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2013年普通高等学校招生全国统一考试（江苏卷）</w:t>
      </w:r>
    </w:p>
    <w:p>
      <w:pPr>
        <w:jc w:val="both"/>
      </w:pPr>
      <w:r>
        <w:rPr>
          <w:rFonts w:ascii="Times" w:hAnsi="Times" w:cs="Times"/>
          <w:sz w:val="23"/>
          <w:sz-cs w:val="23"/>
          <w:color w:val="000000"/>
        </w:rPr>
        <w:t xml:space="preserve">参考公式：</w:t>
      </w:r>
    </w:p>
    <w:p>
      <w:pPr>
        <w:jc w:val="both"/>
      </w:pPr>
      <w:r>
        <w:rPr>
          <w:rFonts w:ascii="Times" w:hAnsi="Times" w:cs="Times"/>
          <w:sz w:val="23"/>
          <w:sz-cs w:val="23"/>
          <w:color w:val="000000"/>
        </w:rPr>
        <w:t xml:space="preserve">样本数据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3"/>
          <w:sz-cs w:val="23"/>
          <w:color w:val="000000"/>
        </w:rPr>
        <w:t xml:space="preserve">的方差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3"/>
          <w:sz-cs w:val="23"/>
          <w:color w:val="000000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3"/>
          <w:sz-cs w:val="23"/>
          <w:color w:val="000000"/>
        </w:rPr>
        <w:t xml:space="preserve">。</w:t>
      </w:r>
    </w:p>
    <w:p>
      <w:pPr>
        <w:jc w:val="both"/>
      </w:pPr>
      <w:r>
        <w:rPr>
          <w:rFonts w:ascii="Times" w:hAnsi="Times" w:cs="Times"/>
          <w:sz w:val="23"/>
          <w:sz-cs w:val="23"/>
          <w:color w:val="000000"/>
        </w:rPr>
        <w:t xml:space="preserve">棱锥的体积公式：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3"/>
          <w:sz-cs w:val="23"/>
          <w:color w:val="000000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3"/>
          <w:sz-cs w:val="23"/>
          <w:color w:val="000000"/>
        </w:rPr>
        <w:t xml:space="preserve">是锥体的底面积，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3"/>
          <w:sz-cs w:val="23"/>
          <w:color w:val="000000"/>
        </w:rPr>
        <w:t xml:space="preserve">为高。</w:t>
      </w:r>
    </w:p>
    <w:p>
      <w:pPr>
        <w:jc w:val="both"/>
      </w:pPr>
      <w:r>
        <w:rPr>
          <w:rFonts w:ascii="Times" w:hAnsi="Times" w:cs="Times"/>
          <w:sz w:val="23"/>
          <w:sz-cs w:val="23"/>
          <w:color w:val="000000"/>
        </w:rPr>
        <w:t xml:space="preserve">棱柱的体积公式：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3"/>
          <w:sz-cs w:val="23"/>
          <w:color w:val="000000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3"/>
          <w:sz-cs w:val="23"/>
          <w:color w:val="000000"/>
        </w:rPr>
        <w:t xml:space="preserve">是柱体的底面积，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3"/>
          <w:sz-cs w:val="23"/>
          <w:color w:val="000000"/>
        </w:rPr>
        <w:t xml:space="preserve">为高。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一、填空题：本大题共14小题，每小题5分，共计70分，请把答案填写在答题卡的相应位置上。</w:t>
      </w:r>
    </w:p>
    <w:p>
      <w:pPr>
        <w:ind w:first-line="315"/>
      </w:pPr>
      <w:r>
        <w:rPr>
          <w:rFonts w:ascii="Times" w:hAnsi="Times" w:cs="Times"/>
          <w:sz w:val="21"/>
          <w:sz-cs w:val="21"/>
          <w:color w:val="333333"/>
        </w:rPr>
        <w:t xml:space="preserve">1、函数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的最小正周期为</w:t>
      </w:r>
      <w:r>
        <w:rPr>
          <w:rFonts w:ascii="Times" w:hAnsi="Times" w:cs="Times"/>
          <w:sz w:val="21"/>
          <w:sz-cs w:val="21"/>
          <w:u w:val="single"/>
          <w:color w:val="333333"/>
        </w:rPr>
        <w:t xml:space="preserve">    ▲    </w:t>
      </w:r>
      <w:r>
        <w:rPr>
          <w:rFonts w:ascii="Times" w:hAnsi="Times" w:cs="Times"/>
          <w:sz w:val="21"/>
          <w:sz-cs w:val="21"/>
          <w:color w:val="333333"/>
        </w:rPr>
        <w:t xml:space="preserve">。</w:t>
      </w:r>
    </w:p>
    <w:p>
      <w:pPr>
        <w:ind w:first-line="315"/>
      </w:pPr>
      <w:r>
        <w:rPr>
          <w:rFonts w:ascii="Times" w:hAnsi="Times" w:cs="Times"/>
          <w:sz w:val="21"/>
          <w:sz-cs w:val="21"/>
          <w:color w:val="333333"/>
        </w:rPr>
        <w:t xml:space="preserve">2、设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 (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为虚数单位)，则复数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的模为</w:t>
      </w:r>
      <w:r>
        <w:rPr>
          <w:rFonts w:ascii="Times" w:hAnsi="Times" w:cs="Times"/>
          <w:sz w:val="21"/>
          <w:sz-cs w:val="21"/>
          <w:u w:val="single"/>
          <w:color w:val="333333"/>
        </w:rPr>
        <w:t xml:space="preserve">    ▲    </w:t>
      </w:r>
      <w:r>
        <w:rPr>
          <w:rFonts w:ascii="Times" w:hAnsi="Times" w:cs="Times"/>
          <w:sz w:val="21"/>
          <w:sz-cs w:val="21"/>
          <w:color w:val="333333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333333"/>
        </w:rPr>
        <w:t xml:space="preserve">3、双曲线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的两条渐近线的方程为</w:t>
      </w:r>
      <w:r>
        <w:rPr>
          <w:rFonts w:ascii="Times" w:hAnsi="Times" w:cs="Times"/>
          <w:sz w:val="21"/>
          <w:sz-cs w:val="21"/>
          <w:u w:val="single"/>
          <w:color w:val="333333"/>
        </w:rPr>
        <w:t xml:space="preserve">    ▲    </w:t>
      </w:r>
      <w:r>
        <w:rPr>
          <w:rFonts w:ascii="Times" w:hAnsi="Times" w:cs="Times"/>
          <w:sz w:val="21"/>
          <w:sz-cs w:val="21"/>
          <w:color w:val="333333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333333"/>
        </w:rPr>
        <w:t xml:space="preserve">4、集合{-1，0，1}共有</w:t>
      </w:r>
      <w:r>
        <w:rPr>
          <w:rFonts w:ascii="Times" w:hAnsi="Times" w:cs="Times"/>
          <w:sz w:val="21"/>
          <w:sz-cs w:val="21"/>
          <w:u w:val="single"/>
          <w:color w:val="333333"/>
        </w:rPr>
        <w:t xml:space="preserve">   ▲    </w:t>
      </w:r>
      <w:r>
        <w:rPr>
          <w:rFonts w:ascii="Times" w:hAnsi="Times" w:cs="Times"/>
          <w:sz w:val="21"/>
          <w:sz-cs w:val="21"/>
          <w:color w:val="333333"/>
        </w:rPr>
        <w:t xml:space="preserve">个子集。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333333"/>
        </w:rPr>
        <w:t xml:space="preserve">5、右图是一个算法的流程图，则输出的n的值是</w:t>
      </w:r>
      <w:r>
        <w:rPr>
          <w:rFonts w:ascii="Times" w:hAnsi="Times" w:cs="Times"/>
          <w:sz w:val="21"/>
          <w:sz-cs w:val="21"/>
          <w:u w:val="single"/>
          <w:color w:val="333333"/>
        </w:rPr>
        <w:t xml:space="preserve">    ▲    </w:t>
      </w:r>
      <w:r>
        <w:rPr>
          <w:rFonts w:ascii="Times" w:hAnsi="Times" w:cs="Times"/>
          <w:sz w:val="21"/>
          <w:sz-cs w:val="21"/>
          <w:color w:val="333333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333333"/>
        </w:rPr>
        <w:t xml:space="preserve">6、抽样统计甲、乙两位射击运动员的5次训练成绩（单位：环），结果如下：</w:t>
      </w:r>
    </w:p>
    <w:p>
      <w:pPr>
        <w:jc w:val="center"/>
        <w:spacing w:before="100" w:after="100"/>
      </w:pPr>
      <w:r>
        <w:rPr>
          <w:rFonts w:ascii="Times" w:hAnsi="Times" w:cs="Times"/>
          <w:sz w:val="21"/>
          <w:sz-cs w:val="21"/>
          <w:color w:val="333333"/>
        </w:rPr>
        <w:t xml:space="preserve"> 运动员</w:t>
      </w: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333333"/>
        </w:rPr>
        <w:t xml:space="preserve">第1次</w:t>
      </w: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333333"/>
        </w:rPr>
        <w:t xml:space="preserve">第2次</w:t>
      </w: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333333"/>
        </w:rPr>
        <w:t xml:space="preserve">第3次</w:t>
      </w: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333333"/>
        </w:rPr>
        <w:t xml:space="preserve">第4次</w:t>
      </w: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333333"/>
        </w:rPr>
        <w:t xml:space="preserve">第5次</w:t>
      </w: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333333"/>
        </w:rPr>
        <w:t xml:space="preserve">甲</w:t>
      </w: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333333"/>
        </w:rPr>
        <w:t xml:space="preserve">87</w:t>
      </w: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333333"/>
        </w:rPr>
        <w:t xml:space="preserve">91</w:t>
      </w: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333333"/>
        </w:rPr>
        <w:t xml:space="preserve">90</w:t>
      </w: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333333"/>
        </w:rPr>
        <w:t xml:space="preserve">89</w:t>
      </w: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333333"/>
        </w:rPr>
        <w:t xml:space="preserve">93</w:t>
      </w: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333333"/>
        </w:rPr>
        <w:t xml:space="preserve">乙</w:t>
      </w: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333333"/>
        </w:rPr>
        <w:t xml:space="preserve">89</w:t>
      </w: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333333"/>
        </w:rPr>
        <w:t xml:space="preserve">90</w:t>
      </w: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333333"/>
        </w:rPr>
        <w:t xml:space="preserve">91</w:t>
      </w: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333333"/>
        </w:rPr>
        <w:t xml:space="preserve">88</w:t>
      </w: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color w:val="333333"/>
        </w:rPr>
        <w:t xml:space="preserve">92</w:t>
      </w:r>
      <w:r>
        <w:rPr>
          <w:rFonts w:ascii="Times" w:hAnsi="Times" w:cs="Times"/>
          <w:sz w:val="24"/>
          <w:sz-cs w:val="24"/>
          <w:color w:val="333333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333333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333333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333333"/>
        </w:rPr>
        <w:t xml:space="preserve">则成绩较为稳定(方差较小)的那位运动员成绩的方差为</w:t>
      </w:r>
      <w:r>
        <w:rPr>
          <w:rFonts w:ascii="Times" w:hAnsi="Times" w:cs="Times"/>
          <w:sz w:val="21"/>
          <w:sz-cs w:val="21"/>
          <w:u w:val="single"/>
          <w:color w:val="333333"/>
        </w:rPr>
        <w:t xml:space="preserve">    ▲    </w:t>
      </w:r>
      <w:r>
        <w:rPr>
          <w:rFonts w:ascii="Times" w:hAnsi="Times" w:cs="Times"/>
          <w:sz w:val="21"/>
          <w:sz-cs w:val="21"/>
          <w:color w:val="333333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333333"/>
        </w:rPr>
        <w:t xml:space="preserve">7、现有某类病毒记作为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，其中正整数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可以任意选取，则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都取到奇数的概率为</w:t>
      </w:r>
      <w:r>
        <w:rPr>
          <w:rFonts w:ascii="Times" w:hAnsi="Times" w:cs="Times"/>
          <w:sz w:val="21"/>
          <w:sz-cs w:val="21"/>
          <w:u w:val="single"/>
          <w:color w:val="333333"/>
        </w:rPr>
        <w:t xml:space="preserve">    ▲    </w:t>
      </w:r>
      <w:r>
        <w:rPr>
          <w:rFonts w:ascii="Times" w:hAnsi="Times" w:cs="Times"/>
          <w:sz w:val="21"/>
          <w:sz-cs w:val="21"/>
          <w:color w:val="333333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333333"/>
        </w:rPr>
        <w:t xml:space="preserve">8、如图，在三棱柱A</w:t>
      </w:r>
      <w:r>
        <w:rPr>
          <w:rFonts w:ascii="Times" w:hAnsi="Times" w:cs="Times"/>
          <w:sz w:val="21"/>
          <w:sz-cs w:val="21"/>
          <w:vertAlign w:val="subscript"/>
          <w:color w:val="333333"/>
        </w:rPr>
        <w:t xml:space="preserve">1</w:t>
      </w:r>
      <w:r>
        <w:rPr>
          <w:rFonts w:ascii="Times" w:hAnsi="Times" w:cs="Times"/>
          <w:sz w:val="21"/>
          <w:sz-cs w:val="21"/>
          <w:color w:val="333333"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  <w:color w:val="333333"/>
        </w:rPr>
        <w:t xml:space="preserve">1</w:t>
      </w:r>
      <w:r>
        <w:rPr>
          <w:rFonts w:ascii="Times" w:hAnsi="Times" w:cs="Times"/>
          <w:sz w:val="21"/>
          <w:sz-cs w:val="21"/>
          <w:color w:val="333333"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  <w:color w:val="333333"/>
        </w:rPr>
        <w:t xml:space="preserve">1</w:t>
      </w:r>
      <w:r>
        <w:rPr>
          <w:rFonts w:ascii="Times" w:hAnsi="Times" w:cs="Times"/>
          <w:sz w:val="21"/>
          <w:sz-cs w:val="21"/>
          <w:color w:val="333333"/>
        </w:rPr>
        <w:t xml:space="preserve"> -ABC中，D、E、F分别为AB、AC、A A</w:t>
      </w:r>
      <w:r>
        <w:rPr>
          <w:rFonts w:ascii="Times" w:hAnsi="Times" w:cs="Times"/>
          <w:sz w:val="21"/>
          <w:sz-cs w:val="21"/>
          <w:vertAlign w:val="subscript"/>
          <w:color w:val="333333"/>
        </w:rPr>
        <w:t xml:space="preserve">1</w:t>
      </w:r>
      <w:r>
        <w:rPr>
          <w:rFonts w:ascii="Times" w:hAnsi="Times" w:cs="Times"/>
          <w:sz w:val="21"/>
          <w:sz-cs w:val="21"/>
          <w:color w:val="333333"/>
        </w:rPr>
        <w:t xml:space="preserve">的中点，设三棱锥F-ADE的体积为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，三棱柱A</w:t>
      </w:r>
      <w:r>
        <w:rPr>
          <w:rFonts w:ascii="Times" w:hAnsi="Times" w:cs="Times"/>
          <w:sz w:val="21"/>
          <w:sz-cs w:val="21"/>
          <w:vertAlign w:val="subscript"/>
          <w:color w:val="333333"/>
        </w:rPr>
        <w:t xml:space="preserve">1</w:t>
      </w:r>
      <w:r>
        <w:rPr>
          <w:rFonts w:ascii="Times" w:hAnsi="Times" w:cs="Times"/>
          <w:sz w:val="21"/>
          <w:sz-cs w:val="21"/>
          <w:color w:val="333333"/>
        </w:rPr>
        <w:t xml:space="preserve">B</w:t>
      </w:r>
      <w:r>
        <w:rPr>
          <w:rFonts w:ascii="Times" w:hAnsi="Times" w:cs="Times"/>
          <w:sz w:val="21"/>
          <w:sz-cs w:val="21"/>
          <w:vertAlign w:val="subscript"/>
          <w:color w:val="333333"/>
        </w:rPr>
        <w:t xml:space="preserve">1</w:t>
      </w:r>
      <w:r>
        <w:rPr>
          <w:rFonts w:ascii="Times" w:hAnsi="Times" w:cs="Times"/>
          <w:sz w:val="21"/>
          <w:sz-cs w:val="21"/>
          <w:color w:val="333333"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  <w:color w:val="333333"/>
        </w:rPr>
        <w:t xml:space="preserve">1</w:t>
      </w:r>
      <w:r>
        <w:rPr>
          <w:rFonts w:ascii="Times" w:hAnsi="Times" w:cs="Times"/>
          <w:sz w:val="21"/>
          <w:sz-cs w:val="21"/>
          <w:color w:val="333333"/>
        </w:rPr>
        <w:t xml:space="preserve"> -ABC的体积为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=</w:t>
      </w:r>
      <w:r>
        <w:rPr>
          <w:rFonts w:ascii="Times" w:hAnsi="Times" w:cs="Times"/>
          <w:sz w:val="21"/>
          <w:sz-cs w:val="21"/>
          <w:u w:val="single"/>
          <w:color w:val="333333"/>
        </w:rPr>
        <w:t xml:space="preserve">    ▲    </w:t>
      </w:r>
      <w:r>
        <w:rPr>
          <w:rFonts w:ascii="Times" w:hAnsi="Times" w:cs="Times"/>
          <w:sz w:val="21"/>
          <w:sz-cs w:val="21"/>
          <w:color w:val="333333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333333"/>
        </w:rPr>
        <w:t xml:space="preserve">9、抛物线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处的切线与坐标轴围成三角形区域为D(包含三角形内部与边界)。若点P(x，y)是区域D内的任意一点，则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的取值范围是</w:t>
      </w:r>
      <w:r>
        <w:rPr>
          <w:rFonts w:ascii="Times" w:hAnsi="Times" w:cs="Times"/>
          <w:sz w:val="21"/>
          <w:sz-cs w:val="21"/>
          <w:u w:val="single"/>
          <w:color w:val="333333"/>
        </w:rPr>
        <w:t xml:space="preserve">    ▲    </w:t>
      </w:r>
      <w:r>
        <w:rPr>
          <w:rFonts w:ascii="Times" w:hAnsi="Times" w:cs="Times"/>
          <w:sz w:val="21"/>
          <w:sz-cs w:val="21"/>
          <w:color w:val="333333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333333"/>
        </w:rPr>
        <w:t xml:space="preserve">10、设D、E分别是△ABC的边AB、BC上的点，且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。若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均为实数)，则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的值为</w:t>
      </w:r>
      <w:r>
        <w:rPr>
          <w:rFonts w:ascii="Times" w:hAnsi="Times" w:cs="Times"/>
          <w:sz w:val="21"/>
          <w:sz-cs w:val="21"/>
          <w:u w:val="single"/>
          <w:color w:val="333333"/>
        </w:rPr>
        <w:t xml:space="preserve">    ▲    </w:t>
      </w:r>
      <w:r>
        <w:rPr>
          <w:rFonts w:ascii="Times" w:hAnsi="Times" w:cs="Times"/>
          <w:sz w:val="21"/>
          <w:sz-cs w:val="21"/>
          <w:color w:val="333333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333333"/>
        </w:rPr>
        <w:t xml:space="preserve">11、已知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是定义在R上的奇函数。当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时，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，则不等式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的解集用区间表示为</w:t>
      </w:r>
      <w:r>
        <w:rPr>
          <w:rFonts w:ascii="Times" w:hAnsi="Times" w:cs="Times"/>
          <w:sz w:val="21"/>
          <w:sz-cs w:val="21"/>
          <w:u w:val="single"/>
          <w:color w:val="333333"/>
        </w:rPr>
        <w:t xml:space="preserve">    ▲    </w:t>
      </w:r>
      <w:r>
        <w:rPr>
          <w:rFonts w:ascii="Times" w:hAnsi="Times" w:cs="Times"/>
          <w:sz w:val="21"/>
          <w:sz-cs w:val="21"/>
          <w:color w:val="333333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333333"/>
        </w:rPr>
        <w:t xml:space="preserve">12、在平面直角坐标系xoy中，椭圆C的方程为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，右焦点为F，右准线为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，短轴的一个端点为B。设原点到直线BF的距离为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，F到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的距离为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。若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，则椭圆C的离心率为</w:t>
      </w:r>
      <w:r>
        <w:rPr>
          <w:rFonts w:ascii="Times" w:hAnsi="Times" w:cs="Times"/>
          <w:sz w:val="21"/>
          <w:sz-cs w:val="21"/>
          <w:u w:val="single"/>
          <w:color w:val="333333"/>
        </w:rPr>
        <w:t xml:space="preserve">    ▲    </w:t>
      </w:r>
      <w:r>
        <w:rPr>
          <w:rFonts w:ascii="Times" w:hAnsi="Times" w:cs="Times"/>
          <w:sz w:val="21"/>
          <w:sz-cs w:val="21"/>
          <w:color w:val="333333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333333"/>
        </w:rPr>
        <w:t xml:space="preserve">13、在平面直角坐标系xoy中，设定点A(a,a)，P是函数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图象上的一动点。若点P、A之间的最短距离为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，则满足条件的实数a的所有值为=</w:t>
      </w:r>
      <w:r>
        <w:rPr>
          <w:rFonts w:ascii="Times" w:hAnsi="Times" w:cs="Times"/>
          <w:sz w:val="21"/>
          <w:sz-cs w:val="21"/>
          <w:u w:val="single"/>
          <w:color w:val="333333"/>
        </w:rPr>
        <w:t xml:space="preserve">    ▲    </w:t>
      </w:r>
      <w:r>
        <w:rPr>
          <w:rFonts w:ascii="Times" w:hAnsi="Times" w:cs="Times"/>
          <w:sz w:val="21"/>
          <w:sz-cs w:val="21"/>
          <w:color w:val="333333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333333"/>
        </w:rPr>
        <w:t xml:space="preserve">14、在正项等比数列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中，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，则满足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的最大正整数n的值为</w:t>
      </w:r>
      <w:r>
        <w:rPr>
          <w:rFonts w:ascii="Times" w:hAnsi="Times" w:cs="Times"/>
          <w:sz w:val="21"/>
          <w:sz-cs w:val="21"/>
          <w:u w:val="single"/>
          <w:color w:val="333333"/>
        </w:rPr>
        <w:t xml:space="preserve">    ▲     </w:t>
      </w:r>
      <w:r>
        <w:rPr>
          <w:rFonts w:ascii="Times" w:hAnsi="Times" w:cs="Times"/>
          <w:sz w:val="21"/>
          <w:sz-cs w:val="21"/>
          <w:color w:val="333333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二、解答题：本大题共6小题，共计90分，请在答题卡指定区域内作答，解答时应写出文字说明、证明或演算步骤.</w:t>
      </w:r>
      <w:r>
        <w:rPr>
          <w:rFonts w:ascii="Times" w:hAnsi="Times" w:cs="Times"/>
          <w:sz w:val="21"/>
          <w:sz-cs w:val="21"/>
          <w:color w:val="333333"/>
        </w:rPr>
        <w:t xml:space="preserve"/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15、（本小题满分14分）</w:t>
      </w:r>
      <w:r>
        <w:rPr>
          <w:rFonts w:ascii="Times" w:hAnsi="Times" w:cs="Times"/>
          <w:sz w:val="21"/>
          <w:sz-cs w:val="21"/>
          <w:color w:val="333333"/>
        </w:rPr>
        <w:t xml:space="preserve"/>
      </w:r>
    </w:p>
    <w:p>
      <w:pPr>
        <w:ind w:first-line="525"/>
      </w:pPr>
      <w:r>
        <w:rPr>
          <w:rFonts w:ascii="Times" w:hAnsi="Times" w:cs="Times"/>
          <w:sz w:val="21"/>
          <w:sz-cs w:val="21"/>
        </w:rPr>
        <w:t xml:space="preserve">已知向量 EMBED Equation.3 。</w:t>
      </w:r>
      <w:r>
        <w:rPr>
          <w:rFonts w:ascii="Times" w:hAnsi="Times" w:cs="Times"/>
          <w:sz w:val="21"/>
          <w:sz-cs w:val="21"/>
          <w:color w:val="333333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（1）若 EMBED Equation.3 ，求证： EMBED Equation.3 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（2）设 EMBED Equation.3 ，若 EMBED Equation.3 ，求 EMBED Equation.3 的值。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16、（本小题满分14分）</w:t>
      </w:r>
      <w:r>
        <w:rPr>
          <w:rFonts w:ascii="Times" w:hAnsi="Times" w:cs="Times"/>
          <w:sz w:val="21"/>
          <w:sz-cs w:val="21"/>
          <w:color w:val="333333"/>
        </w:rPr>
        <w:t xml:space="preserve"/>
      </w:r>
    </w:p>
    <w:p>
      <w:pPr>
        <w:ind w:left="61" w:first-line="315"/>
      </w:pPr>
      <w:r>
        <w:rPr>
          <w:rFonts w:ascii="Times" w:hAnsi="Times" w:cs="Times"/>
          <w:sz w:val="21"/>
          <w:sz-cs w:val="21"/>
        </w:rPr>
        <w:t xml:space="preserve">如图，在三棱锥S-ABC中，平面 EMBED Equation.3 平面SBC, EMBED Equation.3 ，AS=AB。过A作 EMBED Equation.3 ，垂足为F，点E、G分别为线段SA、SC的中点。</w:t>
      </w:r>
      <w:r>
        <w:rPr>
          <w:rFonts w:ascii="Times" w:hAnsi="Times" w:cs="Times"/>
          <w:sz w:val="21"/>
          <w:sz-cs w:val="21"/>
          <w:color w:val="333333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求证：（1）平面EFG//平面ABC；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（2） EMBED Equation.3 。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17、（本小题满分14分）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如图，在</w:t>
      </w:r>
      <w:r>
        <w:rPr>
          <w:rFonts w:ascii="Times" w:hAnsi="Times" w:cs="Times"/>
          <w:sz w:val="21"/>
          <w:sz-cs w:val="21"/>
          <w:color w:val="333333"/>
        </w:rPr>
        <w:t xml:space="preserve">平面直角坐标系xoy中，点</w:t>
      </w:r>
      <w:r>
        <w:rPr>
          <w:rFonts w:ascii="Times" w:hAnsi="Times" w:cs="Times"/>
          <w:sz w:val="21"/>
          <w:sz-cs w:val="21"/>
        </w:rPr>
        <w:t xml:space="preserve">A(0,3)，直线 EMBED Equation.3 ，设圆C的半径为1，圆心在直线 EMBED Equation.3 上。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（1）若圆心C也在直线 EMBED Equation.3 上，过点A作圆C的切线，求切线的方程；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（2）若圆C上存在点M，使MA=2MO，求圆心C的横坐标 EMBED Equation.3 的取值范围。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18、（本小题满分16分）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如图，游客从某旅游景区的景点A处下山至C处有两种路径。一种是从A沿直线步行到C，另一种是先从A沿索道乘缆车到B，然后从B沿直线步行到C。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现有甲、乙两位游客从A处下山，甲沿AC匀速步行，速度为50米/分钟。在甲出发2分钟后，乙从A乘坐缆车到B，在B处停留1分钟后，再从B匀速步行到C。假设缆车速度为130米/分钟，山路AC的长为1260米，经测量， EMBED Equation.3 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（1）求索道AB的长；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（2）问乙出发多少分钟后，乙在缆车上与甲的距离最短？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（3）为使两位游客在C处互相等待的时间不超过3分钟，乙步行的速度应控制在什么范围内？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19、（本小题满分16分）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 EMBED Equation.3 是首项为 EMBED Equation.3 、公差为 EMBED Equation.3 的等差数列 EMBED Equation.3 ， EMBED Equation.3 为其前 EMBED Equation.3 项和。记 EMBED Equation.3 ，其中c为实数。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（1）若c=0，且 EMBED Equation.3 成等比数列，证明： EMBED Equation.3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（2）若 EMBED Equation.3 为等差数列，证明：c=0。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333333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333333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20、（本小题满分16分）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设函数 EMBED Equation.3 ，其中 EMBED Equation.3 为实数。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（1）若 EMBED Equation.3 在 EMBED Equation.3 上是单调减函数，且 EMBED Equation.3 在 EMBED Equation.3 上有最小值，求 EMBED Equation.3 的取值范围；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（2）若 EMBED Equation.3 在 EMBED Equation.3 上是单调增函数，试求 EMBED Equation.3 的零点个数，并证明你的结论。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94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21．[选做题]本题包括A、B、C、D四小题，请选定其中两题，并在相应的答题区域内作答．若多做，则按作答的前两题评分．解答时应写出文字说明、证明过程或演算步骤．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．[选修4 - 1：几何证明选讲]（本小题满分10分）</w:t>
      </w:r>
    </w:p>
    <w:p>
      <w:pPr/>
      <w:r>
        <w:rPr>
          <w:rFonts w:ascii="Times" w:hAnsi="Times" w:cs="Times"/>
          <w:sz w:val="21"/>
          <w:sz-cs w:val="21"/>
        </w:rPr>
        <w:t xml:space="preserve">如图，AB和BC分别与圆O相切于点D、C，AC经过圆心O，且BC=2OC。</w:t>
      </w:r>
    </w:p>
    <w:p>
      <w:pPr/>
      <w:r>
        <w:rPr>
          <w:rFonts w:ascii="Times" w:hAnsi="Times" w:cs="Times"/>
          <w:sz w:val="21"/>
          <w:sz-cs w:val="21"/>
        </w:rPr>
        <w:t xml:space="preserve">求证：AC=2AD。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．[选修4 - 2：矩阵与变换]（本小题满分10分）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已知矩阵 EMBED Equation.DSMT4 ，求矩阵 EMBED Equation.DSMT4 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．[选修4 - 4：坐标系与参数方程]（本小题满分10分）</w:t>
      </w:r>
    </w:p>
    <w:p>
      <w:pPr/>
      <w:r>
        <w:rPr>
          <w:rFonts w:ascii="Times" w:hAnsi="Times" w:cs="Times"/>
          <w:sz w:val="21"/>
          <w:sz-cs w:val="21"/>
          <w:spacing w:val="-6"/>
        </w:rPr>
        <w:t xml:space="preserve">在平面直角坐标系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6"/>
        </w:rPr>
        <w:t xml:space="preserve">中，直线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6"/>
        </w:rPr>
        <w:t xml:space="preserve">的参数方程为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6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6"/>
        </w:rPr>
        <w:t xml:space="preserve">为参数），曲线C的参数方程为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6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6"/>
        </w:rPr>
        <w:t xml:space="preserve">为参数）。试求直线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-6"/>
        </w:rPr>
        <w:t xml:space="preserve">和曲线C的普通方程，并求出它们的公共点的坐标。</w:t>
      </w:r>
    </w:p>
    <w:p>
      <w:pPr/>
      <w:r>
        <w:rPr>
          <w:rFonts w:ascii="Times" w:hAnsi="Times" w:cs="Times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．[选修4 - 5：不等式选讲]（本小题满分10分）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已知 EMBED Equation.DSMT4 ≥ EMBED Equation.DSMT4 ＞0，求证： EMBED Equation.DSMT4 ≥ EMBED Equation.DSMT4 。</w:t>
      </w:r>
    </w:p>
    <w:p>
      <w:pPr>
        <w:ind w:left="945" w:first-line="-945"/>
      </w:pPr>
      <w:r>
        <w:rPr>
          <w:rFonts w:ascii="Times" w:hAnsi="Times" w:cs="Times"/>
          <w:sz w:val="21"/>
          <w:sz-cs w:val="21"/>
          <w:b/>
          <w:spacing w:val="-10"/>
        </w:rPr>
        <w:t xml:space="preserve"/>
      </w:r>
    </w:p>
    <w:p>
      <w:pPr>
        <w:ind w:left="945" w:first-line="-945"/>
      </w:pPr>
      <w:r>
        <w:rPr>
          <w:rFonts w:ascii="Times" w:hAnsi="Times" w:cs="Times"/>
          <w:sz w:val="21"/>
          <w:sz-cs w:val="21"/>
          <w:b/>
          <w:spacing w:val="-10"/>
        </w:rPr>
        <w:t xml:space="preserve">【必做题】第22题、第23题，每题10分，共计20分．请在答题卡指定区域内作答，解答时应写</w:t>
      </w:r>
      <w:r>
        <w:rPr>
          <w:rFonts w:ascii="Times" w:hAnsi="Times" w:cs="Times"/>
          <w:sz w:val="21"/>
          <w:sz-cs w:val="21"/>
          <w:b/>
        </w:rPr>
        <w:t xml:space="preserve">出文字说明、证明过程或演算步骤．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22．（本小题满分10分）</w:t>
      </w:r>
    </w:p>
    <w:p>
      <w:pPr/>
      <w:r>
        <w:rPr>
          <w:rFonts w:ascii="Times" w:hAnsi="Times" w:cs="Times"/>
          <w:sz w:val="21"/>
          <w:sz-cs w:val="21"/>
        </w:rPr>
        <w:t xml:space="preserve">如图，在直三棱柱 EMBED Equation.DSMT4 中，AB⊥AC，AB=AC=2， EMBED Equation.DSMT4 =4，点D是BC的中点。</w:t>
      </w:r>
    </w:p>
    <w:p>
      <w:pPr/>
      <w:r>
        <w:rPr>
          <w:rFonts w:ascii="Times" w:hAnsi="Times" w:cs="Times"/>
          <w:sz w:val="21"/>
          <w:sz-cs w:val="21"/>
        </w:rPr>
        <w:t xml:space="preserve">（1）求异面直线 EMBED Equation.DSMT4 与 EMBED Equation.DSMT4 所成角的余弦值；</w:t>
      </w:r>
    </w:p>
    <w:p>
      <w:pPr/>
      <w:r>
        <w:rPr>
          <w:rFonts w:ascii="Times" w:hAnsi="Times" w:cs="Times"/>
          <w:sz w:val="21"/>
          <w:sz-cs w:val="21"/>
        </w:rPr>
        <w:t xml:space="preserve">（2）求平面 EMBED Equation.DSMT4 与平面 EMBED Equation.DSMT4 所成二面角的正弦值。</w:t>
      </w:r>
    </w:p>
    <w:p>
      <w:pPr/>
      <w:r>
        <w:rPr>
          <w:rFonts w:ascii="Times" w:hAnsi="Times" w:cs="Times"/>
          <w:sz w:val="21"/>
          <w:sz-cs w:val="21"/>
          <w:b/>
          <w:spacing w:val="-10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  <w:spacing w:val="-10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  <w:spacing w:val="-10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23．（本小题满分10分）</w:t>
      </w:r>
    </w:p>
    <w:p>
      <w:pPr>
        <w:ind w:first-line="315"/>
      </w:pPr>
      <w:r>
        <w:rPr>
          <w:rFonts w:ascii="Times" w:hAnsi="Times" w:cs="Times"/>
          <w:sz w:val="21"/>
          <w:sz-cs w:val="21"/>
          <w:color w:val="333333"/>
        </w:rPr>
        <w:t xml:space="preserve">设数列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：1，-2，-2，3，3，3，-4，-4，-4，-4，…，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，… 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333333"/>
        </w:rPr>
        <w:t xml:space="preserve">即当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时，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。记</w:t>
      </w:r>
      <w:r>
        <w:rPr>
          <w:rFonts w:ascii="Times" w:hAnsi="Times" w:cs="Times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333333"/>
        </w:rPr>
        <w:t xml:space="preserve">对于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，定义集合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=﹛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|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的整数倍，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且1≤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≤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}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333333"/>
        </w:rPr>
        <w:t xml:space="preserve">(1)求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中元素个数；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333333"/>
        </w:rPr>
        <w:t xml:space="preserve">(2)求集合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33"/>
        </w:rPr>
        <w:t xml:space="preserve">中元素个数。</w:t>
      </w:r>
    </w:p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