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</w:rPr>
        <w:t xml:space="preserve">第</w:t>
      </w:r>
      <w:r>
        <w:rPr>
          <w:rFonts w:ascii="Times" w:hAnsi="Times" w:cs="Times"/>
          <w:sz w:val="28"/>
          <w:sz-cs w:val="28"/>
        </w:rPr>
        <w:t xml:space="preserve">Ⅰ卷</w:t>
      </w:r>
    </w:p>
    <w:p>
      <w:pPr>
        <w:ind w:first-line="420"/>
      </w:pPr>
      <w:r>
        <w:rPr>
          <w:rFonts w:ascii="Times" w:hAnsi="Times" w:cs="Times"/>
          <w:sz w:val="24"/>
          <w:sz-cs w:val="24"/>
        </w:rPr>
        <w:t xml:space="preserve">选择题：本大题共10小题，每小题5分，共50分.在每小题给出的四个选项中，只有一项是符合题目要求的.</w:t>
      </w:r>
    </w:p>
    <w:p>
      <w:pPr/>
      <w:r>
        <w:rPr>
          <w:rFonts w:ascii="Times" w:hAnsi="Times" w:cs="Times"/>
          <w:sz w:val="24"/>
          <w:sz-cs w:val="24"/>
        </w:rPr>
        <w:t xml:space="preserve">   1．若数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(i为虚数单位) </w:t>
      </w:r>
      <w:r>
        <w:rPr>
          <w:rFonts w:ascii="Times" w:hAnsi="Times" w:cs="Times"/>
          <w:sz w:val="24"/>
          <w:sz-cs w:val="24"/>
          <w:position w:val="-4"/>
        </w:rPr>
        <w:t xml:space="preserve">在复平面内所对应的点在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95"/>
      </w:pPr>
      <w:r>
        <w:rPr>
          <w:rFonts w:ascii="Times" w:hAnsi="Times" w:cs="Times"/>
          <w:sz w:val="24"/>
          <w:sz-cs w:val="24"/>
        </w:rPr>
        <w:t xml:space="preserve">A．第一象限     B．第二象限     C．第三象限     D．第四象限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2．若集合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中只有一个元素，则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=（  ）</w:t>
      </w:r>
    </w:p>
    <w:p>
      <w:pPr/>
      <w:r>
        <w:rPr>
          <w:rFonts w:ascii="Times" w:hAnsi="Times" w:cs="Times"/>
          <w:sz w:val="24"/>
          <w:sz-cs w:val="24"/>
        </w:rPr>
        <w:t xml:space="preserve">       A．4               B． 2        C．0                  D．0或4</w:t>
      </w:r>
    </w:p>
    <w:p>
      <w:pPr/>
      <w:r>
        <w:rPr>
          <w:rFonts w:ascii="Times" w:hAnsi="Times" w:cs="Times"/>
          <w:sz w:val="24"/>
          <w:sz-cs w:val="24"/>
        </w:rPr>
        <w:t xml:space="preserve">  3.若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（    ） </w:t>
      </w:r>
    </w:p>
    <w:p>
      <w:pPr/>
      <w:r>
        <w:rPr>
          <w:rFonts w:ascii="Times" w:hAnsi="Times" w:cs="Times"/>
          <w:sz w:val="24"/>
          <w:sz-cs w:val="24"/>
        </w:rPr>
        <w:t xml:space="preserve">  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C 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，从A，B中各任意取一个数，则这两数之和等于4的概率是</w:t>
      </w:r>
    </w:p>
    <w:p>
      <w:pPr/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  D．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5.总体由编号01，,02，…，19,20的20个个体组成。利用下面的随机数表选取5个个体，选取方法是随机数表第1行的第5列和第6列数字开始由左到右依次选取两个数字，则选出来的第5个个体的编号为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7816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6572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0802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6314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0702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4369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9728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0198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3204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9234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4935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8200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3623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4869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6938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>7481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A．08        B．07       C．02        D．01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A.08     B.07     C.02         D.01</w:t>
      </w:r>
    </w:p>
    <w:p>
      <w:pPr/>
      <w:r>
        <w:rPr>
          <w:rFonts w:ascii="Times" w:hAnsi="Times" w:cs="Times"/>
          <w:sz w:val="24"/>
          <w:sz-cs w:val="24"/>
        </w:rPr>
        <w:t xml:space="preserve">6．下列选项中，使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成立的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的取值范围是（     ）</w:t>
      </w:r>
    </w:p>
    <w:p>
      <w:pPr/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C．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7.阅读如下程序框图，如果输出i=4，那么空白的判断框中应填入的条件是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C．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8． 一几何体的三视图如右图所示，则该几何体的体积为（   ）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  </w:t>
      </w:r>
    </w:p>
    <w:p>
      <w:pPr/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C．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9.已知点A（2，0），抛物线C：x2=4y的焦点为F，射线FA与抛物线C相交于点M，与其准线相交于点N，则|FM|：|MN|=（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A.2:</w:t>
      </w:r>
      <w:r>
        <w:rPr>
          <w:rFonts w:ascii="Times" w:hAnsi="Times" w:cs="Times"/>
          <w:sz w:val="84"/>
          <w:sz-cs w:val="84"/>
        </w:rPr>
        <w:t xml:space="preserve"> QUOTE   \* MERGEFORMAT    </w:t>
      </w:r>
      <w:r>
        <w:rPr>
          <w:rFonts w:ascii="Times New Roman" w:hAnsi="Times New Roman" w:cs="Times New Roman"/>
          <w:sz w:val="21"/>
          <w:sz-cs w:val="21"/>
        </w:rPr>
        <w:t xml:space="preserve">B.1:2               C. 1: QUOTE   \* MERGEFORMAT             D. 1:3</w:t>
      </w:r>
    </w:p>
    <w:p>
      <w:pPr/>
      <w:r>
        <w:rPr>
          <w:rFonts w:ascii="Times" w:hAnsi="Times" w:cs="Times"/>
          <w:sz w:val="24"/>
          <w:sz-cs w:val="24"/>
        </w:rPr>
        <w:t xml:space="preserve">如图，已知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，圆心在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上，半径为1cm的圆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时与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相切于点A，圆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的速读匀速向上移动，圆被直线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所截上方圆弧长记为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与时间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的图像大致为（ 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b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ind w:first-line="480"/>
      </w:pPr>
      <w:r>
        <w:rPr>
          <w:rFonts w:ascii="Times New Roman" w:hAnsi="Times New Roman" w:cs="Times New Roman"/>
          <w:sz w:val="21"/>
          <w:sz-cs w:val="21"/>
          <w:b/>
        </w:rPr>
        <w:t xml:space="preserve">第Ⅱ卷共2页，须用黑色墨水签字笔在答题卡上书写作答，在试卷上作答，答案无效。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二．填空题：本大题共5小题，每小题5分，共25分。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在点（1，2）处的切线经过坐标原点，则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</w:p>
    <w:p>
      <w:pPr/>
      <w:r>
        <w:rPr>
          <w:rFonts w:ascii="Times" w:hAnsi="Times" w:cs="Times"/>
          <w:sz w:val="21"/>
          <w:sz-cs w:val="21"/>
        </w:rPr>
        <w:t xml:space="preserve">12.某住宅小区计划植树不少于100棵，若第一天植2棵，以后每天植树的棵树是前一天的2倍，则需要的最少天数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等于</w:t>
      </w:r>
      <w:r>
        <w:rPr>
          <w:rFonts w:ascii="Times" w:hAnsi="Times" w:cs="Times"/>
          <w:sz w:val="21"/>
          <w:sz-cs w:val="21"/>
          <w:u w:val="single"/>
        </w:rPr>
        <w:t xml:space="preserve">             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80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13.设f（x）=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sin3x+cos3x，若对任意实数x都有|f（x）|≤a，则实数a的取值范围是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14.若圆C经过坐标原点和点（4，0），且与直线y=1相切，则圆C的方程是</w:t>
      </w:r>
      <w:r>
        <w:rPr>
          <w:rFonts w:ascii="Times" w:hAnsi="Times" w:cs="Times"/>
          <w:sz w:val="24"/>
          <w:sz-cs w:val="24"/>
          <w:u w:val="single"/>
        </w:rPr>
        <w:t xml:space="preserve">              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15.如图，正方体的底面与正四面体的底面在同一平面α上，且AB//CD,则直线EF与正方体的六个面所在的平面相交的平面个数为</w:t>
      </w:r>
      <w:r>
        <w:rPr>
          <w:rFonts w:ascii="Times" w:hAnsi="Times" w:cs="Times"/>
          <w:sz w:val="24"/>
          <w:sz-cs w:val="24"/>
          <w:u w:val="single"/>
        </w:rPr>
        <w:t xml:space="preserve">             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三．解答题：本大题共6小题，共75分。解答应写出文字说明，证明过程或演算步骤。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16.（本小题满分12分）</w:t>
      </w:r>
    </w:p>
    <w:p>
      <w:pPr/>
      <w:r>
        <w:rPr>
          <w:rFonts w:ascii="Times" w:hAnsi="Times" w:cs="Times"/>
          <w:sz w:val="24"/>
          <w:sz-cs w:val="24"/>
        </w:rPr>
        <w:t xml:space="preserve">正项数列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/>
      <w:r>
        <w:rPr>
          <w:rFonts w:ascii="Times" w:hAnsi="Times" w:cs="Times"/>
          <w:sz w:val="24"/>
          <w:sz-cs w:val="24"/>
        </w:rPr>
        <w:t xml:space="preserve">小波以游戏方式决定是去打球、唱歌还是去下棋。游戏规则为：以O为起点，再从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（如图）这六个点中任取两点分别为终点得到两个向量，记这两个向量的数量积为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就去打球，若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就去唱歌，若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就去下棋。</w:t>
      </w:r>
    </w:p>
    <w:p>
      <w:pPr/>
      <w:r>
        <w:rPr>
          <w:rFonts w:ascii="Times" w:hAnsi="Times" w:cs="Times"/>
          <w:sz w:val="24"/>
          <w:sz-cs w:val="24"/>
        </w:rPr>
        <w:t xml:space="preserve">写出数量积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的所有可能值；</w:t>
      </w:r>
    </w:p>
    <w:p>
      <w:pPr/>
      <w:r>
        <w:rPr>
          <w:rFonts w:ascii="Times" w:hAnsi="Times" w:cs="Times"/>
          <w:sz w:val="24"/>
          <w:sz-cs w:val="24"/>
        </w:rPr>
        <w:t xml:space="preserve">分别求小波去下棋的概率和不去唱歌的概率。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19．（本小题满分12分）</w:t>
      </w:r>
    </w:p>
    <w:p>
      <w:pPr/>
      <w:r>
        <w:rPr>
          <w:rFonts w:ascii="Times" w:hAnsi="Times" w:cs="Times"/>
          <w:sz w:val="24"/>
          <w:sz-cs w:val="24"/>
        </w:rPr>
        <w:t xml:space="preserve">如图，直四棱柱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，E为CD上一点，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证明：BE⊥平面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；</w:t>
      </w:r>
    </w:p>
    <w:p>
      <w:pPr/>
      <w:r>
        <w:rPr>
          <w:rFonts w:ascii="Times" w:hAnsi="Times" w:cs="Times"/>
          <w:sz w:val="24"/>
          <w:sz-cs w:val="24"/>
        </w:rPr>
        <w:t xml:space="preserve">求点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到平面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的距离。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20.（本小题满分13分）</w:t>
      </w:r>
    </w:p>
    <w:p>
      <w:pPr/>
      <w:r>
        <w:rPr>
          <w:rFonts w:ascii="Times" w:hAnsi="Times" w:cs="Times"/>
          <w:sz w:val="24"/>
          <w:sz-cs w:val="24"/>
        </w:rPr>
        <w:t xml:space="preserve">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的离心率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（1）求椭圆C的方程；</w:t>
      </w:r>
    </w:p>
    <w:p>
      <w:pPr/>
      <w:r>
        <w:rPr>
          <w:rFonts w:ascii="Times" w:hAnsi="Times" w:cs="Times"/>
          <w:sz w:val="24"/>
          <w:sz-cs w:val="24"/>
        </w:rPr>
        <w:t xml:space="preserve">（2）如图，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是椭圆C的顶点，P是椭圆C上除顶点外的任意一点，直线DP交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轴于点N，直线AD交BP于点M。设BP的斜率为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，MN的斜率为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为定值。</w:t>
      </w:r>
    </w:p>
    <w:p>
      <w:pPr/>
      <w:r>
        <w:rPr>
          <w:rFonts w:ascii="Times" w:hAnsi="Times" w:cs="Times"/>
          <w:sz w:val="24"/>
          <w:sz-cs w:val="24"/>
        </w:rPr>
        <w:t xml:space="preserve">21.（本小题满分14分）</w:t>
      </w:r>
    </w:p>
    <w:p>
      <w:pPr/>
      <w:r>
        <w:rPr>
          <w:rFonts w:ascii="Times" w:hAnsi="Times" w:cs="Times"/>
          <w:sz w:val="24"/>
          <w:sz-cs w:val="24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为常数且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（1）当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；</w:t>
      </w:r>
    </w:p>
    <w:p>
      <w:pPr/>
      <w:r>
        <w:rPr>
          <w:rFonts w:ascii="Times" w:hAnsi="Times" w:cs="Times"/>
          <w:sz w:val="24"/>
          <w:sz-cs w:val="24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的二阶周期点.证明函数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有且仅有两个二阶周期点，并求二阶周期点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；</w:t>
      </w:r>
    </w:p>
    <w:p>
      <w:pPr/>
      <w:r>
        <w:rPr>
          <w:rFonts w:ascii="Times" w:hAnsi="Times" w:cs="Times"/>
          <w:sz w:val="24"/>
          <w:sz-cs w:val="24"/>
        </w:rPr>
        <w:t xml:space="preserve">（3）对于（2）中的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上的最大值和最小值。</w:t>
      </w:r>
      <w:r>
        <w:rPr>
          <w:rFonts w:ascii="Times" w:hAnsi="Times" w:cs="Times"/>
          <w:sz w:val="84"/>
          <w:sz-cs w:val="8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