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一、选择题：本大题共12小题，每小题5分，共40分.在每小题给出的四个选项中，只有一项是符合题目要求的.</w:t>
      </w:r>
    </w:p>
    <w:p>
      <w:pPr/>
      <w:r>
        <w:rPr>
          <w:rFonts w:ascii="Times" w:hAnsi="Times" w:cs="Times"/>
          <w:sz w:val="21"/>
          <w:sz-cs w:val="21"/>
        </w:rPr>
        <w:t xml:space="preserve">（1）已知集合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（2）复数的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模为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（3）已知点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（4）下面是关于公差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的等差数列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的四个命题：</w:t>
      </w:r>
    </w:p>
    <w:p>
      <w:pPr>
        <w:ind w:first-line="63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63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630"/>
      </w:pPr>
      <w:r>
        <w:rPr>
          <w:rFonts w:ascii="Times" w:hAnsi="Times" w:cs="Times"/>
          <w:sz w:val="21"/>
          <w:sz-cs w:val="21"/>
        </w:rPr>
        <w:t xml:space="preserve">其中的真命题为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7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（5）某学校组织学生参加英语测试，成绩的频率分布直方图如图，</w:t>
      </w:r>
    </w:p>
    <w:p>
      <w:pPr/>
      <w:r>
        <w:rPr>
          <w:rFonts w:ascii="Times" w:hAnsi="Times" w:cs="Times"/>
          <w:sz w:val="21"/>
          <w:sz-cs w:val="21"/>
        </w:rPr>
        <w:t xml:space="preserve">数据的分组一次为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若低于60分的人数是15人，则该班的学生人数是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（6）在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，内</w:t>
      </w:r>
      <w:r>
        <w:rPr>
          <w:rFonts w:ascii="Times" w:hAnsi="Times" w:cs="Times"/>
          <w:sz w:val="21"/>
          <w:sz-cs w:val="21"/>
        </w:rPr>
        <w:t xml:space="preserve">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所对的边长分别为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360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1"/>
          <w:sz-cs w:val="21"/>
        </w:rPr>
        <w:t xml:space="preserve">（7）已知函数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360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1"/>
          <w:sz-cs w:val="21"/>
        </w:rPr>
        <w:t xml:space="preserve">（8）执行如图所示的程序框图，若输入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360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（9）已知点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80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    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</w:t>
      </w:r>
    </w:p>
    <w:p>
      <w:pPr>
        <w:ind w:first-line="480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（10）已知三棱柱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60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1"/>
          <w:sz-cs w:val="21"/>
        </w:rPr>
        <w:t xml:space="preserve">（11）已知椭圆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的左焦点为F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（12）已知函数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表示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中的较大值，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表示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中的较小值，记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得最小值为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>得最小值为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,则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 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二、填空题：本大题共4小题，每小题5分.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（13）某几何体的三视图如图所示，则该几何体的体积是</w:t>
      </w:r>
      <w:r>
        <w:rPr>
          <w:rFonts w:ascii="Times" w:hAnsi="Times" w:cs="Times"/>
          <w:sz w:val="24"/>
          <w:sz-cs w:val="24"/>
          <w:u w:val="single"/>
        </w:rPr>
        <w:t xml:space="preserve">            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（14）已知等比数列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  <w:u w:val="single"/>
        </w:rPr>
        <w:t xml:space="preserve">            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（15）已知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4"/>
          <w:sz-cs w:val="24"/>
          <w:u w:val="single"/>
        </w:rPr>
        <w:t xml:space="preserve">            </w:t>
      </w:r>
      <w:r>
        <w:rPr>
          <w:rFonts w:ascii="Times" w:hAnsi="Times" w:cs="Times"/>
          <w:sz w:val="24"/>
          <w:sz-cs w:val="24"/>
        </w:rPr>
        <w:t xml:space="preserve">.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（16）为了考察某校各班参加课外书法小组的人数，在全校随机抽取5个班级，把每个班级参加该小组的认为作为样本数据.已知样本平均数为7，样本方差为4，且样本数据互相不相同，则样本数据中的最大值为</w:t>
      </w:r>
      <w:r>
        <w:rPr>
          <w:rFonts w:ascii="Times" w:hAnsi="Times" w:cs="Times"/>
          <w:sz w:val="24"/>
          <w:sz-cs w:val="24"/>
          <w:u w:val="single"/>
        </w:rPr>
        <w:t xml:space="preserve">            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三、解答题：解答应写出文字说明、证明过程或演算步骤.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17．（本小题满分12分）</w:t>
      </w:r>
    </w:p>
    <w:p>
      <w:pPr/>
      <w:r>
        <w:rPr>
          <w:rFonts w:ascii="Times" w:hAnsi="Times" w:cs="Times"/>
          <w:sz w:val="21"/>
          <w:sz-cs w:val="21"/>
        </w:rPr>
        <w:t xml:space="preserve">设向量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 = 1 \* ROMAN I）若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 = 2 \* ROMAN II）设函数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18．（本小题满分12分）</w:t>
      </w:r>
    </w:p>
    <w:p>
      <w:pPr>
        <w:ind w:first-line="600"/>
      </w:pPr>
      <w:r>
        <w:rPr>
          <w:rFonts w:ascii="Times" w:hAnsi="Times" w:cs="Times"/>
          <w:sz w:val="24"/>
          <w:sz-cs w:val="24"/>
        </w:rPr>
        <w:t xml:space="preserve">如图，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 = 1 \* ROMAN I）求证：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 = 2 \* ROMAN II）设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right"/>
        <w:ind w:right="3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right"/>
        <w:ind w:right="360"/>
      </w:pPr>
      <w:r>
        <w:rPr>
          <w:rFonts w:ascii="Times" w:hAnsi="Times" w:cs="Times"/>
          <w:sz w:val="21"/>
          <w:sz-cs w:val="21"/>
        </w:rPr>
        <w:t xml:space="preserve">19．（本小题满分12分）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514"/>
      </w:pPr>
      <w:r>
        <w:rPr>
          <w:rFonts w:ascii="Times" w:hAnsi="Times" w:cs="Times"/>
          <w:sz w:val="21"/>
          <w:sz-cs w:val="21"/>
        </w:rPr>
        <w:t xml:space="preserve">现有6道题，其中4道甲类题，2道乙类题，张同学从中任取3道题解答.试求：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1 \* ROMAN I）所取的2道题都是甲类题的概率；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2 \* ROMAN II）所取的2道题不是同一类题的概率.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20．（本小题满分12分）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如图，抛物线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1 \* ROMAN I）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2 \* ROMAN II）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21．（本小题满分12分）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1 \* ROMAN I）证明：当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2 \* ROMAN II）若不等式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取值范围.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80"/>
      </w:pPr>
      <w:r>
        <w:rPr>
          <w:rFonts w:ascii="Times" w:hAnsi="Times" w:cs="Times"/>
          <w:sz w:val="24"/>
          <w:sz-cs w:val="24"/>
        </w:rPr>
        <w:t xml:space="preserve">请考生在第22、23、24三题中任选一题做答，如果多做，则按所做的第一题计分。作答时用2B铅笔在答题卡上把所选题目对应题号下方的方框涂黑。</w:t>
      </w:r>
    </w:p>
    <w:p>
      <w:pPr/>
      <w:r>
        <w:rPr>
          <w:rFonts w:ascii="Times" w:hAnsi="Times" w:cs="Times"/>
          <w:sz w:val="21"/>
          <w:sz-cs w:val="21"/>
        </w:rPr>
        <w:t xml:space="preserve">22．（本小题满分10分）选修4-1：几何证明选讲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first-line="514"/>
      </w:pPr>
      <w:r>
        <w:rPr>
          <w:rFonts w:ascii="Times" w:hAnsi="Times" w:cs="Times"/>
          <w:sz w:val="21"/>
          <w:sz-cs w:val="21"/>
        </w:rPr>
        <w:t xml:space="preserve">如图，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1 \* ROMAN I）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2 \* ROMAN II）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23（本小题满分10分）选修4-4：坐标系与参数方程</w:t>
      </w:r>
    </w:p>
    <w:p>
      <w:pPr>
        <w:ind w:first-line="514"/>
      </w:pPr>
      <w:r>
        <w:rPr>
          <w:rFonts w:ascii="Times" w:hAnsi="Times" w:cs="Times"/>
          <w:sz w:val="21"/>
          <w:sz-cs w:val="21"/>
        </w:rPr>
        <w:t xml:space="preserve">在直角坐标系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为极点，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轴正半轴为极轴建立坐标系.圆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的极坐标方程分别为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1 \* ROMAN I）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2 \* ROMAN II）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24．（本小题满分10分）选修4-5：不等式选讲</w:t>
      </w:r>
    </w:p>
    <w:p>
      <w:pPr/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1 \* ROMAN I）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12"/>
      </w:pPr>
      <w:r>
        <w:rPr>
          <w:rFonts w:ascii="Times" w:hAnsi="Times" w:cs="Times"/>
          <w:sz w:val="21"/>
          <w:sz-cs w:val="21"/>
        </w:rPr>
        <w:t xml:space="preserve">（ = 2 \* ROMAN II）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天浮云.wpt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