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2014年全国统一高考数学试卷（理科）（新课标Ⅱ）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一、选择题：本大题共12小题，每小题5分，在每小题给出的四个选项中，只有一个选项符合题目要求.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1．（5分）设集合M={0，1，2}，N={x|x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﹣3x+2≤0}，则M∩N=（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A．{1}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C．{0，1}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2．（5分）设复数z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，z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在复平面内的对应点关于虚轴对称，z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=2+i，则z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z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C．﹣4+i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D．﹣4﹣i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3．（5分）设向量，满足|+|=，|﹣|=，则•=（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4．（5分）钝角三角形ABC的面积是，AB=1，BC=，则AC=（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5．（5分）某地区空气质量监测资料表明，一天的空气质量为优良的概率是0.75，连续两天为优良的概率是0.6，已知某天的空气质量为优良，则随后一天的空气质量为优良的概率是（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A．0.8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B．0.75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C．0.6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D．0.45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6．（5分）如图，网格纸上正方形小格的边长为1（表示1cm），图中粗线画出的是某零件的三视图，该零件由一个底面半径为3cm，高为6cm的圆柱体毛坯切削得到，则切削掉部分的体积与原来毛坯体积的比值为（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7．（5分）执行如图所示的程序框图，若输入的x，t均为2，则输出的S=（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8．（5分）设曲线y=ax﹣ln（x+1）在点（0，0）处的切线方程为y=2x，则a=（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9．（5分）设x，y满足约束条件，则z=2x﹣y的最大值为（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10．（5分）设F为抛物线C：y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=3x的焦点，过F且倾斜角为30°的直线交C于A，B两点，O为坐标原点，则△OAB的面积为（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11．（5分）直三棱柱ABC﹣A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中，∠BCA=90°，M，N分别是A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的中点，BC=CA=CC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，则BM与AN所成角的余弦值为（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12．（5分）设函数f（x）=sin，若存在f（x）的极值点x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满足x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+[f（x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）]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＜m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，则m的取值范围是（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A．（﹣∞，﹣6）∪（6，+∞）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B．（﹣∞，﹣4）∪（4，+∞）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C．（﹣∞，﹣2）∪（2，+∞）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D．（﹣∞，﹣1）∪（1，+∞）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二、填空题：本大题共4小题，每小题5分.（第13题~第21题为必考题，每个试题考生都必须作答，第22题~第24题为选考题，考生根据要求作答）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13．（5分）（x+a）</w:t>
      </w:r>
      <w:r>
        <w:rPr>
          <w:rFonts w:ascii="Times" w:hAnsi="Times" w:cs="Times"/>
          <w:sz w:val="24"/>
          <w:sz-cs w:val="24"/>
          <w:vertAlign w:val="superscript"/>
        </w:rPr>
        <w:t xml:space="preserve">10</w:t>
      </w:r>
      <w:r>
        <w:rPr>
          <w:rFonts w:ascii="Times" w:hAnsi="Times" w:cs="Times"/>
          <w:sz w:val="24"/>
          <w:sz-cs w:val="24"/>
        </w:rPr>
        <w:t xml:space="preserve">的展开式中，x</w:t>
      </w:r>
      <w:r>
        <w:rPr>
          <w:rFonts w:ascii="Times" w:hAnsi="Times" w:cs="Times"/>
          <w:sz w:val="24"/>
          <w:sz-cs w:val="24"/>
          <w:vertAlign w:val="super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的系数为15，则a=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14．（5分）函数f（x）=sin（x+2φ）﹣2sinφcos（x+φ）的最大值为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15．（5分）已知偶函数f（x）在[0，+∞）单调递减，f（2）=0，若f（x﹣1）＞0，则x的取值范围是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16．（5分）设点M（x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，1），若在圆O：x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=1上存在点N，使得∠OMN=45°，则x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的取值范围是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三、解答题：解答应写出文字说明，证明过程或验算步骤.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17．（12分）已知数列{a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=3a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+1．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+}是等比数列，并求{a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（Ⅱ）证明：++…+＜．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18．（12分）如图，四棱锥P﹣ABCD中，底面ABCD为矩形，PA⊥平面ABCD，E为PD的中点．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（Ⅰ）证明：PB∥平面AEC；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（Ⅱ）设二面角D﹣AE﹣C为60°，AP=1，AD=，求三棱锥E﹣ACD的体积．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19．（12分）某地区2007年至2013年农村居民家庭人均纯收入y（单位：千元）的数据如表：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年份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2007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2008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2009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2010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2011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2012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2013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年份代号t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人均纯收入y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3.3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3.6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4.4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4.8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5.2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5.9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（Ⅰ）求y关于t的线性回归方程；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（Ⅱ）利用（Ⅰ）中的回归方程，分析2007年至2013年该地区农村居民家庭人均纯收入的变化情况，并预测该地区2015年农村居民家庭人均纯收入．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附：回归直线的斜率和截距的最小二乘估计公式分别为：=，=﹣．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20．（12分）设F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分别是C：+=1（a＞b＞0）的左，右焦点，M是C上一点且MF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与x轴垂直，直线MF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与C的另一个交点为N．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（1）若直线MN的斜率为，求C的离心率；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（2）若直线MN在y轴上的截距为2，且|MN|=5|F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N|，求a，b．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﹣e</w:t>
      </w:r>
      <w:r>
        <w:rPr>
          <w:rFonts w:ascii="Times" w:hAnsi="Times" w:cs="Times"/>
          <w:sz w:val="24"/>
          <w:sz-cs w:val="24"/>
          <w:vertAlign w:val="superscript"/>
        </w:rPr>
        <w:t xml:space="preserve">﹣x</w:t>
      </w:r>
      <w:r>
        <w:rPr>
          <w:rFonts w:ascii="Times" w:hAnsi="Times" w:cs="Times"/>
          <w:sz w:val="24"/>
          <w:sz-cs w:val="24"/>
        </w:rPr>
        <w:t xml:space="preserve">﹣2x．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（Ⅰ）讨论f（x）的单调性；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（Ⅱ）设g（x）=f（2x）﹣4bf（x），当x＞0时，g（x）＞0，求b的最大值；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（Ⅲ）已知1.4142＜＜1.4143，估计ln2的近似值（精确到0.001）．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请考生在第22、23、24三题中任选一题作答，如果多做，则按所做的第一题计分，作答时请写清题号.【选修4-1：几何证明选讲】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22．（10分）如图，P是⊙O外一点，PA是切线，A为切点，割线PBC与⊙O相交于点B，C，PC=2PA，D为PC的中点，AD的延长线交⊙O于点E，证明：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（Ⅰ）BE=EC；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（Ⅱ）AD•DE=2PB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【选修4-4：坐标系与参数方程】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23．在直角坐标系xOy中，以坐标原点为极点，x轴正半轴为极轴建立极坐标系，半圆C的极坐标方程为ρ=2cosθ，θ∈[0，]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（Ⅰ）求C的参数方程；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（Ⅱ）设点D在半圆C上，半圆C在D处的切线与直线l：y=x+2垂直，根据（1）中你得到的参数方程，求直线CD的倾斜角及D的坐标．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六、解答题（共1小题，满分0分）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24．设函数f（x）=|x+|+|x﹣a|（a＞0）．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（Ⅰ）证明：f（x）≥2；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（Ⅱ）若f（3）＜5，求a的取值范围．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