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一．选择题：本大题共10小题，每小题5分，共50分. 在每小题给出的四个选项中，只有一项是符合题目要求的。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为虚数单位，则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（   ）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A. 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            B.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                C.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             D.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2. 若二项式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的展开式中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的系数是84，则实数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（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A.2                B.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      C. 1               D.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3. 设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为全集，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是集合，则“存在集合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使得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是“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”的（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 充分而不必要条件                     B. 必要而不充分条件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C. 充要条件                             D. 既不充分也不必要条件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4.根据如下样本数据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3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4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5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6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7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8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4"/>
          <w:sz-cs w:val="4"/>
          <w:color w:val="FFFFFF"/>
        </w:rPr>
        <w:t xml:space="preserve">[来源:学科网]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4.0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2.5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0.5</w:t>
      </w:r>
      <w:r>
        <w:rPr>
          <w:rFonts w:ascii="Times" w:hAnsi="Times" w:cs="Times"/>
          <w:sz w:val="4"/>
          <w:sz-cs w:val="4"/>
          <w:color w:val="FFFFFF"/>
        </w:rPr>
        <w:t xml:space="preserve">[来源:学科网ZXXK]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得到的回归方程为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,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B.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,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C.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,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D.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,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5.在如图所示的空间直角坐标系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中，一个四面体的顶点坐标分别是（0,0,2），（2,2,0），（1,2，1），（2,2,2），给出编号①、②、③、④的四个图，则该四面体的正视图和俯视图分别为（ 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A.①和②           B.③和①           C. ④和③          D.④和②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6.若函数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在区间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上的一组正交函数，给出三组函数：①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；②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；③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其中为区间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的正交函数的组数是（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A.0                  B.1                C.2                D.3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7.由不等式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确定的平面区域记为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，不等式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，确定的平面区域记为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，在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中随机取一点，则该点恰好在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内的概率为（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        B.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      C.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        D.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.《算数书》竹简于上世纪八十年代在湖北省江陵县张家山出土，这是我国现存最早的有系统的数学典籍，其中记载有求“盖”的术：置如其周，令相承也.又以高乘之，三十六成一.该术相当于给出了有圆锥的底面周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与高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，计算其体积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的近似公式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它实际上是将圆锥体积公式中的圆周率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近似取为3.那么近似公式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相当于将圆锥体积公式中的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近似取为（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B.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C.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 D.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9.已知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是椭圆和双曲线的公共焦点，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是他们的一个公共点，且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,则椭圆和双曲线的离心率的倒数之和的最大值为（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B.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C.3                   D.2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10.已知函数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是定义在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上的奇函数，当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时，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，若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，则实数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的取值范围为（ 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  B.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C. 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   D.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二．填空题：本大题共6小题，考生共需作答5小题，每小题5分，共25分.请将答案填在</w:t>
      </w:r>
      <w:r>
        <w:rPr>
          <w:rFonts w:ascii="Times" w:hAnsi="Times" w:cs="Times"/>
          <w:sz w:val="24"/>
          <w:sz-cs w:val="24"/>
          <w:b/>
          <w:u w:val="words"/>
        </w:rPr>
        <w:t xml:space="preserve">答题卡对应题号</w:t>
      </w:r>
      <w:r>
        <w:rPr>
          <w:rFonts w:ascii="Times" w:hAnsi="Times" w:cs="Times"/>
          <w:sz w:val="24"/>
          <w:sz-cs w:val="24"/>
          <w:b/>
        </w:rPr>
        <w:t xml:space="preserve">的位置上，答错位置，书写不清，模棱两可均不得分.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必考题（11—14题）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11.设向量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，若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，则实数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.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12.直线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将单位圆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分成长度相等的四段弧，则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13.设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是一个各位数字都不是0且没有重复数字的三位数.将组成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的3个数字按从小到大排成的三位数记为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，按从大到小排成的三位数记为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（例如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）.阅读如图所示的程序框图，运行相应的程序，任意输入一个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，输出的结果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14.设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是定义在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上的函数，且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，对任意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，若经过点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的直线与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轴的交点为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关于函数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的平均数，记为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，例如，当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时，可得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，即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的算术平均数.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当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时，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的几何平均数；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当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时，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的调和平均数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（以上两空各只需写出一个符合要求的函数即可）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（二）选考题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（选修4-1：几何证明选讲）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如图，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为⊙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的两条切线，切点分别为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，过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的中点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作割线交⊙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于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两点，若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.</w:t>
      </w:r>
      <w:r>
        <w:rPr>
          <w:rFonts w:ascii="Times" w:hAnsi="Times" w:cs="Times"/>
          <w:sz w:val="4"/>
          <w:sz-cs w:val="4"/>
          <w:color w:val="FFFFFF"/>
        </w:rPr>
        <w:t xml:space="preserve">[来源:Zxxk.Com]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4"/>
          <w:sz-cs w:val="4"/>
          <w:color w:val="FFFFFF"/>
        </w:rPr>
        <w:t xml:space="preserve">[来源:学*科*网]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16.（选修4-4：坐标系与参数方程）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已知曲线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的参数方程是</w:t>
      </w:r>
      <w:r>
        <w:rPr>
          <w:rFonts w:ascii="Times New Roman" w:hAnsi="Times New Roman" w:cs="Times New Roman"/>
          <w:sz w:val="21"/>
          <w:sz-cs w:val="21"/>
        </w:rPr>
        <w:t xml:space="preserve"> EMBED Equation.KSEE3  EMBED Equation.KSEE3 </w:t>
      </w:r>
      <w:r>
        <w:rPr>
          <w:rFonts w:ascii="Times" w:hAnsi="Times" w:cs="Times"/>
          <w:sz w:val="21"/>
          <w:sz-cs w:val="21"/>
        </w:rPr>
        <w:t xml:space="preserve">，以坐标原点为极点，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轴的正半轴为极轴建立极坐标系，曲线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的极坐标方程是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交点的直角坐标为</w:t>
      </w:r>
      <w:r>
        <w:rPr>
          <w:rFonts w:ascii="Times" w:hAnsi="Times" w:cs="Times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三．解答题：本大题共6小题，共75分.解答应写出文字说明、证明过程或演算步骤.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17.（本小题满分11分）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某实验室一天的温度（单位：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）随时间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（单位：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）的变化近似满足函数关系；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spacing w:after="200"/>
      </w:pPr>
      <w:r>
        <w:rPr>
          <w:rFonts w:ascii="Times" w:hAnsi="Times" w:cs="Times"/>
          <w:sz w:val="21"/>
          <w:sz-cs w:val="21"/>
        </w:rPr>
        <w:t xml:space="preserve">（1）求实验室这一天的最大温差；</w:t>
      </w:r>
    </w:p>
    <w:p>
      <w:pPr>
        <w:spacing w:after="200"/>
      </w:pPr>
      <w:r>
        <w:rPr>
          <w:rFonts w:ascii="Times" w:hAnsi="Times" w:cs="Times"/>
          <w:sz w:val="21"/>
          <w:sz-cs w:val="21"/>
        </w:rPr>
        <w:t xml:space="preserve">（2）若要求实验室温度不高于11</w:t>
      </w:r>
      <w:r>
        <w:rPr>
          <w:rFonts w:ascii="Tahoma" w:hAnsi="Tahoma" w:cs="Tahoma"/>
          <w:sz w:val="22"/>
          <w:sz-cs w:val="22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，则在哪段时间实验室需要降温？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18.（本小题满分12分）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已知等差数列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满足：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，且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成等比数列.</w:t>
      </w:r>
    </w:p>
    <w:p>
      <w:pPr>
        <w:spacing w:after="200"/>
      </w:pPr>
      <w:r>
        <w:rPr>
          <w:rFonts w:ascii="Times" w:hAnsi="Times" w:cs="Times"/>
          <w:sz w:val="21"/>
          <w:sz-cs w:val="21"/>
        </w:rPr>
        <w:t xml:space="preserve">（1）求数列</w:t>
      </w:r>
      <w:r>
        <w:rPr>
          <w:rFonts w:ascii="Tahoma" w:hAnsi="Tahoma" w:cs="Tahoma"/>
          <w:sz w:val="22"/>
          <w:sz-cs w:val="22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的通项公式.</w:t>
      </w:r>
    </w:p>
    <w:p>
      <w:pPr>
        <w:spacing w:after="200"/>
      </w:pPr>
      <w:r>
        <w:rPr>
          <w:rFonts w:ascii="Times" w:hAnsi="Times" w:cs="Times"/>
          <w:sz w:val="21"/>
          <w:sz-cs w:val="21"/>
        </w:rPr>
        <w:t xml:space="preserve">（2）记</w:t>
      </w:r>
      <w:r>
        <w:rPr>
          <w:rFonts w:ascii="Tahoma" w:hAnsi="Tahoma" w:cs="Tahoma"/>
          <w:sz w:val="22"/>
          <w:sz-cs w:val="22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为数列</w:t>
      </w:r>
      <w:r>
        <w:rPr>
          <w:rFonts w:ascii="Tahoma" w:hAnsi="Tahoma" w:cs="Tahoma"/>
          <w:sz w:val="22"/>
          <w:sz-cs w:val="22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的前</w:t>
      </w:r>
      <w:r>
        <w:rPr>
          <w:rFonts w:ascii="Tahoma" w:hAnsi="Tahoma" w:cs="Tahoma"/>
          <w:sz w:val="22"/>
          <w:sz-cs w:val="22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项和，是否存在正整数</w:t>
      </w:r>
      <w:r>
        <w:rPr>
          <w:rFonts w:ascii="Tahoma" w:hAnsi="Tahoma" w:cs="Tahoma"/>
          <w:sz w:val="22"/>
          <w:sz-cs w:val="22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，使得</w:t>
      </w:r>
      <w:r>
        <w:rPr>
          <w:rFonts w:ascii="Tahoma" w:hAnsi="Tahoma" w:cs="Tahoma"/>
          <w:sz w:val="22"/>
          <w:sz-cs w:val="22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若存在，求</w:t>
      </w:r>
      <w:r>
        <w:rPr>
          <w:rFonts w:ascii="Tahoma" w:hAnsi="Tahoma" w:cs="Tahoma"/>
          <w:sz w:val="22"/>
          <w:sz-cs w:val="22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的最小值；若不存在，说明理由.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19.(本小题满分12分)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如图，在棱长为2的正方体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分别是棱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的中点，点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分别在棱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上移动，且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当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时，证明：直线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平面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是否存在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，使平面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与面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所成的二面角为直二面角？若存在，求出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的值；若不存在，说明理由.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20.（本小题满分12分）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计划在某水库建一座至多安装3台发电机的水电站，过去50年的水文资料显示，水库</w:t>
      </w:r>
      <w:r>
        <w:rPr>
          <w:rFonts w:ascii="Times" w:hAnsi="Times" w:cs="Times"/>
          <w:sz w:val="21"/>
          <w:sz-cs w:val="21"/>
          <w:u w:val="single"/>
        </w:rPr>
        <w:t xml:space="preserve">年入流量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(年入流量：一年内上游来水与库区降水之和.单位：亿立方米）都在40以上.其中，不足80的年份有10年，不低于80且不超过120的年份有35年，超过120的年份有5年.将年入流量在以上三段的频率作为相应段的概率，并假设各年的年入流量相互独立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（1）求未来4年中，</w:t>
      </w:r>
      <w:r>
        <w:rPr>
          <w:rFonts w:ascii="Times" w:hAnsi="Times" w:cs="Times"/>
          <w:sz w:val="21"/>
          <w:sz-cs w:val="21"/>
          <w:u w:val="single"/>
        </w:rPr>
        <w:t xml:space="preserve">至多</w:t>
      </w:r>
      <w:r>
        <w:rPr>
          <w:rFonts w:ascii="Times" w:hAnsi="Times" w:cs="Times"/>
          <w:sz w:val="21"/>
          <w:sz-cs w:val="21"/>
        </w:rPr>
        <w:t xml:space="preserve">1年的年入流量超过120的概率；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（2）水电站希望安装的发电机尽可能运行，但每年发电机最多可运行台数受年入流量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限制，并有如下关系: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年入流量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发电量最多可运行台数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2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3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若某台发电机运行，则该台年利润为5000万元；若某台发电机未运行，则该台年亏损800万元，欲使水电站年总利润的均值达到最大，应安装发电机多少台？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21.（本小题满分14分）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在平面直角坐标系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中，点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到点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的距离比它到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轴的距离多1，记点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的轨迹为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（1）求轨迹为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的方程；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（2）设斜率为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过定点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，求直线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与轨迹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恰好有一个公共点，两个公共点，三个公共点时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的相应取值范围.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22.（本题满分14分）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为圆周率，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为自然对数的底数.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（1）求函数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的单调区间；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（2）求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这6个数中的最大数与最小数；</w:t>
      </w:r>
      <w:r>
        <w:rPr>
          <w:rFonts w:ascii="Times" w:hAnsi="Times" w:cs="Times"/>
          <w:sz w:val="4"/>
          <w:sz-cs w:val="4"/>
          <w:color w:val="FFFFFF"/>
        </w:rPr>
        <w:t xml:space="preserve">[来源:学科网ZXXK]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（3）将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这6个数按从小到大的顺序排列，并证明你的结论.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