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both"/>
      </w:pPr>
      <w:r>
        <w:rPr>
          <w:rFonts w:ascii="Times New Roman" w:hAnsi="Times New Roman" w:cs="Times New Roman"/>
          <w:sz w:val="28"/>
          <w:sz-cs w:val="28"/>
          <w:b/>
        </w:rPr>
        <w:t xml:space="preserve">绝密★启用前</w:t>
      </w:r>
    </w:p>
    <w:p>
      <w:pPr>
        <w:jc w:val="center"/>
      </w:pPr>
      <w:r>
        <w:rPr>
          <w:rFonts w:ascii="Times New Roman" w:hAnsi="Times New Roman" w:cs="Times New Roman"/>
          <w:sz w:val="28"/>
          <w:sz-cs w:val="28"/>
          <w:b/>
        </w:rPr>
        <w:t xml:space="preserve">  </w:t>
      </w:r>
      <w:r>
        <w:rPr>
          <w:rFonts w:ascii="Times" w:hAnsi="Times" w:cs="Times"/>
          <w:sz w:val="36"/>
          <w:sz-cs w:val="36"/>
          <w:b/>
        </w:rPr>
        <w:t xml:space="preserve">2016</w:t>
      </w:r>
      <w:r>
        <w:rPr>
          <w:rFonts w:ascii="Times New Roman" w:hAnsi="Times New Roman" w:cs="Times New Roman"/>
          <w:sz w:val="36"/>
          <w:sz-cs w:val="36"/>
        </w:rPr>
        <w:t xml:space="preserve">年普通高等学校招生全国统一考试（上海卷）</w:t>
      </w:r>
    </w:p>
    <w:p>
      <w:pPr>
        <w:jc w:val="center"/>
      </w:pPr>
      <w:r>
        <w:rPr>
          <w:rFonts w:ascii="Times New Roman" w:hAnsi="Times New Roman" w:cs="Times New Roman"/>
          <w:sz w:val="36"/>
          <w:sz-cs w:val="36"/>
        </w:rPr>
        <w:t xml:space="preserve">数学试卷(文史类)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（满分150分，考试时间120分钟）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考生注意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1.本场考试时间120分钟，试卷共4页，满分150分，答题纸共2页.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2.作答前，在答题纸正面填写姓名、准考证号，反面填写姓名，将核对后的条形码贴在答题纸指定位置.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3.所有作答务必填涂或书写在答题纸上与试卷题号对应的区域，不得错位.在试卷上作答一律不得分.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4.用2B铅笔作答选择题，用黑色字迹钢笔、水笔或圆珠笔作答非选择题.</w:t>
      </w:r>
    </w:p>
    <w:p>
      <w:pPr/>
      <w:r>
        <w:rPr>
          <w:rFonts w:ascii="Times" w:hAnsi="Times" w:cs="Times"/>
          <w:sz w:val="21"/>
          <w:sz-cs w:val="21"/>
          <w:b/>
        </w:rPr>
        <w:t xml:space="preserve">一、填空题（本大题共有14题，满分56分）考生应在答题纸相应编号的空格内直接填写结果，每个空格填对得4分，否则一律得零分</w:t>
      </w:r>
      <w:r>
        <w:rPr>
          <w:rFonts w:ascii="Times New Roman" w:hAnsi="Times New Roman" w:cs="Times New Roman"/>
          <w:sz w:val="21"/>
          <w:sz-cs w:val="21"/>
          <w:b/>
        </w:rPr>
        <w:t xml:space="preserve">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1．设 EMBED Equation.DSMT4 ，则不等式 EMBED Equation.DSMT4 的解集为_______.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2．设 EMBED Equation.DSMT4 ，其中 EMBED Equation.DSMT4 为虚数单位，则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z</w:t>
      </w:r>
      <w:r>
        <w:rPr>
          <w:rFonts w:ascii="Times New Roman" w:hAnsi="Times New Roman" w:cs="Times New Roman"/>
          <w:sz w:val="21"/>
          <w:sz-cs w:val="21"/>
        </w:rPr>
        <w:t xml:space="preserve">的虚部等于______________________.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3．已知平行直线 EMBED Equation.DSMT4 ，则 EMBED Equation.DSMT4 的距离是_______________.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4．某次体检，5位同学的身高（单位：米）分别为1.72，1.78，1.80，1.69，1.76，则这组数据的中位数是_________（米）.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5．若函数 EMBED Equation.DSMT4 的最大值为5，则常数 EMBED Equation.DSMT4 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6．已知点 EMBED Equation.DSMT4 在函数 EMBED Equation.DSMT4 的图像上，则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7．若 EMBED Equation.DSMT4 满足 EMBED Equation.DSMT4  则 EMBED Equation.DSMT4 的最大值为_______.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8．方程 EMBED Equation.DSMT4 在区间 EMBED Equation.DSMT4 上的解为___________.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9．在 EMBED Equation.DSMT4 的二项展开式中，所有项的二项式系数之和为256，则常数项等于_________.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10．已知</w:t>
      </w:r>
      <w:r>
        <w:rPr>
          <w:rFonts w:ascii="Times" w:hAnsi="Times" w:cs="Times"/>
          <w:sz w:val="21"/>
          <w:sz-cs w:val="21"/>
        </w:rPr>
        <w:t xml:space="preserve">△</w:t>
      </w:r>
      <w:r>
        <w:rPr>
          <w:rFonts w:ascii="Times" w:hAnsi="Times" w:cs="Times"/>
          <w:sz w:val="21"/>
          <w:sz-cs w:val="21"/>
          <w:i/>
        </w:rPr>
        <w:t xml:space="preserve">ABC</w:t>
      </w:r>
      <w:r>
        <w:rPr>
          <w:rFonts w:ascii="Times New Roman" w:hAnsi="Times New Roman" w:cs="Times New Roman"/>
          <w:sz w:val="21"/>
          <w:sz-cs w:val="21"/>
        </w:rPr>
        <w:t xml:space="preserve">的三边长分别为3,5,7，则该三角形的外接圆半径等于_________.</w:t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11．某食堂规定，每份午餐可以在四种水果中任选两种，则甲、乙两同学各自所选的两种水果相同的概率为______.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12．如图，已知点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(0,0),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(1.0),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(0,−1),</w:t>
      </w:r>
      <w:r>
        <w:rPr>
          <w:rFonts w:ascii="Times New Roman" w:hAnsi="Times New Roman" w:cs="Times New Roman"/>
          <w:sz w:val="21"/>
          <w:sz-cs w:val="21"/>
          <w:i/>
        </w:rPr>
        <w:t xml:space="preserve">P</w:t>
      </w:r>
      <w:r>
        <w:rPr>
          <w:rFonts w:ascii="Times New Roman" w:hAnsi="Times New Roman" w:cs="Times New Roman"/>
          <w:sz w:val="21"/>
          <w:sz-cs w:val="21"/>
        </w:rPr>
        <w:t xml:space="preserve">是曲线 EMBED Equation.DSMT4 上一个动点，则 EMBED Equation.DSMT4 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13．设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&gt;0,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&gt;0. 若关于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y</w:t>
      </w:r>
      <w:r>
        <w:rPr>
          <w:rFonts w:ascii="Times New Roman" w:hAnsi="Times New Roman" w:cs="Times New Roman"/>
          <w:sz w:val="21"/>
          <w:sz-cs w:val="21"/>
        </w:rPr>
        <w:t xml:space="preserve">的方程组 EMBED Equation.DSMT4 无解，则 EMBED Equation.DSMT4 的取值范围是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>
        <w:jc w:val="both"/>
        <w:ind w:left="284" w:first-line="-284"/>
      </w:pPr>
      <w:r>
        <w:rPr>
          <w:rFonts w:ascii="Times New Roman" w:hAnsi="Times New Roman" w:cs="Times New Roman"/>
          <w:sz w:val="21"/>
          <w:sz-cs w:val="21"/>
        </w:rPr>
        <w:t xml:space="preserve">14．无穷数列{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}由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个不同的数组成，</w:t>
      </w:r>
      <w:r>
        <w:rPr>
          <w:rFonts w:ascii="Times New Roman" w:hAnsi="Times New Roman" w:cs="Times New Roman"/>
          <w:sz w:val="21"/>
          <w:sz-cs w:val="21"/>
          <w:i/>
        </w:rPr>
        <w:t xml:space="preserve">S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为{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i/>
          <w:vertAlign w:val="subscript"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}的前</w:t>
      </w:r>
      <w:r>
        <w:rPr>
          <w:rFonts w:ascii="Times New Roman" w:hAnsi="Times New Roman" w:cs="Times New Roman"/>
          <w:sz w:val="21"/>
          <w:sz-cs w:val="21"/>
          <w:i/>
        </w:rPr>
        <w:t xml:space="preserve">n</w:t>
      </w:r>
      <w:r>
        <w:rPr>
          <w:rFonts w:ascii="Times New Roman" w:hAnsi="Times New Roman" w:cs="Times New Roman"/>
          <w:sz w:val="21"/>
          <w:sz-cs w:val="21"/>
        </w:rPr>
        <w:t xml:space="preserve">项和.若对任意 EMBED Equation.DSMT4 ， EMBED Equation.DSMT4 ，则</w:t>
      </w:r>
      <w:r>
        <w:rPr>
          <w:rFonts w:ascii="Times New Roman" w:hAnsi="Times New Roman" w:cs="Times New Roman"/>
          <w:sz w:val="21"/>
          <w:sz-cs w:val="21"/>
          <w:i/>
        </w:rPr>
        <w:t xml:space="preserve">k</w:t>
      </w:r>
      <w:r>
        <w:rPr>
          <w:rFonts w:ascii="Times New Roman" w:hAnsi="Times New Roman" w:cs="Times New Roman"/>
          <w:sz w:val="21"/>
          <w:sz-cs w:val="21"/>
        </w:rPr>
        <w:t xml:space="preserve">的最大值为</w:t>
      </w:r>
      <w:r>
        <w:rPr>
          <w:rFonts w:ascii="Times New Roman" w:hAnsi="Times New Roman" w:cs="Times New Roman"/>
          <w:sz w:val="21"/>
          <w:sz-cs w:val="21"/>
          <w:u w:val="single"/>
        </w:rPr>
        <w:t xml:space="preserve">       </w:t>
      </w:r>
      <w:r>
        <w:rPr>
          <w:rFonts w:ascii="Times New Roman" w:hAnsi="Times New Roman" w:cs="Times New Roman"/>
          <w:sz w:val="21"/>
          <w:sz-cs w:val="21"/>
        </w:rPr>
        <w:t xml:space="preserve">.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选择题（本大题共有4小题，满分20分）每题有且只有一个正确答案，考生应在答题纸的相应编号上，将代表答案的小方格涂黑，选对得5分，否则一律得零分.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15．设 EMBED Equation.DSMT4 ，则“ EMBED Equation.DSMT4 ”是“ EMBED Equation.DSMT4 ”的（    ）.</w:t>
        <w:tab/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充分非必要条件         （B）必要非充分条件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（C）充要条件               （D）既非充分也非必要条件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16．如图，在正方体</w:t>
      </w:r>
      <w:r>
        <w:rPr>
          <w:rFonts w:ascii="Times New Roman" w:hAnsi="Times New Roman" w:cs="Times New Roman"/>
          <w:sz w:val="21"/>
          <w:sz-cs w:val="21"/>
          <w:i/>
        </w:rPr>
        <w:t xml:space="preserve">ABCD</w:t>
      </w:r>
      <w:r>
        <w:rPr>
          <w:rFonts w:ascii="Times New Roman" w:hAnsi="Times New Roman" w:cs="Times New Roman"/>
          <w:sz w:val="21"/>
          <w:sz-cs w:val="21"/>
        </w:rPr>
        <w:t xml:space="preserve">−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中，</w:t>
      </w:r>
      <w:r>
        <w:rPr>
          <w:rFonts w:ascii="Times New Roman" w:hAnsi="Times New Roman" w:cs="Times New Roman"/>
          <w:sz w:val="21"/>
          <w:sz-cs w:val="21"/>
          <w:i/>
        </w:rPr>
        <w:t xml:space="preserve">E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</w:rPr>
        <w:t xml:space="preserve">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BC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的中点，则下列直线中与直线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EF</w:t>
      </w:r>
      <w:r>
        <w:rPr>
          <w:rFonts w:ascii="Times New Roman" w:hAnsi="Times New Roman" w:cs="Times New Roman"/>
          <w:sz w:val="21"/>
          <w:sz-cs w:val="21"/>
        </w:rPr>
        <w:t xml:space="preserve">相交的是（   ）.</w:t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(A)直线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       </w:t>
        <w:tab/>
        <w:t xml:space="preserve"/>
        <w:tab/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(B)直线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(C)直线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D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      </w:t>
        <w:tab/>
        <w:t xml:space="preserve"> (D)直线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17．设 EMBED Equation.DSMT4 ， EMBED Equation.DSMT4 .若对任意实数</w:t>
      </w:r>
      <w:r>
        <w:rPr>
          <w:rFonts w:ascii="Times New Roman" w:hAnsi="Times New Roman" w:cs="Times New Roman"/>
          <w:sz w:val="21"/>
          <w:sz-cs w:val="21"/>
          <w:i/>
        </w:rPr>
        <w:t xml:space="preserve">x</w:t>
      </w:r>
      <w:r>
        <w:rPr>
          <w:rFonts w:ascii="Times New Roman" w:hAnsi="Times New Roman" w:cs="Times New Roman"/>
          <w:sz w:val="21"/>
          <w:sz-cs w:val="21"/>
        </w:rPr>
        <w:t xml:space="preserve">都有 EMBED Equation.DSMT4 ，则满足条件的有序实数对(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,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)的对数为（   ）.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(A)1          (B)2       (C)3               (D)4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18．设 EMBED Equation.DSMT4 、 EMBED Equation.DSMT4 、 EMBED Equation.DSMT4 是定义域为 EMBED Equation.DSMT4 的三个函数．对于命题：①若 EMBED Equation.DSMT4 、 EMBED Equation.DSMT4 、 EMBED Equation.DSMT4 均是增函数，则 EMBED Equation.DSMT4 、 EMBED Equation.DSMT4 、 EMBED Equation.DSMT4 均是增函数；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若 EMBED Equation.DSMT4 、 EMBED Equation.DSMT4 、 EMBED Equation.DSMT4 均是以 EMBED Equation.DSMT4 为周期的函数，则 EMBED Equation.DSMT4 、 EMBED Equation.DSMT4 、 EMBED Equation.DSMT4 均是以 EMBED Equation.DSMT4 为周期的函数，下列判断正确的是（    ）.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(A)①和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均为真命题           (B)①和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均为假命题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(C)①为真命题，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为假命题     (D)①为假命题，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为真命题</w:t>
      </w:r>
    </w:p>
    <w:p>
      <w:pPr/>
      <w:r>
        <w:rPr>
          <w:rFonts w:ascii="Times New Roman" w:hAnsi="Times New Roman" w:cs="Times New Roman"/>
          <w:sz w:val="21"/>
          <w:sz-cs w:val="21"/>
          <w:b/>
        </w:rPr>
        <w:t xml:space="preserve">三、解答题（本题共有5题，满分74分）解答下列各题必须在答题纸相应编号的规定区域内写出必要的步骤.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19．（本题满分12分）本题共有2个小题，第1个小题满分6分，第2个小题满分6分.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将边长为1的正方形</w:t>
      </w:r>
      <w:r>
        <w:rPr>
          <w:rFonts w:ascii="Times New Roman" w:hAnsi="Times New Roman" w:cs="Times New Roman"/>
          <w:sz w:val="21"/>
          <w:sz-cs w:val="21"/>
          <w:i/>
        </w:rPr>
        <w:t xml:space="preserve">AA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（及其内部）绕</w:t>
      </w:r>
      <w:r>
        <w:rPr>
          <w:rFonts w:ascii="Times New Roman" w:hAnsi="Times New Roman" w:cs="Times New Roman"/>
          <w:sz w:val="21"/>
          <w:sz-cs w:val="21"/>
          <w:i/>
        </w:rPr>
        <w:t xml:space="preserve">OO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旋转一周形成圆柱，如图， EMBED Equation.DSMT4  长为 EMBED Equation.DSMT4  ， EMBED Equation.DSMT4 长为 EMBED Equation.DSMT4 ，其中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C</w:t>
      </w:r>
      <w:r>
        <w:rPr>
          <w:rFonts w:ascii="Times New Roman" w:hAnsi="Times New Roman" w:cs="Times New Roman"/>
          <w:sz w:val="21"/>
          <w:sz-cs w:val="21"/>
        </w:rPr>
        <w:t xml:space="preserve">在平面</w:t>
      </w:r>
      <w:r>
        <w:rPr>
          <w:rFonts w:ascii="Times New Roman" w:hAnsi="Times New Roman" w:cs="Times New Roman"/>
          <w:sz w:val="21"/>
          <w:sz-cs w:val="21"/>
          <w:i/>
        </w:rPr>
        <w:t xml:space="preserve">AA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</w:rPr>
        <w:t xml:space="preserve">的同侧.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（1）求圆柱的体积与侧面积；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（2）求异面直线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O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与</w:t>
      </w:r>
      <w:r>
        <w:rPr>
          <w:rFonts w:ascii="Times New Roman" w:hAnsi="Times New Roman" w:cs="Times New Roman"/>
          <w:sz w:val="21"/>
          <w:sz-cs w:val="21"/>
          <w:i/>
        </w:rPr>
        <w:t xml:space="preserve">OC</w:t>
      </w:r>
      <w:r>
        <w:rPr>
          <w:rFonts w:ascii="Times New Roman" w:hAnsi="Times New Roman" w:cs="Times New Roman"/>
          <w:sz w:val="21"/>
          <w:sz-cs w:val="21"/>
        </w:rPr>
        <w:t xml:space="preserve">所成的角的大小.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20．（本题满分14分）本题共有2个小题，第1个小题满分6分，第2个小题满分8分.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有一块正方形菜地 EMBED Equation.DSMT4 , EMBED Equation.DSMT4 所在直线是一条小河，收获的蔬菜可送到 EMBED Equation.DSMT4 点或河边运走.于是，菜地分为两个区域 EMBED Equation.DSMT4 和 EMBED Equation.DSMT4 ，其中 EMBED Equation.DSMT4 中的蔬菜运到河边较近， EMBED Equation.DSMT4 中的蔬菜运到 EMBED Equation.DSMT4 点较近，而菜地内 EMBED Equation.DSMT4 和 EMBED Equation.DSMT4 的分界线 EMBED Equation.DSMT4 上的点到河边与到 EMBED Equation.DSMT4 点的距离相等，现建立平面直角坐标系，其中原点 EMBED Equation.DSMT4 为 EMBED Equation.DSMT4 的中点，点 EMBED Equation.DSMT4 的坐标为（1,0），如图.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求菜地内的分界线 EMBED Equation.DSMT4 的方程；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菜农从蔬菜运量估计出 EMBED Equation.DSMT4 面积是 EMBED Equation.DSMT4 面积的两倍，由此得到 EMBED Equation.DSMT4 面积的“经验值”为 EMBED Equation.DSMT4 .设 EMBED Equation.DSMT4 是 EMBED Equation.DSMT4 上纵坐标为1的点，请计算以 EMBED Equation.DSMT4 为一边、另一边过点 EMBED Equation.DSMT4 的矩形的面积，及五边形 EMBED Equation.DSMT4 的面积，并判断哪一个更接近于 EMBED Equation.DSMT4 面积的“经验值”.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21．（本题满分14分）本题共有2个小题，第1小题满分6分，第2小题满分8分.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双曲线 EMBED Equation.DSMT4 的左、右焦点分别为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1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，直线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过</w:t>
      </w:r>
      <w:r>
        <w:rPr>
          <w:rFonts w:ascii="Times New Roman" w:hAnsi="Times New Roman" w:cs="Times New Roman"/>
          <w:sz w:val="21"/>
          <w:sz-cs w:val="21"/>
          <w:i/>
        </w:rPr>
        <w:t xml:space="preserve">F</w:t>
      </w:r>
      <w:r>
        <w:rPr>
          <w:rFonts w:ascii="Times New Roman" w:hAnsi="Times New Roman" w:cs="Times New Roman"/>
          <w:sz w:val="21"/>
          <w:sz-cs w:val="21"/>
          <w:vertAlign w:val="subscript"/>
        </w:rPr>
        <w:t xml:space="preserve">2</w:t>
      </w:r>
      <w:r>
        <w:rPr>
          <w:rFonts w:ascii="Times New Roman" w:hAnsi="Times New Roman" w:cs="Times New Roman"/>
          <w:sz w:val="21"/>
          <w:sz-cs w:val="21"/>
        </w:rPr>
        <w:t xml:space="preserve">且与双曲线交于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、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两点.</w:t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（1）若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的倾斜角为 EMBED Equation.DSMT4  ， EMBED Equation.DSMT4 是等边三角形，求双曲线的渐近线方程；</w:t>
      </w:r>
    </w:p>
    <w:p>
      <w:pPr>
        <w:jc w:val="both"/>
        <w:ind w:left="424"/>
      </w:pPr>
      <w:r>
        <w:rPr>
          <w:rFonts w:ascii="Times New Roman" w:hAnsi="Times New Roman" w:cs="Times New Roman"/>
          <w:sz w:val="21"/>
          <w:sz-cs w:val="21"/>
        </w:rPr>
        <w:t xml:space="preserve">（2）设 EMBED Equation.DSMT4 ，若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的斜率存在，且|</w:t>
      </w:r>
      <w:r>
        <w:rPr>
          <w:rFonts w:ascii="Times New Roman" w:hAnsi="Times New Roman" w:cs="Times New Roman"/>
          <w:sz w:val="21"/>
          <w:sz-cs w:val="21"/>
          <w:i/>
        </w:rPr>
        <w:t xml:space="preserve">AB</w:t>
      </w:r>
      <w:r>
        <w:rPr>
          <w:rFonts w:ascii="Times New Roman" w:hAnsi="Times New Roman" w:cs="Times New Roman"/>
          <w:sz w:val="21"/>
          <w:sz-cs w:val="21"/>
        </w:rPr>
        <w:t xml:space="preserve">|=4，求</w:t>
      </w:r>
      <w:r>
        <w:rPr>
          <w:rFonts w:ascii="Times New Roman" w:hAnsi="Times New Roman" w:cs="Times New Roman"/>
          <w:sz w:val="21"/>
          <w:sz-cs w:val="21"/>
          <w:i/>
        </w:rPr>
        <w:t xml:space="preserve">l</w:t>
      </w:r>
      <w:r>
        <w:rPr>
          <w:rFonts w:ascii="Times New Roman" w:hAnsi="Times New Roman" w:cs="Times New Roman"/>
          <w:sz w:val="21"/>
          <w:sz-cs w:val="21"/>
        </w:rPr>
        <w:t xml:space="preserve">的斜率.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22．（本题满分16分）本题共有3个小题，第1小题满分4分，第2小题满分6分，第3小题满分6分.</w:t>
      </w:r>
    </w:p>
    <w:p>
      <w:pPr>
        <w:jc w:val="both"/>
        <w:ind w:left="424" w:first-line="-424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对于无穷数列{ EMBED Equation.DSMT4 }与{ EMBED Equation.DSMT4 }，记</w:t>
      </w:r>
      <w:r>
        <w:rPr>
          <w:rFonts w:ascii="Times New Roman" w:hAnsi="Times New Roman" w:cs="Times New Roman"/>
          <w:sz w:val="21"/>
          <w:sz-cs w:val="21"/>
          <w:i/>
        </w:rPr>
        <w:t xml:space="preserve">A</w:t>
      </w:r>
      <w:r>
        <w:rPr>
          <w:rFonts w:ascii="Times New Roman" w:hAnsi="Times New Roman" w:cs="Times New Roman"/>
          <w:sz w:val="21"/>
          <w:sz-cs w:val="21"/>
        </w:rPr>
        <w:t xml:space="preserve">={ EMBED Equation.DSMT4 | EMBED Equation.DSMT4 = EMBED Equation.DSMT4 ， EMBED Equation.DSMT4 }，</w:t>
      </w:r>
      <w:r>
        <w:rPr>
          <w:rFonts w:ascii="Times New Roman" w:hAnsi="Times New Roman" w:cs="Times New Roman"/>
          <w:sz w:val="21"/>
          <w:sz-cs w:val="21"/>
          <w:i/>
        </w:rPr>
        <w:t xml:space="preserve">B</w:t>
      </w:r>
      <w:r>
        <w:rPr>
          <w:rFonts w:ascii="Times New Roman" w:hAnsi="Times New Roman" w:cs="Times New Roman"/>
          <w:sz w:val="21"/>
          <w:sz-cs w:val="21"/>
        </w:rPr>
        <w:t xml:space="preserve">={ EMBED Equation.DSMT4 | EMBED Equation.DSMT4 = EMBED Equation.DSMT4 ， EMBED Equation.DSMT4 }，若同时满足条件：</w:t>
      </w: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{ EMBED Equation.DSMT4 }，{ EMBED Equation.DSMT4 }均单调递增；</w:t>
      </w: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EMBED Equation.DSMT4 且 EMBED Equation.DSMT4 ，则称{ EMBED Equation.DSMT4 }与{ EMBED Equation.DSMT4 }是无穷互补数列.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（1）若 EMBED Equation.DSMT4 = EMBED Equation.DSMT4 ， EMBED Equation.DSMT4 = EMBED Equation.DSMT4 ，判断{ EMBED Equation.DSMT4 }与{ EMBED Equation.DSMT4 }是否为无穷互补数列，并说明理由；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（2）若 EMBED Equation.DSMT4 = EMBED Equation.DSMT4 且{ EMBED Equation.DSMT4 }与{ EMBED Equation.DSMT4 }是无穷互补数列，求数列{ EMBED Equation.DSMT4 }的前16项的和；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（3）若{ EMBED Equation.DSMT4 }与{ EMBED Equation.DSMT4 }是无穷互补数列，{ EMBED Equation.DSMT4 }为等差数列且 EMBED Equation.DSMT4 =36，求{ EMBED Equation.DSMT4 }与{ EMBED Equation.DSMT4 }的通项公式.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23．（本题满分18分）本题共有3个小题，第1小题满分4分，第2小题满分6分，第3小题满分8分.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已知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R，</w:t>
      </w:r>
      <w:r>
        <w:rPr>
          <w:rFonts w:ascii="Times New Roman" w:hAnsi="Times New Roman" w:cs="Times New Roman"/>
          <w:sz w:val="21"/>
          <w:sz-cs w:val="21"/>
        </w:rPr>
        <w:t xml:space="preserve">函数 EMBED Equation.DSMT4 =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（1）当 EMBED Equation.DSMT4 时，解不等式 EMBED Equation.DSMT4 &gt;1；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（2）若关于 EMBED Equation.DSMT4 的方程 EMBED Equation.DSMT4 + EMBED Equation.DSMT4 =0的解集中恰有一个元素，求 EMBED Equation.DSMT4 的值；</w:t>
      </w:r>
    </w:p>
    <w:p>
      <w:pPr>
        <w:jc w:val="both"/>
        <w:ind w:left="424" w:first-line="-424"/>
      </w:pPr>
      <w:r>
        <w:rPr>
          <w:rFonts w:ascii="Times New Roman" w:hAnsi="Times New Roman" w:cs="Times New Roman"/>
          <w:sz w:val="21"/>
          <w:sz-cs w:val="21"/>
        </w:rPr>
        <w:t xml:space="preserve"/>
        <w:tab/>
        <w:t xml:space="preserve">（3）设 EMBED Equation.DSMT4 &gt;0，若对任意 EMBED Equation.DSMT4  EMBED Equation.DSMT4 ，函数 EMBED Equation.DSMT4 在区间 EMBED Equation.DSMT4 上的最大值与最小值的差不超过1，求 EMBED Equation.DSMT4 的取值范围.</w:t>
      </w:r>
      <w:r>
        <w:rPr>
          <w:rFonts w:ascii="Times" w:hAnsi="Times" w:cs="Times"/>
          <w:sz w:val="28"/>
          <w:sz-cs w:val="28"/>
          <w:b/>
        </w:rPr>
        <w:t xml:space="preserve"/>
      </w:r>
    </w:p>
    <w:p>
      <w:pPr/>
      <w:r>
        <w:rPr>
          <w:rFonts w:ascii="Times" w:hAnsi="Times" w:cs="Times"/>
          <w:sz w:val="28"/>
          <w:sz-cs w:val="28"/>
          <w:b/>
        </w:rPr>
        <w:t xml:space="preserve"/>
        <w:br w:type="page"/>
        <w:t xml:space="preserve"/>
      </w:r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