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2016年天津市高考数学试卷（理科）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1．（5分）（2016•天津）已知集合A={1，2，3，4}，B={y|y=3x﹣2，x∈A}，则A∩B=（　　）</w:t>
      </w:r>
    </w:p>
    <w:p>
      <w:pPr/>
      <w:r>
        <w:rPr>
          <w:rFonts w:ascii="Times" w:hAnsi="Times" w:cs="Times"/>
          <w:sz w:val="21"/>
          <w:sz-cs w:val="21"/>
        </w:rPr>
        <w:t xml:space="preserve">A．{1}</w:t>
        <w:tab/>
        <w:t xml:space="preserve">B．{4}</w:t>
        <w:tab/>
        <w:t xml:space="preserve">C．{1，3}</w:t>
        <w:tab/>
        <w:t xml:space="preserve">D．{1，4}</w:t>
      </w:r>
    </w:p>
    <w:p>
      <w:pPr/>
      <w:r>
        <w:rPr>
          <w:rFonts w:ascii="Times" w:hAnsi="Times" w:cs="Times"/>
          <w:sz w:val="21"/>
          <w:sz-cs w:val="21"/>
        </w:rPr>
        <w:t xml:space="preserve">2．（5分）（2016•天津）设变量x，y满足约束条件，则目标函数z=2x+5y的最小值为（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A．﹣4</w:t>
        <w:tab/>
        <w:t xml:space="preserve">B．6</w:t>
        <w:tab/>
        <w:t xml:space="preserve">C．10</w:t>
        <w:tab/>
        <w:t xml:space="preserve">D．17</w:t>
      </w:r>
    </w:p>
    <w:p>
      <w:pPr/>
      <w:r>
        <w:rPr>
          <w:rFonts w:ascii="Times" w:hAnsi="Times" w:cs="Times"/>
          <w:sz w:val="21"/>
          <w:sz-cs w:val="21"/>
        </w:rPr>
        <w:t xml:space="preserve">3．（5分）（2016•天津）在△ABC中，若AB=，BC=3，∠C=120°，则AC=（　　）</w:t>
      </w:r>
    </w:p>
    <w:p>
      <w:pPr/>
      <w:r>
        <w:rPr>
          <w:rFonts w:ascii="Times" w:hAnsi="Times" w:cs="Times"/>
          <w:sz w:val="21"/>
          <w:sz-cs w:val="21"/>
        </w:rPr>
        <w:t xml:space="preserve">A．1</w:t>
        <w:tab/>
        <w:t xml:space="preserve">B．2</w:t>
        <w:tab/>
        <w:t xml:space="preserve">C．3</w:t>
        <w:tab/>
        <w:t xml:space="preserve">D．4</w:t>
      </w:r>
    </w:p>
    <w:p>
      <w:pPr/>
      <w:r>
        <w:rPr>
          <w:rFonts w:ascii="Times" w:hAnsi="Times" w:cs="Times"/>
          <w:sz w:val="21"/>
          <w:sz-cs w:val="21"/>
        </w:rPr>
        <w:t xml:space="preserve">4．（5分）（2016•天津）阅读如图的程序图，运行相应的程序，则输出S的值为（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A．2</w:t>
        <w:tab/>
        <w:t xml:space="preserve">B．4</w:t>
        <w:tab/>
        <w:t xml:space="preserve">C．6</w:t>
        <w:tab/>
        <w:t xml:space="preserve">D．8</w:t>
      </w:r>
    </w:p>
    <w:p>
      <w:pPr/>
      <w:r>
        <w:rPr>
          <w:rFonts w:ascii="Times" w:hAnsi="Times" w:cs="Times"/>
          <w:sz w:val="21"/>
          <w:sz-cs w:val="21"/>
        </w:rPr>
        <w:t xml:space="preserve">5．（5分）（2016•天津）设{a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}是首项为正数的等比数列，公比为q，则“q＜0”是“对任意的正整数n，a</w:t>
      </w:r>
      <w:r>
        <w:rPr>
          <w:rFonts w:ascii="Times" w:hAnsi="Times" w:cs="Times"/>
          <w:sz w:val="24"/>
          <w:sz-cs w:val="24"/>
          <w:vertAlign w:val="subscript"/>
        </w:rPr>
        <w:t xml:space="preserve">2n﹣1</w:t>
      </w:r>
      <w:r>
        <w:rPr>
          <w:rFonts w:ascii="Times" w:hAnsi="Times" w:cs="Times"/>
          <w:sz w:val="21"/>
          <w:sz-cs w:val="21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2n</w:t>
      </w:r>
      <w:r>
        <w:rPr>
          <w:rFonts w:ascii="Times" w:hAnsi="Times" w:cs="Times"/>
          <w:sz w:val="21"/>
          <w:sz-cs w:val="21"/>
        </w:rPr>
        <w:t xml:space="preserve">＜0”的（　　）</w:t>
      </w:r>
    </w:p>
    <w:p>
      <w:pPr/>
      <w:r>
        <w:rPr>
          <w:rFonts w:ascii="Times" w:hAnsi="Times" w:cs="Times"/>
          <w:sz w:val="21"/>
          <w:sz-cs w:val="21"/>
        </w:rPr>
        <w:t xml:space="preserve">A．充要条件</w:t>
        <w:tab/>
        <w:t xml:space="preserve">B．充分而不必要条件</w:t>
      </w:r>
    </w:p>
    <w:p>
      <w:pPr/>
      <w:r>
        <w:rPr>
          <w:rFonts w:ascii="Times" w:hAnsi="Times" w:cs="Times"/>
          <w:sz w:val="21"/>
          <w:sz-cs w:val="21"/>
        </w:rPr>
        <w:t xml:space="preserve">C．必要而不充分条件</w:t>
        <w:tab/>
        <w:t xml:space="preserve">D．既不充分也不必要条件</w:t>
      </w:r>
    </w:p>
    <w:p>
      <w:pPr/>
      <w:r>
        <w:rPr>
          <w:rFonts w:ascii="Times" w:hAnsi="Times" w:cs="Times"/>
          <w:sz w:val="21"/>
          <w:sz-cs w:val="21"/>
        </w:rPr>
        <w:t xml:space="preserve">6．（5分）（2016•天津）已知双曲线﹣=1（b＞0），以原点为圆心，双曲线的实半轴长为半径长的圆与双曲线的两条渐近线相交于A，B，C，D四点，四边形ABCD的面积为2b，则双曲线的方程为（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A．﹣=1</w:t>
        <w:tab/>
        <w:t xml:space="preserve">B．﹣=1</w:t>
        <w:tab/>
        <w:t xml:space="preserve">C．﹣=1</w:t>
        <w:tab/>
        <w:t xml:space="preserve">D．﹣=1</w:t>
      </w:r>
    </w:p>
    <w:p>
      <w:pPr/>
      <w:r>
        <w:rPr>
          <w:rFonts w:ascii="Times" w:hAnsi="Times" w:cs="Times"/>
          <w:sz w:val="21"/>
          <w:sz-cs w:val="21"/>
        </w:rPr>
        <w:t xml:space="preserve">7．（5分）（2016•天津）已知△ABC是边长为1的等边三角形，点D、E分别是边AB、BC的中点，连接DE并延长到点F，使得DE=2EF，则的值为（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A．﹣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8．（5分）（2016•天津）已知函数f（x）=（a＞0，且a≠1）在R上单调递减，且关于x的方程|f（x）|=2﹣x恰好有两个不相等的实数解，则a的取值范围是（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A．（0，]</w:t>
        <w:tab/>
        <w:t xml:space="preserve">B．[，]</w:t>
        <w:tab/>
        <w:t xml:space="preserve">C．[，]∪{}</w:t>
        <w:tab/>
        <w:t xml:space="preserve">D．[，）∪{}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9．（5分）（2016•天津）已知a，b∈R，i是虚数单位，若（1+i）（1﹣bi）=a，则的值为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10．（5分）（2016•天津）（x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﹣）</w:t>
      </w:r>
      <w:r>
        <w:rPr>
          <w:rFonts w:ascii="Times" w:hAnsi="Times" w:cs="Times"/>
          <w:sz w:val="24"/>
          <w:sz-cs w:val="24"/>
          <w:vertAlign w:val="superscript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的展开式中x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的系数为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（用数字作答）</w:t>
      </w:r>
    </w:p>
    <w:p>
      <w:pPr/>
      <w:r>
        <w:rPr>
          <w:rFonts w:ascii="Times" w:hAnsi="Times" w:cs="Times"/>
          <w:sz w:val="21"/>
          <w:sz-cs w:val="21"/>
        </w:rPr>
        <w:t xml:space="preserve">11．（5分）（2016•天津）已知一个四棱锥的底面是平行四边形，该四棱锥的三视图如图所示（单位：m），则该四棱锥的体积为</w:t>
      </w:r>
    </w:p>
    <w:p>
      <w:pPr/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m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12．（5分）（2016•天津）如图，AB是圆的直径，弦CD与AB相交于点E，BE=2AE=2，BD=ED，则线段CE的长为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13．（5分）（2016•天津）已知f（x）是定义在R上的偶函数，且在区间（﹣∞，0）上单调递增，若实数a满足f（2</w:t>
      </w:r>
      <w:r>
        <w:rPr>
          <w:rFonts w:ascii="Times" w:hAnsi="Times" w:cs="Times"/>
          <w:sz w:val="24"/>
          <w:sz-cs w:val="24"/>
          <w:vertAlign w:val="superscript"/>
        </w:rPr>
        <w:t xml:space="preserve">|a﹣1|</w:t>
      </w:r>
      <w:r>
        <w:rPr>
          <w:rFonts w:ascii="Times" w:hAnsi="Times" w:cs="Times"/>
          <w:sz w:val="21"/>
          <w:sz-cs w:val="21"/>
        </w:rPr>
        <w:t xml:space="preserve">）＞f（﹣），则a的取值范围是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14．（5分）（2016•天津）设抛物线（t为参数，p＞0）的焦点为F，准线为l，过抛物线上一点A作l的垂线，垂足为B，设C（p，0），AF与BC相交于点E．若|CF|=2|AF|，且△ACE的面积为3，则p的值为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三、计算题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15．（13分）（2016•天津）已知函数f（x）=4tanxsin（﹣x）cos（x﹣）﹣．</w:t>
      </w:r>
    </w:p>
    <w:p>
      <w:pPr/>
      <w:r>
        <w:rPr>
          <w:rFonts w:ascii="Times" w:hAnsi="Times" w:cs="Times"/>
          <w:sz w:val="21"/>
          <w:sz-cs w:val="21"/>
        </w:rPr>
        <w:t xml:space="preserve">（1）求f（x）的定义域与最小正周期；</w:t>
      </w:r>
    </w:p>
    <w:p>
      <w:pPr/>
      <w:r>
        <w:rPr>
          <w:rFonts w:ascii="Times" w:hAnsi="Times" w:cs="Times"/>
          <w:sz w:val="21"/>
          <w:sz-cs w:val="21"/>
        </w:rPr>
        <w:t xml:space="preserve">（2）讨论f（x）在区间[﹣，]上的单调性．</w:t>
      </w:r>
    </w:p>
    <w:p>
      <w:pPr/>
      <w:r>
        <w:rPr>
          <w:rFonts w:ascii="Times" w:hAnsi="Times" w:cs="Times"/>
          <w:sz w:val="21"/>
          <w:sz-cs w:val="21"/>
        </w:rPr>
        <w:t xml:space="preserve">16．（13分）（2016•天津）某小组共10人，利用假期参加义工活动，已知参加义工活动次数为1，2，3的人数分别为3，3，4，现从这10人中随机选出2人作为该组代表参加座谈会．</w:t>
      </w:r>
    </w:p>
    <w:p>
      <w:pPr/>
      <w:r>
        <w:rPr>
          <w:rFonts w:ascii="Times" w:hAnsi="Times" w:cs="Times"/>
          <w:sz w:val="21"/>
          <w:sz-cs w:val="21"/>
        </w:rPr>
        <w:t xml:space="preserve">（1）设A为事件“选出的2人参加义工活动次数之和为4”，求事件A发生的概率；</w:t>
      </w:r>
    </w:p>
    <w:p>
      <w:pPr/>
      <w:r>
        <w:rPr>
          <w:rFonts w:ascii="Times" w:hAnsi="Times" w:cs="Times"/>
          <w:sz w:val="21"/>
          <w:sz-cs w:val="21"/>
        </w:rPr>
        <w:t xml:space="preserve">（2）设X为选出的2人参加义工活动次数之差的绝对值，求随机变量X的分布列和数学期望．</w:t>
      </w:r>
    </w:p>
    <w:p>
      <w:pPr/>
      <w:r>
        <w:rPr>
          <w:rFonts w:ascii="Times" w:hAnsi="Times" w:cs="Times"/>
          <w:sz w:val="21"/>
          <w:sz-cs w:val="21"/>
        </w:rPr>
        <w:t xml:space="preserve">17．（13分）（2016•天津）如图，正方形ABCD的中心为O，四边形OBEF为矩形，平面OBEF⊥平面ABCD，点G为AB的中点，AB=BE=2．</w:t>
      </w:r>
    </w:p>
    <w:p>
      <w:pPr/>
      <w:r>
        <w:rPr>
          <w:rFonts w:ascii="Times" w:hAnsi="Times" w:cs="Times"/>
          <w:sz w:val="21"/>
          <w:sz-cs w:val="21"/>
        </w:rPr>
        <w:t xml:space="preserve">（1）求证：EG∥平面ADF；</w:t>
      </w:r>
    </w:p>
    <w:p>
      <w:pPr/>
      <w:r>
        <w:rPr>
          <w:rFonts w:ascii="Times" w:hAnsi="Times" w:cs="Times"/>
          <w:sz w:val="21"/>
          <w:sz-cs w:val="21"/>
        </w:rPr>
        <w:t xml:space="preserve">（2）求二面角O﹣EF﹣C的正弦值；</w:t>
      </w:r>
    </w:p>
    <w:p>
      <w:pPr/>
      <w:r>
        <w:rPr>
          <w:rFonts w:ascii="Times" w:hAnsi="Times" w:cs="Times"/>
          <w:sz w:val="21"/>
          <w:sz-cs w:val="21"/>
        </w:rPr>
        <w:t xml:space="preserve">（3）设H为线段AF上的点，且AH=HF，求直线BH和平面CEF所成角的正弦值．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18．（13分）（2016•天津）已知{a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}是各项均为正数的等差数列，公差为d，对任意的n∈N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，b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是a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和a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的等比中项．</w:t>
      </w:r>
    </w:p>
    <w:p>
      <w:pPr/>
      <w:r>
        <w:rPr>
          <w:rFonts w:ascii="Times" w:hAnsi="Times" w:cs="Times"/>
          <w:sz w:val="21"/>
          <w:sz-cs w:val="21"/>
        </w:rPr>
        <w:t xml:space="preserve">（1）设c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=b﹣b，n∈N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，求证：数列{c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}是等差数列；</w:t>
      </w:r>
    </w:p>
    <w:p>
      <w:pPr/>
      <w:r>
        <w:rPr>
          <w:rFonts w:ascii="Times" w:hAnsi="Times" w:cs="Times"/>
          <w:sz w:val="21"/>
          <w:sz-cs w:val="21"/>
        </w:rPr>
        <w:t xml:space="preserve">（2）设a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=d，T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=（﹣1）</w:t>
      </w:r>
      <w:r>
        <w:rPr>
          <w:rFonts w:ascii="Times" w:hAnsi="Times" w:cs="Times"/>
          <w:sz w:val="24"/>
          <w:sz-cs w:val="24"/>
          <w:vertAlign w:val="superscript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，求证：．</w:t>
      </w:r>
    </w:p>
    <w:p>
      <w:pPr/>
      <w:r>
        <w:rPr>
          <w:rFonts w:ascii="Times" w:hAnsi="Times" w:cs="Times"/>
          <w:sz w:val="21"/>
          <w:sz-cs w:val="21"/>
        </w:rPr>
        <w:t xml:space="preserve">19．（14分）（2016•天津）设椭圆+=1（a＞）的右焦点为F，右顶点为A．已知+=，其中O为原点，e为椭圆的离心率．</w:t>
      </w:r>
    </w:p>
    <w:p>
      <w:pPr/>
      <w:r>
        <w:rPr>
          <w:rFonts w:ascii="Times" w:hAnsi="Times" w:cs="Times"/>
          <w:sz w:val="21"/>
          <w:sz-cs w:val="21"/>
        </w:rPr>
        <w:t xml:space="preserve">（1）求椭圆的方程；</w:t>
      </w:r>
    </w:p>
    <w:p>
      <w:pPr/>
      <w:r>
        <w:rPr>
          <w:rFonts w:ascii="Times" w:hAnsi="Times" w:cs="Times"/>
          <w:sz w:val="21"/>
          <w:sz-cs w:val="21"/>
        </w:rPr>
        <w:t xml:space="preserve">（2）设过点A的直线l与椭圆交于点B（B不在x轴上），垂直于l的直线与l交于点M，与y轴于点H，若BF⊥HF，且∠MOA≤∠MAO，求直线l的斜率的取值范围．</w:t>
      </w:r>
    </w:p>
    <w:p>
      <w:pPr/>
      <w:r>
        <w:rPr>
          <w:rFonts w:ascii="Times" w:hAnsi="Times" w:cs="Times"/>
          <w:sz w:val="21"/>
          <w:sz-cs w:val="21"/>
        </w:rPr>
        <w:t xml:space="preserve">20．（14分）（2016•天津）设函数f（x）=（x﹣1）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﹣ax﹣b，x∈R，其中a，b∈R．</w:t>
      </w:r>
    </w:p>
    <w:p>
      <w:pPr/>
      <w:r>
        <w:rPr>
          <w:rFonts w:ascii="Times" w:hAnsi="Times" w:cs="Times"/>
          <w:sz w:val="21"/>
          <w:sz-cs w:val="21"/>
        </w:rPr>
        <w:t xml:space="preserve">（1）求f（x）的单调区间；</w:t>
      </w:r>
    </w:p>
    <w:p>
      <w:pPr/>
      <w:r>
        <w:rPr>
          <w:rFonts w:ascii="Times" w:hAnsi="Times" w:cs="Times"/>
          <w:sz w:val="21"/>
          <w:sz-cs w:val="21"/>
        </w:rPr>
        <w:t xml:space="preserve">（2）若f（x）存在极值点x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，且f（x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）=f（x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），其中x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≠x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，求证：x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+2x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=3；</w:t>
      </w:r>
    </w:p>
    <w:p>
      <w:pPr/>
      <w:r>
        <w:rPr>
          <w:rFonts w:ascii="Times" w:hAnsi="Times" w:cs="Times"/>
          <w:sz w:val="21"/>
          <w:sz-cs w:val="21"/>
        </w:rPr>
        <w:t xml:space="preserve">（3）设a＞0，函数g（x）=|f（x）|，求证：g（x）在区间[0，2]上的最大值不小于．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