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2016年全国统一高考数学试卷（文科）（新课标Ⅲ）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1．（5分）设集合A={0，2，4，6，8，10}，B={4，8}，则∁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A．{4，8}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B．{0，2，6}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C．{0，2，6，10}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D．{0，2，4，6，8，10}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2．（5分）若z=4+3i，则=（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3．（5分）已知向量=（，），=（，），则∠ABC=（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B．45°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某旅游城市为向游客介绍本地的气温情况，绘制了一年中各月平均最高气温和平均最低气温的雷达图，图中A点表示十月的平均最高气温约为15℃，B点表示四月的平均最低气温约为5℃，下面叙述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A．各月的平均最低气温都在0℃以上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B．七月的平均温差比一月的平均温差大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C．三月和十一月的平均最高气温基本相同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D．平均最高气温高于20℃的月份有5个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5．（5分）小敏打开计算机时，忘记了开机密码的前两位，只记得第一位是M，I，N中的一个字母，第二位是1，2，3，4，5中的一个数字，则小敏输入一次密码能够成功开机的概率是（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6．（5分）若tanθ=，则cos2θ=（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7．（5分）已知a=，b=，c=，则（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A．b＜a＜c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B．a＜b＜c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C．b＜c＜a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D．c＜a＜b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8．（5分）执行如图程序框图，如果输入的a=4，b=6，那么输出的n=（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9．（5分）在△ABC中，B=，BC边上的高等于BC，则sinA=（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10．（5分）如图，网格纸上小正方形的边长为1，粗实线画出的是某多面体的三视图，则该多面体的表面积为（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A．18+36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B．54+18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11．（5分）在封闭的直三棱柱ABC﹣A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内有一个体积为V的球，若AB⊥BC，AB=6，BC=8，AA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=3，则V的最大值是（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12．（5分）已知O为坐标原点，F是椭圆C：+=1（a＞b＞0）的左焦点，A，B分别为C的左，右顶点．P为C上一点，且PF⊥x轴，过点A的直线l与线段PF交于点M，与y轴交于点E．若直线BM经过OE的中点，则C的离心率为（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13．（5分）设x，y满足约束条件，则z=2x+3y﹣5的最小值为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14．（5分）函数y=sinx﹣cosx的图象可由函数y=2sinx的图象至少向右平移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个单位长度得到．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15．（5分）已知直线l：x﹣y+6=0与圆x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=12交于A，B两点，过A，B分别作l的垂线与x轴交于C，D两点．则|CD|=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16．（5分）已知f（x）为偶函数，当x≤0时，f（x）=e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﹣x﹣1</w:t>
      </w:r>
      <w:r>
        <w:rPr>
          <w:rFonts w:ascii="Times" w:hAnsi="Times" w:cs="Times"/>
          <w:sz w:val="24"/>
          <w:sz-cs w:val="24"/>
        </w:rPr>
        <w:t xml:space="preserve">﹣x，则曲线y=f（x）在点（1，2）处的切线方程是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三、解答题（共5小题，满分60分）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17．（12分）已知各项都为正数的数列{a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﹣（2a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﹣1）a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﹣2a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18．（12分）如图是我国2008年至2014年生活垃圾无害化处理量（单位：亿吨）的折线图．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注：年份代码1﹣7分别对应年份2008﹣2014．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（Ⅰ）由折线图看出，可用线性回归模型拟合y与t的关系，请用相关系数加以证明；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（Ⅱ）建立y关于t的回归方程（系数精确到0.01），预测2016年我国生活垃圾无害化处理量．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参考数据：y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=9.32，t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=40.17，=0.55，≈2.646．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参考公式：相关系数r=，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回归方程=+t中斜率和截距的最小二乘估计公式分别为：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=，=﹣．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19．（12分）如图，四棱锥P﹣ABCD中，PA⊥底面ABCD，AD∥BC，AB=AD=AC=3，PA=BC=4，M为线段AD上一点，AM=2MD，N为PC的中点．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（Ⅰ）证明MN∥平面PAB；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（Ⅱ）求四面体N﹣BCM的体积．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=2x的焦点为F，平行于x轴的两条直线l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分别交C于A，B两点，交C的准线于P，Q两点．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（Ⅰ）若F在线段AB上，R是PQ的中点，证明AR∥FQ；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（Ⅱ）若△PQF的面积是△ABF的面积的两倍，求AB中点的轨迹方程．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21．（12分）设函数f（x）=lnx﹣x+1．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（2）证明当x∈（1，+∞）时，1＜＜x；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（3）设c＞1，证明当x∈（0，1）时，1+（c﹣1）x＞c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请考生在第22-24题中任选一题做答，如果多做，则按所做的第一题计分.[选修4-1：几何证明选讲]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22．（10分）如图，⊙O中的中点为P，弦PC，PD分别交AB于E，F两点．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（1）若∠PFB=2∠PCD，求∠PCD的大小；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（2）若EC的垂直平分线与FD的垂直平分线交于点G，证明：OG⊥CD．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的参数方程为（α为参数），以坐标原点为极点，以x轴的正半轴为极轴，建立极坐标系，曲线C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的极坐标方程为ρsin（θ+）=2．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（1）写出C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的普通方程和C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（2）设点P在C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上，点Q在C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上，求|PQ|的最小值及此时P的直角坐标．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24．已知函数f（x）=|2x﹣a|+a．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（1）当a=2时，求不等式f（x）≤6的解集；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（2）设函数g（x）=|2x﹣1|，当x∈R时，f（x）+g（x）≥3，求a的取值范围．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