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2019年北京市高考数学试卷（理科）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一、选择题共8小题，每小题5分，共40分。在每小题列出的四个选项中，选出符合题目要求的一项。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1．（5分）已知复数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＝2+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•＝（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C．3</w:t>
        <w:tab/>
        <w:t xml:space="preserve">D．5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2．（5分）执行如图所示的程序框图，输出的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值为（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</w:t>
        <w:tab/>
        <w:t xml:space="preserve">B．2</w:t>
        <w:tab/>
        <w:t xml:space="preserve">C．3</w:t>
        <w:tab/>
        <w:t xml:space="preserve">D．4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3．（5分）已知直线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的参数方程为（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为参数），则点（1，0）到直线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的距离是（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4．（5分）已知椭圆+＝1（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＞0）的离心率为，则（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B．3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＝4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＝2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D．3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＝4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5．（5分）若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|≤1﹣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≥﹣1，则3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的最大值为（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A．﹣7</w:t>
        <w:tab/>
        <w:t xml:space="preserve">B．1</w:t>
        <w:tab/>
        <w:t xml:space="preserve">C．5</w:t>
        <w:tab/>
        <w:t xml:space="preserve">D．7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6．（5分）在天文学中，天体的明暗程度可以用星等或亮度来描述．两颗星的星等与亮度满足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lg</w:t>
      </w:r>
      <w:r>
        <w:rPr>
          <w:rFonts w:ascii="Times New Roman" w:hAnsi="Times New Roman" w:cs="Times New Roman"/>
          <w:sz w:val="21"/>
          <w:sz-cs w:val="21"/>
        </w:rPr>
        <w:t xml:space="preserve">，其中星等为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的星的亮度为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＝1，2）．已知太阳的星等是﹣26.7，天狼星的星等是﹣1.45，则太阳与天狼星的亮度的比值为（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10.1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B．10.1</w:t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lg</w:t>
      </w:r>
      <w:r>
        <w:rPr>
          <w:rFonts w:ascii="Times New Roman" w:hAnsi="Times New Roman" w:cs="Times New Roman"/>
          <w:sz w:val="21"/>
          <w:sz-cs w:val="21"/>
        </w:rPr>
        <w:t xml:space="preserve">10.1</w:t>
        <w:tab/>
        <w:t xml:space="preserve">D．10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﹣10.1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7．（5分）设点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不共线，则“与的夹角为锐角”是“|+|＞||”的（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A．充分而不必要条件</w:t>
        <w:tab/>
        <w:t xml:space="preserve">B．必要而不充分条件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C．充分必要条件</w:t>
        <w:tab/>
        <w:t xml:space="preserve">D．既不充分也不必要条件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8．（5分）数学中有许多形状优美、寓意美好的曲线，曲线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＝1+|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就是其中之一（如图）．给出下列三个结论：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恰好经过6个整点（即横、纵坐标均为整数的点）；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上任意一点到原点的距离都不超过；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所围成的“心形”区域的面积小于3．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其中，所有正确结论的序号是（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①②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①②③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二、填空题共6小题，每小题5分，共30分。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9．（5分）函数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10．（5分）设等差数列{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＝﹣3，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＝﹣10，则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11．（5分）某几何体是由一个正方体去掉一个四棱柱所得，其三视图如图所示．如果网格纸上小正方形的边长为1，那么该几何体的体积为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12．（5分）已知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是平面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外的两条不同直线．给出下列三个论断：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∥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以其中的两个论断作为条件，余下的一个论断作为结论，写出一个正确的命题：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13．（5分）设函数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为常数）．若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）为奇函数，则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；若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）是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上的增函数，则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5分）李明自主创业，在网上经营一家水果店，销售的水果中有草莓、京白梨、西瓜、桃，价格依次为60元/盒、65元/盒、80元/盒、90元/盒．为增加销量，李明对这四种水果进行促销：一次购买水果的总价达到120元，顾客就少付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元．每笔订单顾客网上支付成功后，李明会得到支付款的80%．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＝10时，顾客一次购买草莓和西瓜各1盒，需要支付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元；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在促销活动中，为保证李明每笔订单得到的金额均不低于促销前总价的七折，则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三、解答题共6小题，共80分。解答应写出文字说明，演算步骤或证明过程。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15．（13分）在△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＝3，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＝2，cos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＝﹣．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（Ⅱ）求sin（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）的值．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16．（14分）如图，在四棱锥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＝2，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＝3．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PD</w:t>
      </w:r>
      <w:r>
        <w:rPr>
          <w:rFonts w:ascii="Times New Roman" w:hAnsi="Times New Roman" w:cs="Times New Roman"/>
          <w:sz w:val="21"/>
          <w:sz-cs w:val="21"/>
        </w:rPr>
        <w:t xml:space="preserve">的中点，点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上，且＝．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PAD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（Ⅱ）求二面角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的余弦值；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（Ⅲ）设点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</w:rPr>
        <w:t xml:space="preserve">PB</w:t>
      </w:r>
      <w:r>
        <w:rPr>
          <w:rFonts w:ascii="Times New Roman" w:hAnsi="Times New Roman" w:cs="Times New Roman"/>
          <w:sz w:val="21"/>
          <w:sz-cs w:val="21"/>
        </w:rPr>
        <w:t xml:space="preserve">上，且＝．判断直线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AG</w:t>
      </w:r>
      <w:r>
        <w:rPr>
          <w:rFonts w:ascii="Times New Roman" w:hAnsi="Times New Roman" w:cs="Times New Roman"/>
          <w:sz w:val="21"/>
          <w:sz-cs w:val="21"/>
        </w:rPr>
        <w:t xml:space="preserve">是否在平面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AEF</w:t>
      </w:r>
      <w:r>
        <w:rPr>
          <w:rFonts w:ascii="Times New Roman" w:hAnsi="Times New Roman" w:cs="Times New Roman"/>
          <w:sz w:val="21"/>
          <w:sz-cs w:val="21"/>
        </w:rPr>
        <w:t xml:space="preserve">内，说明理由．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17．（13分）改革开放以来，人们的支付方式发生了巨大转变．近年来，移动支付已成为主要支付方式之一．为了解某校学生上个月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两种移动支付方式的使用情况，从全校学生中随机抽取了100人，发现样本中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两种支付方式都不使用的有5人，样本中仅使用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的学生的支付金额分布情况如下：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（0，1000]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（1000，2000]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大于2000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18人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9人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10人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14人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1人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（Ⅰ）从全校学生中随机抽取1人，估计该学生上个月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两种支付方式都使用的概率；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（Ⅱ）从样本仅使用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的学生中各随机抽取1人，以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表示这2人中上个月支付金额大于1000元的人数，求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的分布列和数学期望；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（Ⅲ）已知上个月样本学生的支付方式在本月没有变化．现从样本仅使用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的学生中，随机抽查3人，发现他们本月的支付金额都大于2000元．根据抽查结果，能否认为样本仅使用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的学生中本月支付金额大于2000元的人数有变化？说明理由．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18．（14分）已知抛物线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＝﹣2</w:t>
      </w:r>
      <w:r>
        <w:rPr>
          <w:rFonts w:ascii="Times New Roman" w:hAnsi="Times New Roman" w:cs="Times New Roman"/>
          <w:sz w:val="21"/>
          <w:sz-cs w:val="21"/>
          <w:i/>
        </w:rPr>
        <w:t xml:space="preserve">py</w:t>
      </w:r>
      <w:r>
        <w:rPr>
          <w:rFonts w:ascii="Times New Roman" w:hAnsi="Times New Roman" w:cs="Times New Roman"/>
          <w:sz w:val="21"/>
          <w:sz-cs w:val="21"/>
        </w:rPr>
        <w:t xml:space="preserve">经过点（2，﹣1）．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的方程及其准线方程；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为原点，过抛物线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的焦点作斜率不为0的直线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交抛物线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于两点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＝﹣1分别交直线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OM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ON</w:t>
      </w:r>
      <w:r>
        <w:rPr>
          <w:rFonts w:ascii="Times New Roman" w:hAnsi="Times New Roman" w:cs="Times New Roman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．求证：以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为直径的圆经过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轴上的两个定点．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19．（13分）已知函数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（Ⅰ）求曲线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）的斜率为1的切线方程；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[﹣2，4]时，求证：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﹣6≤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）≤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）＝|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）﹣（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）|（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），记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）在区间[﹣2，4]上的最大值为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）．当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）最小时，求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的值．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20．（13分）已知数列{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}，从中选取第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项、第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项、…、第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项（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＜…＜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），若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＜…＜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，则称新数列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，…，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的递增子列．规定：数列{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}的任意一项都是{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}的长度为1的递增子列．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（Ⅰ）写出数列1，8，3，7，5，6，9的一个长度为4的递增子列；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（Ⅱ）已知数列{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的递增子列的末项的最小值为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的递增子列的末项的最小值为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（Ⅲ）设无穷数列{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}的各项均为正整数，且任意两项均不相等．若{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的递增子列末项的最小值为2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﹣1，且长度为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末项为2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﹣1的递增子列恰有2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个（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＝1，2，…），求数列{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}的通项公式．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