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绝密★启用前</w:t>
      </w:r>
    </w:p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2019年全国统一高考数学试卷（文科）（全国新课标Ⅰ）</w:t>
      </w:r>
    </w:p>
    <w:p>
      <w:pPr>
        <w:jc w:val="center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 w:first-line="-424"/>
      </w:pPr>
      <w:r>
        <w:rPr>
          <w:rFonts w:ascii="Times New Roman" w:hAnsi="Times New Roman" w:cs="Times New Roman"/>
          <w:sz w:val="21"/>
          <w:sz-cs w:val="21"/>
        </w:rPr>
        <w:t xml:space="preserve">一、选择题：本题共12小题，每小题5分，共60分。在每小题给出的四个选项中，只有一项是符合题目要求的。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A．2</w:t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2．已知集合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4．古希腊时期，人们认为最美人体的头顶至肚脐的长度与肚脐至足底的长度之比是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≈0.618，称为黄金分割比例)，著名的“断臂维纳斯”便是如此．此外，最美人体的头顶至咽喉的长度与咽喉至肚脐的长度之比也是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．若某人满足上述两个黄金分割比例，且腿长为105cm，头顶至脖子下端的长度为26 cm，则其身高可能是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ind w:left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A．165 cm</w:t>
        <w:tab/>
        <w:t xml:space="preserve">B．175 cm</w:t>
        <w:tab/>
        <w:t xml:space="preserve">C．185 cm</w:t>
        <w:tab/>
        <w:t xml:space="preserve">D．190 cm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5．函数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在[—π，π]的图像大致为</w:t>
      </w:r>
    </w:p>
    <w:p>
      <w:pPr>
        <w:ind w:left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  <w:tab/>
        <w:t xml:space="preserve">B．</w:t>
      </w:r>
    </w:p>
    <w:p>
      <w:pPr>
        <w:ind w:left="31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C．</w:t>
        <w:tab/>
        <w:t xml:space="preserve">D．</w:t>
      </w:r>
    </w:p>
    <w:p>
      <w:pPr>
        <w:jc w:val="both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6．某学校为了解1 000名新生的身体素质，将这些学生编号为1，2，…，1 000，从这些新生中用系统抽样方法等距抽取100名学生进行体质测验.若46号学生被抽到，则下面4名学生中被抽到的是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A．8号学生</w:t>
        <w:tab/>
        <w:t xml:space="preserve">B．200号学生</w:t>
        <w:tab/>
        <w:t xml:space="preserve">C．616号学生</w:t>
        <w:tab/>
        <w:t xml:space="preserve">D．815号学生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7．tan255°=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A．－2－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B．－2+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C．2－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D．2+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8．已知非零向量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满足 EMBED Equation.DSMT4 </w:t>
      </w:r>
      <w:r>
        <w:rPr>
          <w:rFonts w:ascii="Times New Roman" w:hAnsi="Times New Roman" w:cs="Times New Roman"/>
          <w:sz w:val="21"/>
          <w:sz-cs w:val="21"/>
          <w:i/>
        </w:rPr>
        <w:t xml:space="preserve">=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且（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a–b</w:t>
      </w:r>
      <w:r>
        <w:rPr>
          <w:rFonts w:ascii="Times" w:hAnsi="Times" w:cs="Times"/>
          <w:sz w:val="21"/>
          <w:sz-cs w:val="21"/>
        </w:rPr>
        <w:t xml:space="preserve">） EMBED Equation.DSMT4 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的夹角为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</w:t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</w:t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</w:t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9．如图是求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的程序框图，图中空白框中应填入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4" w:first-line="-424"/>
      </w:pPr>
      <w:r>
        <w:rPr>
          <w:rFonts w:ascii="Times New Roman" w:hAnsi="Times New Roman" w:cs="Times New Roman"/>
          <w:sz w:val="21"/>
          <w:sz-cs w:val="21"/>
        </w:rPr>
        <w:t xml:space="preserve">10．双曲线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的一条渐近线的倾斜角为130°，则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的离心率为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A．2sin40°</w:t>
        <w:tab/>
        <w:t xml:space="preserve">B．2cos40°</w:t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11．△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的内角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的对边分别为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，已知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sin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sin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=4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sin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，cos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=－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A．6</w:t>
        <w:tab/>
        <w:t xml:space="preserve">B．5</w:t>
        <w:tab/>
        <w:t xml:space="preserve">C．4</w:t>
        <w:tab/>
        <w:t xml:space="preserve">D．3</w:t>
      </w:r>
    </w:p>
    <w:p>
      <w:pPr>
        <w:jc w:val="both"/>
        <w:ind w:left="424" w:first-line="-424"/>
      </w:pPr>
      <w:r>
        <w:rPr>
          <w:rFonts w:ascii="Times New Roman" w:hAnsi="Times New Roman" w:cs="Times New Roman"/>
          <w:sz w:val="21"/>
          <w:sz-cs w:val="21"/>
        </w:rPr>
        <w:t xml:space="preserve">12．已知椭圆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的焦点为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，过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的直线与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交于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两点.若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的方程为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C．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"/>
      </w:pPr>
      <w:r>
        <w:rPr>
          <w:rFonts w:ascii="Times New Roman" w:hAnsi="Times New Roman" w:cs="Times New Roman"/>
          <w:sz w:val="21"/>
          <w:sz-cs w:val="21"/>
        </w:rPr>
        <w:t xml:space="preserve">二、填空题：本题共4小题，每小题5分，共20分。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在点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处的切线方程为</w:t>
      </w:r>
      <w:r>
        <w:rPr>
          <w:rFonts w:ascii="Times" w:hAnsi="Times" w:cs="Times"/>
          <w:sz w:val="21"/>
          <w:sz-cs w:val="21"/>
        </w:rPr>
        <w:t xml:space="preserve">___________．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14．记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为等比数列{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项和.若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</w:rPr>
        <w:t xml:space="preserve">___________．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4" w:first-line="-424"/>
      </w:pPr>
      <w:r>
        <w:rPr>
          <w:rFonts w:ascii="Times New Roman" w:hAnsi="Times New Roman" w:cs="Times New Roman"/>
          <w:sz w:val="21"/>
          <w:sz-cs w:val="21"/>
        </w:rPr>
        <w:t xml:space="preserve">15．函数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的最小值为</w:t>
      </w:r>
      <w:r>
        <w:rPr>
          <w:rFonts w:ascii="Times" w:hAnsi="Times" w:cs="Times"/>
          <w:sz w:val="21"/>
          <w:sz-cs w:val="21"/>
        </w:rPr>
        <w:t xml:space="preserve">___________．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已知∠</w:t>
      </w:r>
      <w:r>
        <w:rPr>
          <w:rFonts w:ascii="Times New Roman" w:hAnsi="Times New Roman" w:cs="Times New Roman"/>
          <w:sz w:val="21"/>
          <w:sz-cs w:val="21"/>
          <w:i/>
        </w:rPr>
        <w:t xml:space="preserve">ACB=</w:t>
      </w:r>
      <w:r>
        <w:rPr>
          <w:rFonts w:ascii="Times New Roman" w:hAnsi="Times New Roman" w:cs="Times New Roman"/>
          <w:sz w:val="21"/>
          <w:sz-cs w:val="21"/>
        </w:rPr>
        <w:t xml:space="preserve">90°，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为平面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外一点，</w:t>
      </w:r>
      <w:r>
        <w:rPr>
          <w:rFonts w:ascii="Times New Roman" w:hAnsi="Times New Roman" w:cs="Times New Roman"/>
          <w:sz w:val="21"/>
          <w:sz-cs w:val="21"/>
          <w:i/>
        </w:rPr>
        <w:t xml:space="preserve">PC</w:t>
      </w:r>
      <w:r>
        <w:rPr>
          <w:rFonts w:ascii="Times New Roman" w:hAnsi="Times New Roman" w:cs="Times New Roman"/>
          <w:sz w:val="21"/>
          <w:sz-cs w:val="21"/>
        </w:rPr>
        <w:t xml:space="preserve">=2，点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到∠</w:t>
      </w:r>
      <w:r>
        <w:rPr>
          <w:rFonts w:ascii="Times New Roman" w:hAnsi="Times New Roman" w:cs="Times New Roman"/>
          <w:sz w:val="21"/>
          <w:sz-cs w:val="21"/>
          <w:i/>
        </w:rPr>
        <w:t xml:space="preserve">ACB</w:t>
      </w:r>
      <w:r>
        <w:rPr>
          <w:rFonts w:ascii="Times New Roman" w:hAnsi="Times New Roman" w:cs="Times New Roman"/>
          <w:sz w:val="21"/>
          <w:sz-cs w:val="21"/>
        </w:rPr>
        <w:t xml:space="preserve">两边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的距离均为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，那么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到平面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的距离为</w:t>
      </w:r>
      <w:r>
        <w:rPr>
          <w:rFonts w:ascii="Times" w:hAnsi="Times" w:cs="Times"/>
          <w:sz w:val="21"/>
          <w:sz-cs w:val="21"/>
        </w:rPr>
        <w:t xml:space="preserve">___________．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4" w:first-line="-424"/>
      </w:pPr>
      <w:r>
        <w:rPr>
          <w:rFonts w:ascii="Times New Roman" w:hAnsi="Times New Roman" w:cs="Times New Roman"/>
          <w:sz w:val="21"/>
          <w:sz-cs w:val="21"/>
        </w:rPr>
        <w:t xml:space="preserve">三、解答题：共70分。解答应写出文字说明、证明过程或演算步骤。第17~21题为必考题，每个试题考生都必须作答。第22、23题为选考题，考生根据要求作答。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（一）必考题：60分。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（12分）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某商场为提高服务质量，随机调查了50名男顾客和50名女顾客，每位顾客对该商场的服务给出满意或不满意的评价，得到下面列联表：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满意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不满意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男顾客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女顾客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（1）分别估计男、女顾客对该商场服务满意的概率；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（2）能否有95%的把握认为男、女顾客对该商场服务的评价有差异？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附：</w:t>
      </w:r>
      <w:r>
        <w:rPr>
          <w:rFonts w:ascii="Times" w:hAnsi="Times" w:cs="Times"/>
          <w:sz w:val="21"/>
          <w:sz-cs w:val="21"/>
        </w:rPr>
        <w:t xml:space="preserve"> EMBED Equation.DSMT4 ．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≥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0.050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0.010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0.001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3.841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6.635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10.828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18．（12分）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记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为等差数列{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项和，已知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9</w:t>
      </w:r>
      <w:r>
        <w:rPr>
          <w:rFonts w:ascii="Times New Roman" w:hAnsi="Times New Roman" w:cs="Times New Roman"/>
          <w:sz w:val="21"/>
          <w:sz-cs w:val="21"/>
        </w:rPr>
        <w:t xml:space="preserve">=－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=4，求{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}的通项公式；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&gt;0，求使得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的取值范围．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19．（12分）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如图，直四棱柱</w:t>
      </w:r>
      <w:r>
        <w:rPr>
          <w:rFonts w:ascii="Times New Roman" w:hAnsi="Times New Roman" w:cs="Times New Roman"/>
          <w:sz w:val="21"/>
          <w:sz-cs w:val="21"/>
          <w:i/>
        </w:rPr>
        <w:t xml:space="preserve">ABCD–A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的底面是菱形，</w:t>
      </w:r>
      <w:r>
        <w:rPr>
          <w:rFonts w:ascii="Times New Roman" w:hAnsi="Times New Roman" w:cs="Times New Roman"/>
          <w:sz w:val="21"/>
          <w:sz-cs w:val="21"/>
          <w:i/>
        </w:rPr>
        <w:t xml:space="preserve">AA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=4，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=2，∠</w:t>
      </w:r>
      <w:r>
        <w:rPr>
          <w:rFonts w:ascii="Times New Roman" w:hAnsi="Times New Roman" w:cs="Times New Roman"/>
          <w:sz w:val="21"/>
          <w:sz-cs w:val="21"/>
          <w:i/>
        </w:rPr>
        <w:t xml:space="preserve">BAD</w:t>
      </w:r>
      <w:r>
        <w:rPr>
          <w:rFonts w:ascii="Times New Roman" w:hAnsi="Times New Roman" w:cs="Times New Roman"/>
          <w:sz w:val="21"/>
          <w:sz-cs w:val="21"/>
        </w:rPr>
        <w:t xml:space="preserve">=60°，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分别是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的中点.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（1）证明：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∥平面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DE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（2）求点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到平面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DE</w:t>
      </w:r>
      <w:r>
        <w:rPr>
          <w:rFonts w:ascii="Times New Roman" w:hAnsi="Times New Roman" w:cs="Times New Roman"/>
          <w:sz w:val="21"/>
          <w:sz-cs w:val="21"/>
        </w:rPr>
        <w:t xml:space="preserve">的距离．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20．（12分）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已知函数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）=2sin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cos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f ′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）的导数．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（1）证明：</w:t>
      </w:r>
      <w:r>
        <w:rPr>
          <w:rFonts w:ascii="Times New Roman" w:hAnsi="Times New Roman" w:cs="Times New Roman"/>
          <w:sz w:val="21"/>
          <w:sz-cs w:val="21"/>
          <w:i/>
        </w:rPr>
        <w:t xml:space="preserve">f ′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）在区间（0，π）存在唯一零点；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（2）若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[0，π]时，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）≥</w:t>
      </w:r>
      <w:r>
        <w:rPr>
          <w:rFonts w:ascii="Times New Roman" w:hAnsi="Times New Roman" w:cs="Times New Roman"/>
          <w:sz w:val="21"/>
          <w:sz-cs w:val="21"/>
          <w:i/>
        </w:rPr>
        <w:t xml:space="preserve">ax</w:t>
      </w:r>
      <w:r>
        <w:rPr>
          <w:rFonts w:ascii="Times New Roman" w:hAnsi="Times New Roman" w:cs="Times New Roman"/>
          <w:sz w:val="21"/>
          <w:sz-cs w:val="21"/>
        </w:rPr>
        <w:t xml:space="preserve">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的取值范围．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21.（12分）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已知点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关于坐标原点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对称，</w:t>
      </w:r>
      <w:r>
        <w:rPr>
          <w:rFonts w:ascii="Times" w:hAnsi="Times" w:cs="Times"/>
          <w:sz w:val="21"/>
          <w:sz-cs w:val="21"/>
        </w:rPr>
        <w:t xml:space="preserve">│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" w:hAnsi="Times" w:cs="Times"/>
          <w:sz w:val="21"/>
          <w:sz-cs w:val="21"/>
        </w:rPr>
        <w:t xml:space="preserve">│</w:t>
      </w:r>
      <w:r>
        <w:rPr>
          <w:rFonts w:ascii="Times New Roman" w:hAnsi="Times New Roman" w:cs="Times New Roman"/>
          <w:sz w:val="21"/>
          <w:sz-cs w:val="21"/>
        </w:rPr>
        <w:t xml:space="preserve"> =4，⊙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过点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且与直线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+2=0相切．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（1）若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在直线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=0上，求⊙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的半径；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（2）是否存在定点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，使得当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运动时，</w:t>
      </w:r>
      <w:r>
        <w:rPr>
          <w:rFonts w:ascii="Times" w:hAnsi="Times" w:cs="Times"/>
          <w:sz w:val="21"/>
          <w:sz-cs w:val="21"/>
        </w:rPr>
        <w:t xml:space="preserve">│</w:t>
      </w:r>
      <w:r>
        <w:rPr>
          <w:rFonts w:ascii="Times New Roman" w:hAnsi="Times New Roman" w:cs="Times New Roman"/>
          <w:sz w:val="21"/>
          <w:sz-cs w:val="21"/>
          <w:i/>
        </w:rPr>
        <w:t xml:space="preserve">MA</w:t>
      </w:r>
      <w:r>
        <w:rPr>
          <w:rFonts w:ascii="Times" w:hAnsi="Times" w:cs="Times"/>
          <w:sz w:val="21"/>
          <w:sz-cs w:val="21"/>
        </w:rPr>
        <w:t xml:space="preserve">│</w:t>
      </w:r>
      <w:r>
        <w:rPr>
          <w:rFonts w:ascii="Times New Roman" w:hAnsi="Times New Roman" w:cs="Times New Roman"/>
          <w:sz w:val="21"/>
          <w:sz-cs w:val="21"/>
        </w:rPr>
        <w:t xml:space="preserve">－</w:t>
      </w:r>
      <w:r>
        <w:rPr>
          <w:rFonts w:ascii="Times" w:hAnsi="Times" w:cs="Times"/>
          <w:sz w:val="21"/>
          <w:sz-cs w:val="21"/>
        </w:rPr>
        <w:t xml:space="preserve">│</w:t>
      </w:r>
      <w:r>
        <w:rPr>
          <w:rFonts w:ascii="Times New Roman" w:hAnsi="Times New Roman" w:cs="Times New Roman"/>
          <w:sz w:val="21"/>
          <w:sz-cs w:val="21"/>
          <w:i/>
        </w:rPr>
        <w:t xml:space="preserve">MP</w:t>
      </w:r>
      <w:r>
        <w:rPr>
          <w:rFonts w:ascii="Times" w:hAnsi="Times" w:cs="Times"/>
          <w:sz w:val="21"/>
          <w:sz-cs w:val="21"/>
        </w:rPr>
        <w:t xml:space="preserve">│</w:t>
      </w:r>
      <w:r>
        <w:rPr>
          <w:rFonts w:ascii="Times New Roman" w:hAnsi="Times New Roman" w:cs="Times New Roman"/>
          <w:sz w:val="21"/>
          <w:sz-cs w:val="21"/>
        </w:rPr>
        <w:t xml:space="preserve">为定值？并说明理由．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（二）选考题：共10分。请考生在第22、23题中任选一题作答。如果多做，则按所做的第一题计分。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22．[选修4−4：坐标系与参数方程]（10分）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在直角坐标系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xOy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中，曲线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的参数方程为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为参数），以坐标原点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为极点，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轴的正半轴为极轴建立极坐标系，直线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的极坐标方程为．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的直角坐标方程；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上的点到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距离的最小值．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23．[选修4−5：不等式选讲]（10分）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已知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为正数，且满足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abc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=1．证明：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  <w:ind w:left="424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424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