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  <w:color w:val="000000"/>
        </w:rPr>
        <w:t xml:space="preserve">2021年上海市夏季高考数学试卷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一、填空题（本大题共12题，满分54分，第1～6题每题4分，第7～12题每题5分）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1、已知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为虚数单位），则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2、已知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3、若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,则圆心坐标为 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4、如图边长为3的正方形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5、已知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6.已知二项式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的展开式中，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的系数为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________．</w:t>
      </w:r>
    </w:p>
    <w:p>
      <w:pPr/>
      <w:r>
        <w:rPr>
          <w:rFonts w:ascii="Times" w:hAnsi="Times" w:cs="Times"/>
          <w:sz w:val="21"/>
          <w:sz-cs w:val="21"/>
        </w:rPr>
        <w:t xml:space="preserve">7、已知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,目标函数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，则的最大值为 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8、已知无穷递缩等比数列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的各项和为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的各项和为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>9、在圆柱底面半径为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为上底底面的直径,点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是下底底面圆弧上的一个动点，点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绕着下底底面旋转一周，则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面积的范围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10.甲、乙两人在花博会的A、B、C、D不同展馆中各选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个去参观，则两人选择中恰有一个馆相同的概率为________．</w:t>
      </w:r>
    </w:p>
    <w:p>
      <w:pPr/>
      <w:r>
        <w:rPr>
          <w:rFonts w:ascii="Times" w:hAnsi="Times" w:cs="Times"/>
          <w:sz w:val="21"/>
          <w:sz-cs w:val="21"/>
        </w:rPr>
        <w:t xml:space="preserve">11、已知抛物线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,若第一象限的点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在抛物线上，抛物线焦点为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的斜率为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中有且仅有一个成立，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的最小值为________．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二、选择题（本大题共有4题，每题5分，满分20分）</w:t>
      </w:r>
    </w:p>
    <w:p>
      <w:pPr/>
      <w:r>
        <w:rPr>
          <w:rFonts w:ascii="Times" w:hAnsi="Times" w:cs="Times"/>
          <w:sz w:val="21"/>
          <w:sz-cs w:val="21"/>
        </w:rPr>
        <w:t xml:space="preserve">13、以下哪个函数既是奇函数，又是减函数（  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14、已知参数方程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,以下哪个图像是该方程的图像 （     ）</w:t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，对于任意的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，都存在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成立，则下列选项中，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可能的值是（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  <w:position w:val="-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16、已知两两不同的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，则下列选项中恒成立的是（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三、解答题（本大题共有5题，满分76分,解答下列各题必须写出必要的步骤)</w:t>
      </w:r>
    </w:p>
    <w:p>
      <w:pPr/>
      <w:r>
        <w:rPr>
          <w:rFonts w:ascii="Times" w:hAnsi="Times" w:cs="Times"/>
          <w:sz w:val="21"/>
          <w:sz-cs w:val="21"/>
        </w:rPr>
        <w:t xml:space="preserve">17、如图，在长方体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（1)若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的动点，求三棱锥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的体积；</w:t>
      </w:r>
    </w:p>
    <w:p>
      <w:pPr/>
      <w:r>
        <w:rPr>
          <w:rFonts w:ascii="Times" w:hAnsi="Times" w:cs="Times"/>
          <w:sz w:val="21"/>
          <w:sz-cs w:val="21"/>
        </w:rPr>
        <w:t xml:space="preserve">（2)求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所成的角的大小.</w:t>
      </w:r>
    </w:p>
    <w:p>
      <w:pPr/>
      <w:r>
        <w:rPr>
          <w:rFonts w:ascii="Times" w:hAnsi="Times" w:cs="Times"/>
          <w:sz w:val="21"/>
          <w:sz-cs w:val="21"/>
        </w:rPr>
        <w:t xml:space="preserve">18、在Δ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position w:val="-8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（1)若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求Δ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的面积；（2)若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,求Δ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的周长.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19.已知某企业今年（2021年）第一季度的营业额为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亿元，以后每个季度（一年有四个季度）营业额都比前一季度多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亿元，该企业第一季度是利润为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亿元，以后每一季度的利润都比前一季度增长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（1）求2021第一季度起20季度的营业额总和；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（2）问哪一年哪个季度的利润首次超过该季度营业额的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？</w:t>
      </w:r>
    </w:p>
    <w:p>
      <w:pPr>
        <w:ind w:left="210" w:first-line="-210"/>
      </w:pPr>
      <w:r>
        <w:rPr>
          <w:rFonts w:ascii="Times" w:hAnsi="Times" w:cs="Times"/>
          <w:sz w:val="21"/>
          <w:sz-cs w:val="21"/>
        </w:rPr>
        <w:t xml:space="preserve">20、已知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是其左右焦点，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上.</w:t>
      </w:r>
    </w:p>
    <w:p>
      <w:pPr/>
      <w:r>
        <w:rPr>
          <w:rFonts w:ascii="Times" w:hAnsi="Times" w:cs="Times"/>
          <w:sz w:val="21"/>
          <w:sz-cs w:val="21"/>
        </w:rPr>
        <w:t xml:space="preserve">（1)若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是上顶点，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</w:rPr>
        <w:t xml:space="preserve">（2)若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/>
      <w:r>
        <w:rPr>
          <w:rFonts w:ascii="Times" w:hAnsi="Times" w:cs="Times"/>
          <w:sz w:val="21"/>
          <w:sz-cs w:val="21"/>
        </w:rPr>
        <w:t xml:space="preserve">（3)证明：证明：对于任意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总存在唯一一条直线使得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21、如果对任意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关联的.</w:t>
      </w:r>
    </w:p>
    <w:p>
      <w:pPr/>
      <w:r>
        <w:rPr>
          <w:rFonts w:ascii="Times" w:hAnsi="Times" w:cs="Times"/>
          <w:sz w:val="21"/>
          <w:sz-cs w:val="21"/>
        </w:rPr>
        <w:t xml:space="preserve">（1)判断并证明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是否是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关联？是否是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关联？</w:t>
      </w:r>
    </w:p>
    <w:p>
      <w:pPr/>
      <w:r>
        <w:rPr>
          <w:rFonts w:ascii="Times" w:hAnsi="Times" w:cs="Times"/>
          <w:sz w:val="21"/>
          <w:sz-cs w:val="21"/>
        </w:rPr>
        <w:t xml:space="preserve">（2)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关联的，在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,解不等式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position w:val="-10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（3)“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关联的，且是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关联”当且仅当“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关联的”．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