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7177CC" w:rsidP="007177CC" w14:paraId="5DF7C94C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2013</w:t>
      </w:r>
      <w:r>
        <w:rPr>
          <w:rFonts w:hint="eastAsia"/>
          <w:b/>
          <w:sz w:val="30"/>
          <w:szCs w:val="30"/>
        </w:rPr>
        <w:t>年全国统一高考物理试卷（新课标</w:t>
      </w:r>
      <w:r>
        <w:rPr>
          <w:rFonts w:ascii="宋体" w:hAnsi="宋体" w:cs="宋体" w:hint="eastAsia"/>
          <w:b/>
          <w:sz w:val="30"/>
          <w:szCs w:val="30"/>
        </w:rPr>
        <w:t>Ⅱ</w:t>
      </w:r>
      <w:r>
        <w:rPr>
          <w:rFonts w:hint="eastAsia"/>
          <w:b/>
          <w:sz w:val="30"/>
          <w:szCs w:val="30"/>
        </w:rPr>
        <w:t>）</w:t>
      </w:r>
    </w:p>
    <w:p w:rsidR="007177CC" w:rsidP="007177CC" w14:paraId="05F23E68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一、选择题：本题共</w:t>
      </w:r>
      <w:r>
        <w:rPr>
          <w:b/>
          <w:sz w:val="24"/>
          <w:szCs w:val="24"/>
        </w:rPr>
        <w:t>8</w:t>
      </w:r>
      <w:r>
        <w:rPr>
          <w:rFonts w:hint="eastAsia"/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分．在每小题给出的四个选项中，第</w:t>
      </w:r>
      <w:r>
        <w:rPr>
          <w:b/>
          <w:sz w:val="24"/>
          <w:szCs w:val="24"/>
        </w:rPr>
        <w:t>1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题只有一项符合题目要求，第</w:t>
      </w:r>
      <w:r>
        <w:rPr>
          <w:b/>
          <w:sz w:val="24"/>
          <w:szCs w:val="24"/>
        </w:rPr>
        <w:t>6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8</w:t>
      </w:r>
      <w:r>
        <w:rPr>
          <w:rFonts w:hint="eastAsia"/>
          <w:b/>
          <w:sz w:val="24"/>
          <w:szCs w:val="24"/>
        </w:rPr>
        <w:t>题有多项符合题目要求．全部选对的得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分，选对但不全的得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分，有选错的得</w:t>
      </w:r>
      <w:r>
        <w:rPr>
          <w:b/>
          <w:sz w:val="24"/>
          <w:szCs w:val="24"/>
        </w:rPr>
        <w:t>0</w:t>
      </w:r>
      <w:r>
        <w:rPr>
          <w:rFonts w:hint="eastAsia"/>
          <w:b/>
          <w:sz w:val="24"/>
          <w:szCs w:val="24"/>
        </w:rPr>
        <w:t>分．</w:t>
      </w:r>
    </w:p>
    <w:p w:rsidR="007177CC" w:rsidP="007177CC" w14:paraId="3950CE6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分）一物块静止在粗糙的水平桌面上。从某时刻开始，物块受到一方向不变的水平拉力作用。假设物块与桌面间的最大静摩擦力等于滑动摩擦力。以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表示物块的加速度大小，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表示水平拉力的大小。能正确描述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之间的关系的图象是（　　）</w:t>
      </w:r>
    </w:p>
    <w:p w:rsidR="007177CC" w:rsidP="007177CC" w14:paraId="6C0C4A12" w14:textId="00C9A4D0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781050" cy="695325"/>
            <wp:effectExtent l="0" t="0" r="0" b="9525"/>
            <wp:docPr id="29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781050" cy="695325"/>
            <wp:effectExtent l="0" t="0" r="0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7177CC" w:rsidP="007177CC" w14:paraId="2E8274E6" w14:textId="03B253B6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790575" cy="685800"/>
            <wp:effectExtent l="0" t="0" r="952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790575" cy="685800"/>
            <wp:effectExtent l="0" t="0" r="952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7177CC" w:rsidP="007177CC" w14:paraId="5DCB65C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分）如图，在固定斜面上的一物块受到一外力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的作用，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平行于斜面向上。若要物块在斜面上保持静止，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的取值应有一定范围，已知其最大值和最小值分别为</w:t>
      </w:r>
      <w:r>
        <w:rPr>
          <w:sz w:val="24"/>
          <w:szCs w:val="24"/>
        </w:rPr>
        <w:t>F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F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．由此可求出（　　）</w:t>
      </w:r>
    </w:p>
    <w:p w:rsidR="007177CC" w:rsidP="007177CC" w14:paraId="5F0D9043" w14:textId="78E6D2A4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923925" cy="552450"/>
            <wp:effectExtent l="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7CC" w:rsidP="007177CC" w14:paraId="266440E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．物块的质量</w:t>
      </w:r>
      <w:r>
        <w:tab/>
      </w:r>
    </w:p>
    <w:p w:rsidR="007177CC" w:rsidP="007177CC" w14:paraId="6F1B446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．斜面的倾角</w:t>
      </w:r>
      <w:r>
        <w:tab/>
      </w:r>
    </w:p>
    <w:p w:rsidR="007177CC" w:rsidP="007177CC" w14:paraId="041BCC6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．物块与斜面间的最大静摩擦力</w:t>
      </w:r>
      <w:r>
        <w:tab/>
      </w:r>
    </w:p>
    <w:p w:rsidR="007177CC" w:rsidP="007177CC" w14:paraId="397D730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．物块对斜面的正压力</w:t>
      </w:r>
      <w:r>
        <w:tab/>
      </w:r>
    </w:p>
    <w:p w:rsidR="007177CC" w:rsidP="007177CC" w14:paraId="1CB34ED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分）如图，在光滑水平桌面上有一边长为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、电阻为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的正方形导线框；在导线框右侧有一宽度为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d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）的条形匀强磁场区域，磁场的边界与导线框的一边平行，磁场方向竖直向下。导线框以某一初速度向右运动。</w:t>
      </w:r>
      <w:r>
        <w:rPr>
          <w:sz w:val="24"/>
          <w:szCs w:val="24"/>
        </w:rPr>
        <w:t>t=0</w:t>
      </w:r>
      <w:r>
        <w:rPr>
          <w:rFonts w:hint="eastAsia"/>
          <w:sz w:val="24"/>
          <w:szCs w:val="24"/>
        </w:rPr>
        <w:t>时导线框的右边恰与磁场的左边界重合，随后导线框进入并通过磁场区域。下列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图象中，可能正确描述上述过程的是（　　）</w:t>
      </w:r>
    </w:p>
    <w:p w:rsidR="007177CC" w:rsidP="007177CC" w14:paraId="25E4E394" w14:textId="1A822FD6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857250" cy="676275"/>
            <wp:effectExtent l="0" t="0" r="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7CC" w:rsidP="007177CC" w14:paraId="58FB6B32" w14:textId="431A94A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514350" cy="504825"/>
            <wp:effectExtent l="0" t="0" r="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514350" cy="51435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504825" cy="514350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495300" cy="5143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7177CC" w:rsidP="007177CC" w14:paraId="404C537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分）空间有一圆柱形匀强磁场区域，该区域的横截面的半径为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，磁场方向垂直横截面。一质量为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、电荷量为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q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）的粒子以速率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沿横截面的某直径射入磁场，离开磁场时速度方向偏离入射方向</w:t>
      </w:r>
      <w:r>
        <w:rPr>
          <w:sz w:val="24"/>
          <w:szCs w:val="24"/>
        </w:rPr>
        <w:t>60°</w:t>
      </w:r>
      <w:r>
        <w:rPr>
          <w:rFonts w:hint="eastAsia"/>
          <w:sz w:val="24"/>
          <w:szCs w:val="24"/>
        </w:rPr>
        <w:t>．不计重力，该磁场的磁感应强度大小为（　　）</w:t>
      </w:r>
    </w:p>
    <w:p w:rsidR="007177CC" w:rsidP="007177CC" w14:paraId="4B2B41E4" w14:textId="3B623120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4"/>
          <w:sz w:val="24"/>
          <w:szCs w:val="24"/>
        </w:rPr>
        <w:drawing>
          <wp:inline distT="0" distB="0" distL="0" distR="0">
            <wp:extent cx="495300" cy="4000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4"/>
          <w:sz w:val="24"/>
          <w:szCs w:val="24"/>
        </w:rPr>
        <w:drawing>
          <wp:inline distT="0" distB="0" distL="0" distR="0">
            <wp:extent cx="304800" cy="4000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4"/>
          <w:sz w:val="24"/>
          <w:szCs w:val="24"/>
        </w:rPr>
        <w:drawing>
          <wp:inline distT="0" distB="0" distL="0" distR="0">
            <wp:extent cx="495300" cy="4000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4"/>
          <w:sz w:val="24"/>
          <w:szCs w:val="24"/>
        </w:rPr>
        <w:drawing>
          <wp:inline distT="0" distB="0" distL="0" distR="0">
            <wp:extent cx="381000" cy="4000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7177CC" w:rsidP="007177CC" w14:paraId="558BA81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分）如图，在光滑绝缘水平面上，三个带电小球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分别位于边长为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的正三角形的三个顶点上；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带正电，电荷量均为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带负电。整个系统置于方向水平的匀强电场中。已知静电力常量为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。若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三个小球均处于静止状态，则匀强电场场强的大小为（　　）</w:t>
      </w:r>
    </w:p>
    <w:p w:rsidR="007177CC" w:rsidP="007177CC" w14:paraId="69BD23AB" w14:textId="4EA4469B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90550" cy="6096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7CC" w:rsidP="007177CC" w14:paraId="180E4DBC" w14:textId="5A656C8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9"/>
          <w:sz w:val="24"/>
          <w:szCs w:val="24"/>
        </w:rPr>
        <w:drawing>
          <wp:inline distT="0" distB="0" distL="0" distR="0">
            <wp:extent cx="390525" cy="4095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9"/>
          <w:sz w:val="24"/>
          <w:szCs w:val="24"/>
        </w:rPr>
        <w:drawing>
          <wp:inline distT="0" distB="0" distL="0" distR="0">
            <wp:extent cx="390525" cy="4095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276225" cy="40005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9"/>
          <w:sz w:val="24"/>
          <w:szCs w:val="24"/>
        </w:rPr>
        <w:drawing>
          <wp:inline distT="0" distB="0" distL="0" distR="0">
            <wp:extent cx="485775" cy="4095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7177CC" w:rsidP="007177CC" w14:paraId="77C8ED6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分）在物理学发展过程中，观测、实验、假说和逻辑推理等方法都起到了重要作用。下列叙述符合史实的是（　　）</w:t>
      </w:r>
    </w:p>
    <w:p w:rsidR="007177CC" w:rsidP="007177CC" w14:paraId="7247720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．奥斯特在实验中观察到电流的磁效应，该效应解释了电和磁之间存在联系</w:t>
      </w:r>
    </w:p>
    <w:p w:rsidR="007177CC" w:rsidP="007177CC" w14:paraId="39EEAE5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．安培根据通电螺线管的磁场和条形磁铁的磁场的相似性，提出了分子电流假说</w:t>
      </w:r>
      <w:r>
        <w:tab/>
      </w:r>
    </w:p>
    <w:p w:rsidR="007177CC" w:rsidP="007177CC" w14:paraId="14A32F2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．法拉第在实验中观察到，在通有恒定电流的静止导线附近的固定导线圈中，会出现感应电流</w:t>
      </w:r>
      <w:r>
        <w:tab/>
      </w:r>
    </w:p>
    <w:p w:rsidR="007177CC" w:rsidP="007177CC" w14:paraId="5355969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．楞次在分析了许多实验事实后提出，感应电流应具有这样的方向，即感应电流的磁场总要阻碍引起感应电流的磁通量的变化</w:t>
      </w:r>
      <w:r>
        <w:tab/>
      </w:r>
    </w:p>
    <w:p w:rsidR="007177CC" w:rsidP="007177CC" w14:paraId="157EA5A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目前，在地球周围有许多人造地球卫星绕着它运转，其中一些卫星的轨道可近似为圆，且轨道半径逐渐变小。若卫星在轨道半径逐渐变小的过程中，只受到地球引力和稀薄气体阻力的作用，则下列判断正确的是（　　）</w:t>
      </w:r>
    </w:p>
    <w:p w:rsidR="007177CC" w:rsidP="007177CC" w14:paraId="36A6A5A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．卫星的动能逐渐减小</w:t>
      </w:r>
      <w:r>
        <w:tab/>
      </w:r>
    </w:p>
    <w:p w:rsidR="007177CC" w:rsidP="007177CC" w14:paraId="322CEBC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．由于地球引力做正功，引力势能一定减小</w:t>
      </w:r>
      <w:r>
        <w:tab/>
      </w:r>
    </w:p>
    <w:p w:rsidR="007177CC" w:rsidP="007177CC" w14:paraId="005E066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．由于气体阻力做负功，地球引力做正功，机械能保持不变</w:t>
      </w:r>
      <w:r>
        <w:tab/>
      </w:r>
    </w:p>
    <w:p w:rsidR="007177CC" w:rsidP="007177CC" w14:paraId="3228D12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．卫星克服气体阻力做的功小于引力势能的减小量</w:t>
      </w:r>
      <w:r>
        <w:tab/>
      </w:r>
    </w:p>
    <w:p w:rsidR="007177CC" w:rsidP="007177CC" w14:paraId="62ED557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分）公路急转弯处通常是交通事故多发地带．某公路急转弯处是一圆弧，当汽车行驶的速率为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c</w:t>
      </w:r>
      <w:r>
        <w:rPr>
          <w:rFonts w:hint="eastAsia"/>
          <w:sz w:val="24"/>
          <w:szCs w:val="24"/>
        </w:rPr>
        <w:t>时，汽车恰好没有向公路内外两侧滑动的趋势，则在该弯道处，（　　）</w:t>
      </w:r>
    </w:p>
    <w:p w:rsidR="007177CC" w:rsidP="007177CC" w14:paraId="45F454E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．路面外侧高内侧低</w:t>
      </w:r>
      <w:r>
        <w:tab/>
      </w:r>
    </w:p>
    <w:p w:rsidR="007177CC" w:rsidP="007177CC" w14:paraId="4968FA6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．车速只要低于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c</w:t>
      </w:r>
      <w:r>
        <w:rPr>
          <w:rFonts w:hint="eastAsia"/>
          <w:sz w:val="24"/>
          <w:szCs w:val="24"/>
        </w:rPr>
        <w:t>，车辆便会向内侧滑动</w:t>
      </w:r>
      <w:r>
        <w:tab/>
      </w:r>
    </w:p>
    <w:p w:rsidR="007177CC" w:rsidP="007177CC" w14:paraId="5B5A2F6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．车速虽然高于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c</w:t>
      </w:r>
      <w:r>
        <w:rPr>
          <w:rFonts w:hint="eastAsia"/>
          <w:sz w:val="24"/>
          <w:szCs w:val="24"/>
        </w:rPr>
        <w:t>，但只要不超出某一高度限度，车辆便不会向外侧滑动</w:t>
      </w:r>
    </w:p>
    <w:p w:rsidR="007177CC" w:rsidP="007177CC" w14:paraId="2DD89BC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．当路面结冰时，与未结冰时相比，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c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的值变小</w:t>
      </w:r>
      <w:r>
        <w:tab/>
      </w:r>
    </w:p>
    <w:p w:rsidR="007177CC" w:rsidP="007177CC" w14:paraId="69DC8DE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7177CC" w:rsidP="007177CC" w14:paraId="4D3C1594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二、解答题</w:t>
      </w:r>
    </w:p>
    <w:p w:rsidR="007177CC" w:rsidP="007177CC" w14:paraId="1514BFF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分）某同学利用如图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所示的装置对轻质弹簧的弹性势能进行探究：一轻质弹簧放置在光滑水平桌面上，弹簧左端固定，右端与一小球接触而不固连；弹簧处于原长时，小球恰好在桌面边缘．向左推小球，使弹簧压缩一段距离后由静止释放，小球离开桌面后落到水平地面．通过测量和计算，可求得弹簧被压缩后的弹性势能．</w:t>
      </w:r>
    </w:p>
    <w:p w:rsidR="007177CC" w:rsidP="007177CC" w14:paraId="5815EBA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7177CC" w:rsidP="007177CC" w14:paraId="5BFD6B75" w14:textId="5884C29B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790825" cy="14763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7CC" w:rsidP="007177CC" w14:paraId="24105DE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）本实验中可认为，弹簧被压缩后的弹性势能</w:t>
      </w:r>
      <w:r>
        <w:rPr>
          <w:sz w:val="24"/>
          <w:szCs w:val="24"/>
        </w:rPr>
        <w:t>E</w:t>
      </w:r>
      <w:r>
        <w:rPr>
          <w:sz w:val="24"/>
          <w:szCs w:val="24"/>
          <w:vertAlign w:val="subscript"/>
        </w:rPr>
        <w:t>p</w:t>
      </w:r>
      <w:r>
        <w:rPr>
          <w:rFonts w:hint="eastAsia"/>
          <w:sz w:val="24"/>
          <w:szCs w:val="24"/>
        </w:rPr>
        <w:t>与小球抛出时的动能</w:t>
      </w:r>
      <w:r>
        <w:rPr>
          <w:sz w:val="24"/>
          <w:szCs w:val="24"/>
        </w:rPr>
        <w:t>E</w:t>
      </w:r>
      <w:r>
        <w:rPr>
          <w:sz w:val="24"/>
          <w:szCs w:val="24"/>
          <w:vertAlign w:val="subscript"/>
        </w:rPr>
        <w:t>k</w:t>
      </w:r>
      <w:r>
        <w:rPr>
          <w:rFonts w:hint="eastAsia"/>
          <w:sz w:val="24"/>
          <w:szCs w:val="24"/>
        </w:rPr>
        <w:t>相等．已知重力加速度大小为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．为求得</w:t>
      </w:r>
      <w:r>
        <w:rPr>
          <w:sz w:val="24"/>
          <w:szCs w:val="24"/>
        </w:rPr>
        <w:t>E</w:t>
      </w:r>
      <w:r>
        <w:rPr>
          <w:sz w:val="24"/>
          <w:szCs w:val="24"/>
          <w:vertAlign w:val="subscript"/>
        </w:rPr>
        <w:t>k</w:t>
      </w:r>
      <w:r>
        <w:rPr>
          <w:rFonts w:hint="eastAsia"/>
          <w:sz w:val="24"/>
          <w:szCs w:val="24"/>
        </w:rPr>
        <w:t>，至少需要测量下列物理量中的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（填正确答案序号）．</w:t>
      </w:r>
    </w:p>
    <w:p w:rsidR="007177CC" w:rsidP="007177CC" w14:paraId="22EECD5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．小球的质量</w:t>
      </w:r>
      <w:r>
        <w:rPr>
          <w:sz w:val="24"/>
          <w:szCs w:val="24"/>
        </w:rPr>
        <w:t>m          B</w:t>
      </w:r>
      <w:r>
        <w:rPr>
          <w:rFonts w:hint="eastAsia"/>
          <w:sz w:val="24"/>
          <w:szCs w:val="24"/>
        </w:rPr>
        <w:t>．小球抛出点到落地点的水平距离</w:t>
      </w:r>
      <w:r>
        <w:rPr>
          <w:sz w:val="24"/>
          <w:szCs w:val="24"/>
        </w:rPr>
        <w:t>s</w:t>
      </w:r>
    </w:p>
    <w:p w:rsidR="007177CC" w:rsidP="007177CC" w14:paraId="3E496B5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．桌面到地面的高度</w:t>
      </w:r>
      <w:r>
        <w:rPr>
          <w:sz w:val="24"/>
          <w:szCs w:val="24"/>
        </w:rPr>
        <w:t>h     D</w:t>
      </w:r>
      <w:r>
        <w:rPr>
          <w:rFonts w:hint="eastAsia"/>
          <w:sz w:val="24"/>
          <w:szCs w:val="24"/>
        </w:rPr>
        <w:t>．弹簧的压缩量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x</w:t>
      </w:r>
    </w:p>
    <w:p w:rsidR="007177CC" w:rsidP="007177CC" w14:paraId="21A69F9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．弹簧原长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0</w:t>
      </w:r>
    </w:p>
    <w:p w:rsidR="007177CC" w:rsidP="007177CC" w14:paraId="1044972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）用所选取的测量量和已知量表示</w:t>
      </w:r>
      <w:r>
        <w:rPr>
          <w:sz w:val="24"/>
          <w:szCs w:val="24"/>
        </w:rPr>
        <w:t>E</w:t>
      </w:r>
      <w:r>
        <w:rPr>
          <w:sz w:val="24"/>
          <w:szCs w:val="24"/>
          <w:vertAlign w:val="subscript"/>
        </w:rPr>
        <w:t>k</w:t>
      </w:r>
      <w:r>
        <w:rPr>
          <w:rFonts w:hint="eastAsia"/>
          <w:sz w:val="24"/>
          <w:szCs w:val="24"/>
        </w:rPr>
        <w:t>，得</w:t>
      </w:r>
      <w:r>
        <w:rPr>
          <w:sz w:val="24"/>
          <w:szCs w:val="24"/>
        </w:rPr>
        <w:t>E</w:t>
      </w:r>
      <w:r>
        <w:rPr>
          <w:sz w:val="24"/>
          <w:szCs w:val="24"/>
          <w:vertAlign w:val="subscript"/>
        </w:rPr>
        <w:t>k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7177CC" w:rsidP="007177CC" w14:paraId="3266A6D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）图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中的直线是实验测量得到的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﹣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图线．从理论上可推出，如果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不变．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增加，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﹣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图线的斜率会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增大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减小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不变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）；如果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不变，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增加，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﹣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图线的斜率会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增大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减小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不变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）．由图中给出的直线关系和</w:t>
      </w:r>
      <w:r>
        <w:rPr>
          <w:sz w:val="24"/>
          <w:szCs w:val="24"/>
        </w:rPr>
        <w:t>E</w:t>
      </w:r>
      <w:r>
        <w:rPr>
          <w:sz w:val="24"/>
          <w:szCs w:val="24"/>
          <w:vertAlign w:val="subscript"/>
        </w:rPr>
        <w:t>k</w:t>
      </w:r>
      <w:r>
        <w:rPr>
          <w:rFonts w:hint="eastAsia"/>
          <w:sz w:val="24"/>
          <w:szCs w:val="24"/>
        </w:rPr>
        <w:t>的表达式可知，</w:t>
      </w:r>
      <w:r>
        <w:rPr>
          <w:sz w:val="24"/>
          <w:szCs w:val="24"/>
        </w:rPr>
        <w:t>E</w:t>
      </w:r>
      <w:r>
        <w:rPr>
          <w:sz w:val="24"/>
          <w:szCs w:val="24"/>
          <w:vertAlign w:val="subscript"/>
        </w:rPr>
        <w:t>P</w:t>
      </w:r>
      <w:r>
        <w:rPr>
          <w:rFonts w:hint="eastAsia"/>
          <w:sz w:val="24"/>
          <w:szCs w:val="24"/>
        </w:rPr>
        <w:t>与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次方成正比．</w:t>
      </w:r>
    </w:p>
    <w:p w:rsidR="007177CC" w:rsidP="007177CC" w14:paraId="271AE4B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分）某同学用量程为</w:t>
      </w:r>
      <w:r>
        <w:rPr>
          <w:sz w:val="24"/>
          <w:szCs w:val="24"/>
        </w:rPr>
        <w:t>1mA</w:t>
      </w:r>
      <w:r>
        <w:rPr>
          <w:rFonts w:hint="eastAsia"/>
          <w:sz w:val="24"/>
          <w:szCs w:val="24"/>
        </w:rPr>
        <w:t>、内阻为</w:t>
      </w:r>
      <w:r>
        <w:rPr>
          <w:sz w:val="24"/>
          <w:szCs w:val="24"/>
        </w:rPr>
        <w:t>120Ω</w:t>
      </w:r>
      <w:r>
        <w:rPr>
          <w:rFonts w:hint="eastAsia"/>
          <w:sz w:val="24"/>
          <w:szCs w:val="24"/>
        </w:rPr>
        <w:t>的表头按图（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）所示电路改装成量程分别为</w:t>
      </w:r>
      <w:r>
        <w:rPr>
          <w:sz w:val="24"/>
          <w:szCs w:val="24"/>
        </w:rPr>
        <w:t>1V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1A</w:t>
      </w:r>
      <w:r>
        <w:rPr>
          <w:rFonts w:hint="eastAsia"/>
          <w:sz w:val="24"/>
          <w:szCs w:val="24"/>
        </w:rPr>
        <w:t>的多用电表。图中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为定值电阻，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为开关。回答下列问题：</w:t>
      </w:r>
    </w:p>
    <w:p w:rsidR="007177CC" w:rsidP="007177CC" w14:paraId="4DC40D5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）根据图（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）所示的电路，在图（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）所示的实物图上连线。</w:t>
      </w:r>
    </w:p>
    <w:p w:rsidR="007177CC" w:rsidP="007177CC" w14:paraId="75401DB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）开关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闭合时，多用电表用于测量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电流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电压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电阻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）；开关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断开时，多用电表用于测量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电流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电压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电阻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）。</w:t>
      </w:r>
    </w:p>
    <w:p w:rsidR="007177CC" w:rsidP="007177CC" w14:paraId="37C1CDC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）表笔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应为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色（填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红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黑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）。</w:t>
      </w:r>
    </w:p>
    <w:p w:rsidR="007177CC" w:rsidP="007177CC" w14:paraId="2100175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）定值电阻的阻值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Ω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Ω</w:t>
      </w:r>
      <w:r>
        <w:rPr>
          <w:rFonts w:hint="eastAsia"/>
          <w:sz w:val="24"/>
          <w:szCs w:val="24"/>
        </w:rPr>
        <w:t>．（结果取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位有效数字）</w:t>
      </w:r>
    </w:p>
    <w:p w:rsidR="007177CC" w:rsidP="007177CC" w14:paraId="1B8C72D2" w14:textId="0E5E7125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3162300" cy="15335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7CC" w:rsidP="007177CC" w14:paraId="761DB2A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分）如图，匀强电场中有一半径为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的光滑绝缘圆轨道，轨道平面与电场方向平行。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为轨道直径的两端，该直径与电场方向平行。一电荷量为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q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）的质点沿轨道内侧运动，经过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点时对轨道压力的大小分别为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b</w:t>
      </w:r>
      <w:r>
        <w:rPr>
          <w:rFonts w:hint="eastAsia"/>
          <w:sz w:val="24"/>
          <w:szCs w:val="24"/>
        </w:rPr>
        <w:t>．不计重力，求电场强度的大小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、质点经过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点时的动能。</w:t>
      </w:r>
    </w:p>
    <w:p w:rsidR="007177CC" w:rsidP="007177CC" w14:paraId="6C5CDFF4" w14:textId="636235CF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019175" cy="7715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7CC" w:rsidP="007177CC" w14:paraId="4208819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18</w:t>
      </w:r>
      <w:r>
        <w:rPr>
          <w:rFonts w:hint="eastAsia"/>
          <w:sz w:val="24"/>
          <w:szCs w:val="24"/>
        </w:rPr>
        <w:t>分）一长木板在水平地面上运动，在</w:t>
      </w:r>
      <w:r>
        <w:rPr>
          <w:sz w:val="24"/>
          <w:szCs w:val="24"/>
        </w:rPr>
        <w:t>t=0</w:t>
      </w:r>
      <w:r>
        <w:rPr>
          <w:rFonts w:hint="eastAsia"/>
          <w:sz w:val="24"/>
          <w:szCs w:val="24"/>
        </w:rPr>
        <w:t>时刻将一相对于地面静止的物块轻放到木板上，以后木板运动的速度﹣时间图象如图所示。已知物块与木板的质量相等，物块与木板间及木板与地面间均有摩擦，物块与木板间的最大静摩擦力等于滑动摩擦力，且物块始终在木板上。取重力加速度的大小</w:t>
      </w:r>
      <w:r>
        <w:rPr>
          <w:sz w:val="24"/>
          <w:szCs w:val="24"/>
        </w:rPr>
        <w:t>g=10m/s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</w:rPr>
        <w:t>，求：</w:t>
      </w:r>
    </w:p>
    <w:p w:rsidR="007177CC" w:rsidP="007177CC" w14:paraId="5B5F36C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）物块与木板间、木板与地面间的动摩擦因数；</w:t>
      </w:r>
    </w:p>
    <w:p w:rsidR="007177CC" w:rsidP="007177CC" w14:paraId="6EC50C0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）从</w:t>
      </w:r>
      <w:r>
        <w:rPr>
          <w:sz w:val="24"/>
          <w:szCs w:val="24"/>
        </w:rPr>
        <w:t>t=0</w:t>
      </w:r>
      <w:r>
        <w:rPr>
          <w:rFonts w:hint="eastAsia"/>
          <w:sz w:val="24"/>
          <w:szCs w:val="24"/>
        </w:rPr>
        <w:t>时刻到物块与木板均停止运动时，物块相对于木板的位移的大小。</w:t>
      </w:r>
    </w:p>
    <w:p w:rsidR="007177CC" w:rsidP="007177CC" w14:paraId="186AD73D" w14:textId="7E064951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076325" cy="12573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7CC" w:rsidP="007177CC" w14:paraId="55CFF449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7177CC" w:rsidP="007177CC" w14:paraId="25DB660B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7177CC" w:rsidP="007177CC" w14:paraId="6CE67F72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7177CC" w:rsidP="007177CC" w14:paraId="61B4353E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7177CC" w:rsidP="007177CC" w14:paraId="596B7D0A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7177CC" w:rsidP="007177CC" w14:paraId="0BA8C998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7177CC" w:rsidP="007177CC" w14:paraId="654A8157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7177CC" w:rsidP="007177CC" w14:paraId="7650DE7D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7177CC" w:rsidP="007177CC" w14:paraId="1774533B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7177CC" w:rsidP="007177CC" w14:paraId="64A9AE9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7177CC" w:rsidP="007177CC" w14:paraId="5C9C8F01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三．</w:t>
      </w: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物理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3-3</w:t>
      </w:r>
      <w:r>
        <w:rPr>
          <w:rFonts w:ascii="宋体" w:hAnsi="宋体" w:hint="eastAsia"/>
          <w:b/>
          <w:sz w:val="24"/>
          <w:szCs w:val="24"/>
        </w:rPr>
        <w:t>]</w:t>
      </w:r>
      <w:r>
        <w:rPr>
          <w:rFonts w:hint="eastAsia"/>
          <w:b/>
          <w:sz w:val="24"/>
          <w:szCs w:val="24"/>
        </w:rPr>
        <w:t>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7177CC" w:rsidP="007177CC" w14:paraId="7D270E9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分）关于一定量的气体，下列说法正确的是（　　）</w:t>
      </w:r>
    </w:p>
    <w:p w:rsidR="007177CC" w:rsidP="007177CC" w14:paraId="5E68F43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．气体的体积指的是该气体的分子所能到达的空间的体积，而不是该气体所有分子体积之和</w:t>
      </w:r>
      <w:r>
        <w:tab/>
      </w:r>
    </w:p>
    <w:p w:rsidR="007177CC" w:rsidP="007177CC" w14:paraId="7B6E48A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．只要能减弱气体分子热运动的剧烈程度，气体的温度就可以降低</w:t>
      </w:r>
      <w:r>
        <w:tab/>
      </w:r>
    </w:p>
    <w:p w:rsidR="007177CC" w:rsidP="007177CC" w14:paraId="50E745D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．在完全失重的情况下，气体对容器壁的压强为零</w:t>
      </w:r>
      <w:r>
        <w:tab/>
      </w:r>
    </w:p>
    <w:p w:rsidR="007177CC" w:rsidP="007177CC" w14:paraId="536EB15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．气体从外界吸收热量，其内能一定增加</w:t>
      </w:r>
      <w:r>
        <w:tab/>
      </w:r>
    </w:p>
    <w:p w:rsidR="007177CC" w:rsidP="007177CC" w14:paraId="5896B3A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．气体在等压膨胀过程中温度一定升高</w:t>
      </w:r>
      <w:r>
        <w:tab/>
      </w:r>
    </w:p>
    <w:p w:rsidR="007177CC" w:rsidP="007177CC" w14:paraId="287694A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分）如图所示，一上端开口、下端封闭的玻璃管竖直放置。玻璃管的下部封有长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=25.0cm</w:t>
      </w:r>
      <w:r>
        <w:rPr>
          <w:rFonts w:hint="eastAsia"/>
          <w:sz w:val="24"/>
          <w:szCs w:val="24"/>
        </w:rPr>
        <w:t>的空气柱，中间有一段长为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=25.0cm</w:t>
      </w:r>
      <w:r>
        <w:rPr>
          <w:rFonts w:hint="eastAsia"/>
          <w:sz w:val="24"/>
          <w:szCs w:val="24"/>
        </w:rPr>
        <w:t>的水银柱，上部空气柱的长度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=40.0cm</w:t>
      </w:r>
      <w:r>
        <w:rPr>
          <w:rFonts w:hint="eastAsia"/>
          <w:sz w:val="24"/>
          <w:szCs w:val="24"/>
        </w:rPr>
        <w:t>。现将一活塞（图中未画出）从玻璃管开口处缓慢往下推，使管下部空气柱长度变为</w:t>
      </w:r>
      <w:r>
        <w:rPr>
          <w:sz w:val="24"/>
          <w:szCs w:val="24"/>
        </w:rPr>
        <w:t>l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′=20.0cm</w:t>
      </w:r>
      <w:r>
        <w:rPr>
          <w:rFonts w:hint="eastAsia"/>
          <w:sz w:val="24"/>
          <w:szCs w:val="24"/>
        </w:rPr>
        <w:t>。假设活塞下推过程中没有漏气，已知大气压强为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=75.0cmHg</w:t>
      </w:r>
      <w:r>
        <w:rPr>
          <w:rFonts w:hint="eastAsia"/>
          <w:sz w:val="24"/>
          <w:szCs w:val="24"/>
        </w:rPr>
        <w:t>．　求：</w:t>
      </w:r>
    </w:p>
    <w:p w:rsidR="007177CC" w:rsidP="007177CC" w14:paraId="683106E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）最后下部分气体的压强；</w:t>
      </w:r>
    </w:p>
    <w:p w:rsidR="007177CC" w:rsidP="007177CC" w14:paraId="3BE3D0D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）活塞下推的距离。</w:t>
      </w:r>
    </w:p>
    <w:p w:rsidR="007177CC" w:rsidP="007177CC" w14:paraId="2DD0D0E2" w14:textId="5F272D45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95275" cy="92392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7CC" w:rsidP="007177CC" w14:paraId="3EEA27B9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7177CC" w:rsidP="007177CC" w14:paraId="3802B1D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7177CC" w:rsidP="007177CC" w14:paraId="5A6D191C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四．</w:t>
      </w: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物理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3-4</w:t>
      </w:r>
      <w:r>
        <w:rPr>
          <w:rFonts w:ascii="宋体" w:hAnsi="宋体" w:hint="eastAsia"/>
          <w:b/>
          <w:sz w:val="24"/>
          <w:szCs w:val="24"/>
        </w:rPr>
        <w:t>]</w:t>
      </w:r>
      <w:r>
        <w:rPr>
          <w:rFonts w:hint="eastAsia"/>
          <w:b/>
          <w:sz w:val="24"/>
          <w:szCs w:val="24"/>
        </w:rPr>
        <w:t>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7177CC" w:rsidP="007177CC" w14:paraId="2669341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．如图，一轻弹簧一端固定，另一端连接一物块构成弹簧振子，该物块是由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两个小物块粘在一起组成的。物块在光滑水平面上左右振动，振幅为</w:t>
      </w:r>
      <w:r>
        <w:rPr>
          <w:sz w:val="24"/>
          <w:szCs w:val="24"/>
        </w:rPr>
        <w:t>A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，周期为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．当物块向右通过平衡位置时，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之间的粘胶脱开；以后小物块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振动的振幅和周期分别为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，则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A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“=”</w:t>
      </w:r>
      <w:r>
        <w:rPr>
          <w:rFonts w:hint="eastAsia"/>
          <w:sz w:val="24"/>
          <w:szCs w:val="24"/>
        </w:rPr>
        <w:t>），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“=”</w:t>
      </w:r>
      <w:r>
        <w:rPr>
          <w:rFonts w:hint="eastAsia"/>
          <w:sz w:val="24"/>
          <w:szCs w:val="24"/>
        </w:rPr>
        <w:t>）。</w:t>
      </w:r>
    </w:p>
    <w:p w:rsidR="007177CC" w:rsidP="007177CC" w14:paraId="2D0140C9" w14:textId="29DEB8AD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400175" cy="3333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7CC" w:rsidP="007177CC" w14:paraId="241F295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16</w:t>
      </w:r>
      <w:r>
        <w:rPr>
          <w:rFonts w:hint="eastAsia"/>
          <w:sz w:val="24"/>
          <w:szCs w:val="24"/>
        </w:rPr>
        <w:t>．如图，三棱镜的横截面为直角三角形</w:t>
      </w:r>
      <w:r>
        <w:rPr>
          <w:sz w:val="24"/>
          <w:szCs w:val="24"/>
        </w:rPr>
        <w:t>ABC</w:t>
      </w:r>
      <w:r>
        <w:rPr>
          <w:rFonts w:hint="eastAsia"/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A=30°</w:t>
      </w:r>
      <w:r>
        <w:rPr>
          <w:rFonts w:hint="eastAsia"/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B=60°</w:t>
      </w:r>
      <w:r>
        <w:rPr>
          <w:rFonts w:hint="eastAsia"/>
          <w:sz w:val="24"/>
          <w:szCs w:val="24"/>
        </w:rPr>
        <w:t>．一束平行于</w:t>
      </w:r>
      <w:r>
        <w:rPr>
          <w:sz w:val="24"/>
          <w:szCs w:val="24"/>
        </w:rPr>
        <w:t>AC</w:t>
      </w:r>
      <w:r>
        <w:rPr>
          <w:rFonts w:hint="eastAsia"/>
          <w:sz w:val="24"/>
          <w:szCs w:val="24"/>
        </w:rPr>
        <w:t>边的光线自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边的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点射入三棱镜，在</w:t>
      </w:r>
      <w:r>
        <w:rPr>
          <w:sz w:val="24"/>
          <w:szCs w:val="24"/>
        </w:rPr>
        <w:t>AC</w:t>
      </w:r>
      <w:r>
        <w:rPr>
          <w:rFonts w:hint="eastAsia"/>
          <w:sz w:val="24"/>
          <w:szCs w:val="24"/>
        </w:rPr>
        <w:t>边发生反射后从</w:t>
      </w:r>
      <w:r>
        <w:rPr>
          <w:sz w:val="24"/>
          <w:szCs w:val="24"/>
        </w:rPr>
        <w:t>BC</w:t>
      </w:r>
      <w:r>
        <w:rPr>
          <w:rFonts w:hint="eastAsia"/>
          <w:sz w:val="24"/>
          <w:szCs w:val="24"/>
        </w:rPr>
        <w:t>边的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点射出，若光线在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点的入射角和在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点的折射角相等，</w:t>
      </w:r>
    </w:p>
    <w:p w:rsidR="007177CC" w:rsidP="007177CC" w14:paraId="5A821C5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）求三棱镜的折射率；</w:t>
      </w:r>
    </w:p>
    <w:p w:rsidR="007177CC" w:rsidP="007177CC" w14:paraId="4C86FE3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ii</w:t>
      </w:r>
      <w:r>
        <w:rPr>
          <w:rFonts w:hint="eastAsia"/>
          <w:sz w:val="24"/>
          <w:szCs w:val="24"/>
        </w:rPr>
        <w:t>）在三棱镜的</w:t>
      </w:r>
      <w:r>
        <w:rPr>
          <w:sz w:val="24"/>
          <w:szCs w:val="24"/>
        </w:rPr>
        <w:t>AC</w:t>
      </w:r>
      <w:r>
        <w:rPr>
          <w:rFonts w:hint="eastAsia"/>
          <w:sz w:val="24"/>
          <w:szCs w:val="24"/>
        </w:rPr>
        <w:t>边是否有光线透出，写出分析过程。（不考虑多次反射）</w:t>
      </w:r>
    </w:p>
    <w:p w:rsidR="007177CC" w:rsidP="007177CC" w14:paraId="71D45DEC" w14:textId="6735C55D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295400" cy="838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7CC" w:rsidP="007177CC" w14:paraId="7B2418E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7177CC" w:rsidP="007177CC" w14:paraId="32DD0F0B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五．</w:t>
      </w: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物理</w:t>
      </w:r>
      <w:r>
        <w:rPr>
          <w:b/>
          <w:sz w:val="24"/>
          <w:szCs w:val="24"/>
        </w:rPr>
        <w:t>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3-5</w:t>
      </w:r>
      <w:r>
        <w:rPr>
          <w:rFonts w:ascii="宋体" w:hAnsi="宋体" w:hint="eastAsia"/>
          <w:b/>
          <w:sz w:val="24"/>
          <w:szCs w:val="24"/>
        </w:rPr>
        <w:t>]</w:t>
      </w:r>
      <w:r>
        <w:rPr>
          <w:rFonts w:hint="eastAsia"/>
          <w:b/>
          <w:sz w:val="24"/>
          <w:szCs w:val="24"/>
        </w:rPr>
        <w:t>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7177CC" w:rsidP="007177CC" w14:paraId="6596F5D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17</w:t>
      </w:r>
      <w:r>
        <w:rPr>
          <w:rFonts w:hint="eastAsia"/>
          <w:sz w:val="24"/>
          <w:szCs w:val="24"/>
        </w:rPr>
        <w:t>．关于原子核的结合能，下列说法正确的是（　　）</w:t>
      </w:r>
    </w:p>
    <w:p w:rsidR="007177CC" w:rsidP="007177CC" w14:paraId="6B61C83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．原子核的结合能等于使其完全分解成自由核子所需的最小能量</w:t>
      </w:r>
      <w:r>
        <w:tab/>
      </w:r>
    </w:p>
    <w:p w:rsidR="007177CC" w:rsidP="007177CC" w14:paraId="214BC08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．一重原子核衰变成</w:t>
      </w:r>
      <w:r>
        <w:rPr>
          <w:sz w:val="24"/>
          <w:szCs w:val="24"/>
        </w:rPr>
        <w:t>α</w:t>
      </w:r>
      <w:r>
        <w:rPr>
          <w:rFonts w:hint="eastAsia"/>
          <w:sz w:val="24"/>
          <w:szCs w:val="24"/>
        </w:rPr>
        <w:t>粒子和另一原子核，衰变产物的结合能之和一定大于原来重核的结合能</w:t>
      </w:r>
      <w:r>
        <w:tab/>
      </w:r>
    </w:p>
    <w:p w:rsidR="007177CC" w:rsidP="007177CC" w14:paraId="7225B1F6" w14:textId="5094EE3C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．铯原子核（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304800" cy="2571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Cs</w:t>
      </w:r>
      <w:r>
        <w:rPr>
          <w:rFonts w:hint="eastAsia"/>
          <w:sz w:val="24"/>
          <w:szCs w:val="24"/>
        </w:rPr>
        <w:t>）的结合能小于铅原子核（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304800" cy="2571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Pb</w:t>
      </w:r>
      <w:r>
        <w:rPr>
          <w:rFonts w:hint="eastAsia"/>
          <w:sz w:val="24"/>
          <w:szCs w:val="24"/>
        </w:rPr>
        <w:t>）的结合能</w:t>
      </w:r>
      <w:r>
        <w:tab/>
      </w:r>
    </w:p>
    <w:p w:rsidR="007177CC" w:rsidP="007177CC" w14:paraId="2B29300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．比结合能越大，原子核越不稳定</w:t>
      </w:r>
      <w:r>
        <w:tab/>
      </w:r>
    </w:p>
    <w:p w:rsidR="007177CC" w:rsidP="007177CC" w14:paraId="6624CB4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．自由核子组成原子核时，其质量亏损所对应的能量大于该原子核的结合能</w:t>
      </w:r>
      <w:r>
        <w:tab/>
      </w:r>
    </w:p>
    <w:p w:rsidR="007177CC" w:rsidP="007177CC" w14:paraId="2C96F58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18</w:t>
      </w:r>
      <w:r>
        <w:rPr>
          <w:rFonts w:hint="eastAsia"/>
          <w:sz w:val="24"/>
          <w:szCs w:val="24"/>
        </w:rPr>
        <w:t>．如图，光滑水平直轨道上有三个质量均为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的物块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B</w:t>
      </w:r>
      <w:r>
        <w:rPr>
          <w:rFonts w:hint="eastAsia"/>
          <w:sz w:val="24"/>
          <w:szCs w:val="24"/>
        </w:rPr>
        <w:t>的左侧固定一轻弹簧（弹簧左侧的挡板质量不计）．设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以速度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朝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运动，压缩弹簧；当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速度相等时，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恰好相碰并粘接在一起，然后继续运动。假设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碰撞过程时间极短。求从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开始压缩弹簧直至与弹簧分离的过程中。</w:t>
      </w:r>
    </w:p>
    <w:p w:rsidR="007177CC" w:rsidP="007177CC" w14:paraId="3655FF4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）整个系统损失的机械能；</w:t>
      </w:r>
    </w:p>
    <w:p w:rsidR="007177CC" w:rsidP="007177CC" w14:paraId="1C2E37D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）弹簧被压缩到最短时的弹性势能。</w:t>
      </w:r>
    </w:p>
    <w:p w:rsidR="007177CC" w:rsidP="007177CC" w14:paraId="3420AA57" w14:textId="320FFC88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095500" cy="304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7CC" w:rsidP="007177CC" w14:paraId="64339BC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E2275F" w:rsidP="007177CC" w14:paraId="56EEF968" w14:textId="2AEC08C5">
      <w:r>
        <w:br w:type="page"/>
      </w:r>
    </w:p>
    <w:sectPr>
      <w:footerReference w:type="default" r:id="rId33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5F"/>
    <w:rsid w:val="007177CC"/>
    <w:rsid w:val="00E2275F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8776E0E-E611-4F3A-A256-3CBDCEF51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77CC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footer" Target="footer1.xml" /><Relationship Id="rId34" Type="http://schemas.openxmlformats.org/officeDocument/2006/relationships/theme" Target="theme/theme1.xml" /><Relationship Id="rId35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