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2014年高考（上海卷）物理试题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一、单项选择题（共16分，每小题2分，每小题只有一个正确选项。）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1.下列电磁波中，波长最长的是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（A）无线电波   （B）红外线    （C）紫外线      （D） EMBED Equation.3 射线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 核反应方程式 EMBED Equation.3 Be+ EMBED Equation.3 He EMBED Equation.3  EMBED Equation.3 C+X中的X表示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（A）质子         （B）电子           （C）光子         （D）中子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 不能用卢瑟福原子核式结构模型得出的结论是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（A）原子中心有一个很小的原子核             （B）原子核是由质子和中子组成的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（C）原子质量几乎全部集中在原子核内         （D）原子的正电荷全部集中在原子核内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 分子间同时存在着引力和斥力，当分子间距增加时，分子间的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（A）引力增加，斥力减小           （B）引力增加，斥力增加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（C）引力减小，斥力减小              （D）引力减小，斥力增加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5.链式反应中，重核裂变时放出的可以使裂变不断进行下去的粒子是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（A）质子        （B）中子       （C）β粒子   （D）α粒子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 在光电效应的实验结果中，与光的波动理论不矛盾的是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（A）光电效应是瞬时发生的             （B）所有金属都存在极限频率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（C）光电流随着入射光增强而变大       （D）入射光频率越大，光电子最大初动能越大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 质点做简谐运动，其</w:t>
      </w:r>
      <w:r>
        <w:rPr>
          <w:rFonts w:ascii="Times New Roman" w:hAnsi="Times New Roman" w:cs="Times New Roman"/>
          <w:sz w:val="21"/>
          <w:sz-cs w:val="21"/>
          <w:i/>
        </w:rPr>
        <w:t xml:space="preserve">x—t</w:t>
      </w:r>
      <w:r>
        <w:rPr>
          <w:rFonts w:ascii="Times New Roman" w:hAnsi="Times New Roman" w:cs="Times New Roman"/>
          <w:sz w:val="21"/>
          <w:sz-cs w:val="21"/>
        </w:rPr>
        <w:t xml:space="preserve">关系如图，以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轴正向为速度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的正方向，该质点的</w:t>
      </w:r>
      <w:r>
        <w:rPr>
          <w:rFonts w:ascii="Times New Roman" w:hAnsi="Times New Roman" w:cs="Times New Roman"/>
          <w:sz w:val="21"/>
          <w:sz-cs w:val="21"/>
          <w:i/>
        </w:rPr>
        <w:t xml:space="preserve">v—t</w:t>
      </w:r>
      <w:r>
        <w:rPr>
          <w:rFonts w:ascii="Times New Roman" w:hAnsi="Times New Roman" w:cs="Times New Roman"/>
          <w:sz w:val="21"/>
          <w:sz-cs w:val="21"/>
        </w:rPr>
        <w:t xml:space="preserve">关系是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 在离地高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处，沿竖直方向同时向上和向下抛出两个小球，她们的初速度大小均为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，不计空气阻力，两球落地的时间差为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Equation.KSEE3               （B） EMBED Equation.KSEE3              （C） EMBED Equation.3                （D）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二、单项选择题（共24分，每小题3分。每小题只有一个正确选项。）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9.如图，光滑的四分之一圆弧轨道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固定在竖直平面内，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端与水平面相切，穿在轨道上的小球在拉力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的作用下，缓慢地由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向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运动，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始终沿轨道的切线方向，轨道对球的弹力为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。在运动过程中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增大，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减小   （B）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减小，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减小    （C）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增大，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增大    （D）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减小，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增大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 如图，竖直放置、开口向下的试管内用水银封闭一段气体，若试管自由下落，管内气体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（A）压强增大，体积增大                   （B）压强增大，体积减小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（C）压强减小，体积增大                   （D）压强减小，体积减小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 静止在地面上的物体在竖直向上的恒力作用下上升，在某一高度撤去恒力。不计空气阻力，在整个上升过程中，物体机械能随时间变化关系是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 如图，在磁感应强度为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的匀强磁场中，面积为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的矩形刚性导线框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可绕过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边的固定轴</w:t>
      </w:r>
      <w:r>
        <w:rPr>
          <w:rFonts w:ascii="Times New Roman" w:hAnsi="Times New Roman" w:cs="Times New Roman"/>
          <w:sz w:val="21"/>
          <w:sz-cs w:val="21"/>
          <w:i/>
        </w:rPr>
        <w:t xml:space="preserve">OO</w:t>
      </w:r>
      <w:r>
        <w:rPr>
          <w:rFonts w:ascii="Times New Roman" w:hAnsi="Times New Roman" w:cs="Times New Roman"/>
          <w:sz w:val="21"/>
          <w:sz-cs w:val="21"/>
        </w:rPr>
        <w:t xml:space="preserve">′转动，磁场方向与线框平面垂直。在线框中通以电流强度为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的稳恒电流，并使线框与竖直平面成 EMBED Equation.3 角，此时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边受到相对</w:t>
      </w:r>
      <w:r>
        <w:rPr>
          <w:rFonts w:ascii="Times New Roman" w:hAnsi="Times New Roman" w:cs="Times New Roman"/>
          <w:sz w:val="21"/>
          <w:sz-cs w:val="21"/>
          <w:i/>
        </w:rPr>
        <w:t xml:space="preserve">OO</w:t>
      </w:r>
      <w:r>
        <w:rPr>
          <w:rFonts w:ascii="Times New Roman" w:hAnsi="Times New Roman" w:cs="Times New Roman"/>
          <w:sz w:val="21"/>
          <w:sz-cs w:val="21"/>
        </w:rPr>
        <w:t xml:space="preserve">′轴的安培力力矩大小为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  <w:i/>
        </w:rPr>
        <w:t xml:space="preserve">ISB</w:t>
      </w:r>
      <w:r>
        <w:rPr>
          <w:rFonts w:ascii="Times New Roman" w:hAnsi="Times New Roman" w:cs="Times New Roman"/>
          <w:sz w:val="21"/>
          <w:sz-cs w:val="21"/>
        </w:rPr>
        <w:t xml:space="preserve"> EMBED Equation.3          （B）</w:t>
      </w:r>
      <w:r>
        <w:rPr>
          <w:rFonts w:ascii="Times New Roman" w:hAnsi="Times New Roman" w:cs="Times New Roman"/>
          <w:sz w:val="21"/>
          <w:sz-cs w:val="21"/>
          <w:i/>
        </w:rPr>
        <w:t xml:space="preserve">ISB</w:t>
      </w:r>
      <w:r>
        <w:rPr>
          <w:rFonts w:ascii="Times New Roman" w:hAnsi="Times New Roman" w:cs="Times New Roman"/>
          <w:sz w:val="21"/>
          <w:sz-cs w:val="21"/>
        </w:rPr>
        <w:t xml:space="preserve"> EMBED Equation.3       （C） EMBED Equation.3            （D） EMBED Equation.3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13.如图，带有一白点的黑色圆盘，可绕过其中心，垂直于盘面的轴匀速转动，每秒沿顺时针方向旋转30圈。在暗室中用每秒闪光31次的频闪光源照射圆盘，观察到白点每秒沿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（A）顺时针旋转31圈    （B）逆时针旋转31圈     （C）顺时针旋转1圈    （D）逆时针旋转1圈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 一系列横波沿水平放置的弹性绳向右传播，绳上两质点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的平衡位置相距3/4波长，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位于A右方。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时刻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位于平衡位置上方且向上运动，再经过1/4周期，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位于平衡位置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（A）上方且向上运动     （B）上方且向下运动     （C）下方且向上运动  （D）上方且向下运动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 将阻值随温度升高而减小的热敏电阻Ⅰ和Ⅱ串联，接在不计内阻的稳压电源两端。开始时Ⅰ和Ⅱ阻值相等，保持Ⅰ温度不变，冷却或加热Ⅱ，则Ⅱ的电功率在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（A）加热时变大，冷却时变小         （B）加热时变小，冷却时变大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（C）加热或冷却时都变小             （D）加热或冷却时都变大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16.如图所示，竖直平面内的轨道Ⅰ和Ⅱ都由两段细直杆连接而成，两轨道长度相等。用相同的水平恒力将穿在轨道最低点的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静止小球，分别沿Ⅰ和Ⅱ推至最高点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，所需时间分别为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；动能增量分别为 EMBED Equation.3 、 EMBED Equation.3 。假定球在经过轨道转折点前后速度的大小不变，且球与Ⅰ、Ⅱ轨道间的动摩擦因数相等，则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Equation.3 ＞ EMBED Equation.3 ；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       （B） EMBED Equation.3 = EMBED Equation.3 ；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 EMBED Equation.3 ＞ EMBED Equation.3 ；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       （D） EMBED Equation.3 = EMBED Equation.3 ；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4"/>
          <w:sz-cs w:val="4"/>
          <w:vertAlign w:val="subscript"/>
          <w:color w:val="FFFFFF"/>
        </w:rPr>
        <w:t xml:space="preserve">[来源:Z|xx|k.Com]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三．多项选择题（共16分，每小题4分。每小题有二个或三个正确选项。全选对的，得4分；选对但不全的，得2分；有选错或不答的，得0分。）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17．如图，匀强磁场垂直于软导线回路平面，由于磁场发生变化，回路变为圆形。则磁场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（A）逐渐增强，方向向外             （B）逐渐增强，方向向里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（C）逐渐减弱，方向向外             （D）逐渐减弱，方向向里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 如图，电路中定值电阻阻值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大于电源内阻阻值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。将滑动变阻器滑片向下滑动，理想电压表 EMBED Equation.DSMT4 示数变化量的绝对值分别为 EMBED Equation.DSMT4 ，理想电流表 EMBED Equation.DSMT4 示数变化量的绝对值 EMBED Equation.DSMT4 ，则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[来源:学+科+网Z+X+X+K]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（A）A的示数增大                （B） EMBED Equation.DSMT4 的示数增大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 EMBED Equation.DSMT4 与 EMBED Equation.DSMT4 的比值大于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         （D） EMBED Equation.DSMT4 大于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 静电场在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轴上的场强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的变化关系如图所示，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轴正向为场强正方向，带正电的点电荷沿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轴运动，则点电荷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（A）在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处电势能相等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（B）由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运动到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的过程电势能增大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（C）由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运动到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的过程电场力先增大后减小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（D）由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运动到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的过程电场力先减小后增大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 如图，水平放置的刚性气缸内用活塞封闭两部分气体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，质量一定的两活塞用杆连接。气缸内两活塞之间保持真空，活塞与气缸壁之间无摩擦，左侧活塞面积交道，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的初始温度相同。略抬高气缸左端使之倾斜，再使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升高相同温度，气体最终达到稳定状态。若始末状态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的压强变化量 EMBED Equation.DSMT4 、 EMBED Equation.DSMT4 均大于零，对活塞压力的变化量 EMBED Equation.DSMT4 ，则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（A）A体积增大               （B）A体积减小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  EMBED Equation.DSMT4  &gt;  EMBED Equation.DSMT4                 （D）  EMBED Equation.DSMT4 &lt;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四、填空题（共20分，每小题4分。） 本大题中第22题为分叉题。分A、B两类，考生可选任一类答题。若两类题均做，一律按A类题计分。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 牛顿第一定律表明，力是物体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发生变化的原因；该定律引出的一个重要概念是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22A、22B选做一题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22A.动能相等的两物体</w:t>
      </w:r>
      <w:r>
        <w:rPr>
          <w:rFonts w:ascii="Times New Roman" w:hAnsi="Times New Roman" w:cs="Times New Roman"/>
          <w:sz w:val="21"/>
          <w:sz-cs w:val="21"/>
          <w:i/>
        </w:rPr>
        <w:t xml:space="preserve">A、B</w:t>
      </w:r>
      <w:r>
        <w:rPr>
          <w:rFonts w:ascii="Times New Roman" w:hAnsi="Times New Roman" w:cs="Times New Roman"/>
          <w:sz w:val="21"/>
          <w:sz-cs w:val="21"/>
        </w:rPr>
        <w:t xml:space="preserve">在光滑水平面上沿同一直线相向而行，它们的速度大小之比 EMBED Equation.DSMT4 ，则动量之比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；两者碰后粘在一起运动，其总动量与A原来动量大小之比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22B、动能相等的两人造地球卫星A、B的轨道半径之比 EMBED Equation.DSMT4 ，它们的角速度之比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，质量之比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23. 如图，两光滑斜面在B处链接，小球由A处静止释放，经过B、C两点时速度大小分别为3m/s和4m/s，AB=BC。设球经过B点前后的速度大小不变，则球在AB、BC段的加速度大小之比为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，球由A运动到C的过程中平均速率为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m/s。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24. 如图，宽为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的竖直障碍物上开有间距d=0.6m的矩形孔，其下沿离地高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=1.2m，离地高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=2m的质点与障碍物相距 EMBED Equation.DSMT4 。在障碍物以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=4m/s匀速向左运动的同时，质点自由下落。为使质点能穿过该孔，L的最大值为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m；若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=0.6m， EMBED Equation.DSMT4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m。（取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=10m/s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25. 如图，竖直绝缘墙上固定一带电小球A，将带电小球B用轻质绝缘丝线悬挂在A的正上方C处，图中AC=h。当B静止在与竖直方向夹角 EMBED Equation.DSMT4 方向时，A对B的静电力为B所受重力的 EMBED Equation.DSMT4 倍，则丝线BC长度为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。若A对B的静电力为B所受重力的0.5倍，改变丝线长度，使B仍能在 EMBED Equation.DSMT4 处平衡。以后由于A漏电，B在竖直平面内缓慢运动，到 EMBED Equation.DSMT4 处A的电荷尚未漏完，在整个漏电过程中，丝线上拉力大小的变化情况是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五．实验题（共24分）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26. （4分）如图，在“观察光的衍射现象”试验中，保持缝到光屏的距离不变，增加缝宽，屏上衍射条纹间距将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（选填：“增大”、“减小”或“不变”）；该现象表明，光沿直线传播只是一种近似规律，只是在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情况下，光才可以看作是沿直线传播的。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27. （5分）在“用DIS研究在温度不变时，一定质量的气体压强与体积的关系”实验中，某同学将注射器活塞置于刻度为10ml处，然后将注射器链接压强传感器并开始实验，气体体积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每增加1ml测一次压强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，最后得到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的乘积逐渐增大。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（1）由此判断，该同学的实验结果可能为图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（2）（单选题）图线弯曲的可能原因是在实验过程中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（A）注射器中有异物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（B）连接软管中存在气体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（C）注射器内气体温度升高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（D）注射器内气体温度降低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28. （7分）在“DIS测电源的电动势和内阻”的实验中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（1）将待测电池组、滑动变阻器、电流传感器、电压传感器、定值电阻、电建及若干导线连接成电路如图（a）所示。图中未接导线的A端应接在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点（选填：“B”、“C”、“D”或“E”）。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（2）实验得到的U-I关系如图（b）中的直线Ⅰ所示，则电池组的电动势为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V，内电阻阻值为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  EMBED Equation.DSMT4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（3）.为了测量定值电阻的阻值，应在图（a）中将“A”端重新连接到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点（选填：“B”、“C”、“D”或“E”），所得到的U-I关系如图（b）中的直线Ⅱ所示，则定值电阻阻值为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  EMBED Equation.DSMT4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29. （8分）某小组在做“用单摆测重力加速度”试验后，为进一步研究，将单摆的轻质细线改为刚性重杆。通过查资料得知，这样做成的“复摆”做简谐运动的周期 EMBED Equation.DSMT4 ，式中 EMBED Equation.DSMT4 为由该摆决定的常量，m为摆的质量，g为重力加速度，r为转轴到重心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的距离。如图（a），实验时在杆上不同位置打上多个小孔，将其中一个小孔穿在光滑水平轴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上，使杆做简谐运动，测量并记录r和相应的运动周期T；然后将不同位置的孔穿在轴上重复实验，实验数据见表，并测得摆的质量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=0.05kg。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（1）由实验数据得出图（b）所示的拟合直线，图中纵轴表示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 EMBED Equation.DSMT4 的国际单位为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，由拟合直线得到 EMBED Equation.DSMT4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（保留到小数点后二位）；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（3）若摆的质量测量值偏大，重力加速度g的测量值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（选填：“偏大”、“偏小”或“不变”）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六．计算题（共50分）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30. （10分）如图，一端封闭、粗细均匀的U形玻璃管开口向上竖直放置，管内用水银将一段气体封闭在管中。当温度为280K时，被封闭的气柱长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=22cm，两边水银柱高度差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=16cm，大气压强 EMBED Equation.3 =76cmHg。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（1）为使左端水银面下降3cm，封闭气体温度应变为多少？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（2）封闭气体的温度重新回到280K后，为使封闭气柱长度变为20cm，需向开口端注入的水银柱长度为多少？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31. （12分）如图，水平地面上的矩形箱子内有一倾角为 EMBED Equation.3 的固定斜面，斜面上放一质量为m的光滑球。静止时，箱子顶部与球接触但无压力。箱子由静止开始向右做匀加速运动，然后改做加速度大小为a的匀减速运动直至静止，经过的总路程为s，运动过程中的最大速度为v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"AppData/Roaming/Tencent/Users/290198557/QQ/WinTemp/RichOle/__AA3UWBM9FD79%25$V(%602KJN.jpg"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（1）求箱子加速阶段的加速度大小a'。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（2）若a&gt;g tan EMBED Equation.3 ，求减速阶段球受到箱子左壁和顶部的作用力。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32. （14分）如图，一对平行金属板水平放置，板间距为d，上极板始终接地。长度为d/2、质量均匀的绝缘杆，上端可绕上板中央的固定轴0在竖直平面内转动，下端固定一带正电的轻质小球，其电荷量为q。当两板间电压为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时，杆静止在与竖直方向00′夹角 EMBED Equation.3 =30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的位置；若两金属板在竖直平面内同时绕O、O′顺时针旋转 EMBED Equation.3 =15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至图中虚线位置时，为使杆仍在原位置静止，需改变两板间电压。假定两板间始终为匀强电场。求: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"AppData/Roaming/Tencent/Users/290198557/QQ/WinTemp/RichOle/JV%5d6O%5b~(9LJZ(PJ(VQGD5UL.jpg"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（1）绝缘杆所受的重力G；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（2）两板旋转后板间电压U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（3）在求前后两种情况中带电小球的电势能W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时，某同学认为由于在两板旋转过程中带电小球位置未变，电场力不做功，因此带电小球的电势能不变。你若认为该同学的结论正确，计算该电势能；你若认为该同学的结论错误，说明理由并求W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2。</w:t>
      </w:r>
      <w:r>
        <w:rPr>
          <w:rFonts w:ascii="Times New Roman" w:hAnsi="Times New Roman" w:cs="Times New Roman"/>
          <w:sz w:val="4"/>
          <w:sz-cs w:val="4"/>
          <w:vertAlign w:val="subscript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33. （14分）如图，水平面内有一光滑金属导轨，其</w:t>
      </w:r>
      <w:r>
        <w:rPr>
          <w:rFonts w:ascii="Times New Roman" w:hAnsi="Times New Roman" w:cs="Times New Roman"/>
          <w:sz w:val="21"/>
          <w:sz-cs w:val="21"/>
          <w:i/>
        </w:rPr>
        <w:t xml:space="preserve">MN、PQ</w:t>
      </w:r>
      <w:r>
        <w:rPr>
          <w:rFonts w:ascii="Times New Roman" w:hAnsi="Times New Roman" w:cs="Times New Roman"/>
          <w:sz w:val="21"/>
          <w:sz-cs w:val="21"/>
        </w:rPr>
        <w:t xml:space="preserve">边的电阻不计，</w:t>
      </w:r>
      <w:r>
        <w:rPr>
          <w:rFonts w:ascii="Times New Roman" w:hAnsi="Times New Roman" w:cs="Times New Roman"/>
          <w:sz w:val="21"/>
          <w:sz-cs w:val="21"/>
          <w:i/>
        </w:rPr>
        <w:t xml:space="preserve">MP</w:t>
      </w:r>
      <w:r>
        <w:rPr>
          <w:rFonts w:ascii="Times New Roman" w:hAnsi="Times New Roman" w:cs="Times New Roman"/>
          <w:sz w:val="21"/>
          <w:sz-cs w:val="21"/>
        </w:rPr>
        <w:t xml:space="preserve">边的电阻阻值R</w:t>
      </w:r>
      <w:r>
        <w:rPr>
          <w:rFonts w:ascii="Times New Roman" w:hAnsi="Times New Roman" w:cs="Times New Roman"/>
          <w:sz w:val="21"/>
          <w:sz-cs w:val="21"/>
          <w:i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1.5Ω，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MP</w:t>
      </w:r>
      <w:r>
        <w:rPr>
          <w:rFonts w:ascii="Times New Roman" w:hAnsi="Times New Roman" w:cs="Times New Roman"/>
          <w:sz w:val="21"/>
          <w:sz-cs w:val="21"/>
        </w:rPr>
        <w:t xml:space="preserve">的夹角为135°，</w:t>
      </w:r>
      <w:r>
        <w:rPr>
          <w:rFonts w:ascii="Times New Roman" w:hAnsi="Times New Roman" w:cs="Times New Roman"/>
          <w:sz w:val="21"/>
          <w:sz-cs w:val="21"/>
          <w:i/>
        </w:rPr>
        <w:t xml:space="preserve">PQ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MP</w:t>
      </w:r>
      <w:r>
        <w:rPr>
          <w:rFonts w:ascii="Times New Roman" w:hAnsi="Times New Roman" w:cs="Times New Roman"/>
          <w:sz w:val="21"/>
          <w:sz-cs w:val="21"/>
        </w:rPr>
        <w:t xml:space="preserve">垂直，</w:t>
      </w:r>
      <w:r>
        <w:rPr>
          <w:rFonts w:ascii="Times New Roman" w:hAnsi="Times New Roman" w:cs="Times New Roman"/>
          <w:sz w:val="21"/>
          <w:sz-cs w:val="21"/>
          <w:i/>
        </w:rPr>
        <w:t xml:space="preserve">MP</w:t>
      </w:r>
      <w:r>
        <w:rPr>
          <w:rFonts w:ascii="Times New Roman" w:hAnsi="Times New Roman" w:cs="Times New Roman"/>
          <w:sz w:val="21"/>
          <w:sz-cs w:val="21"/>
        </w:rPr>
        <w:t xml:space="preserve">边长度小于1m。将质量</w:t>
      </w:r>
      <w:r>
        <w:rPr>
          <w:rFonts w:ascii="Times New Roman" w:hAnsi="Times New Roman" w:cs="Times New Roman"/>
          <w:sz w:val="21"/>
          <w:sz-cs w:val="21"/>
          <w:i/>
        </w:rPr>
        <w:t xml:space="preserve">m=</w:t>
      </w:r>
      <w:r>
        <w:rPr>
          <w:rFonts w:ascii="Times New Roman" w:hAnsi="Times New Roman" w:cs="Times New Roman"/>
          <w:sz w:val="21"/>
          <w:sz-cs w:val="21"/>
        </w:rPr>
        <w:t xml:space="preserve">2kg，电阻不计的足够长直导体棒搁在导轨上，并与</w:t>
      </w:r>
      <w:r>
        <w:rPr>
          <w:rFonts w:ascii="Times New Roman" w:hAnsi="Times New Roman" w:cs="Times New Roman"/>
          <w:sz w:val="21"/>
          <w:sz-cs w:val="21"/>
          <w:i/>
        </w:rPr>
        <w:t xml:space="preserve">MP</w:t>
      </w:r>
      <w:r>
        <w:rPr>
          <w:rFonts w:ascii="Times New Roman" w:hAnsi="Times New Roman" w:cs="Times New Roman"/>
          <w:sz w:val="21"/>
          <w:sz-cs w:val="21"/>
        </w:rPr>
        <w:t xml:space="preserve">平行。棒与</w:t>
      </w:r>
      <w:r>
        <w:rPr>
          <w:rFonts w:ascii="Times New Roman" w:hAnsi="Times New Roman" w:cs="Times New Roman"/>
          <w:sz w:val="21"/>
          <w:sz-cs w:val="21"/>
          <w:i/>
        </w:rPr>
        <w:t xml:space="preserve">MN、PQ</w:t>
      </w:r>
      <w:r>
        <w:rPr>
          <w:rFonts w:ascii="Times New Roman" w:hAnsi="Times New Roman" w:cs="Times New Roman"/>
          <w:sz w:val="21"/>
          <w:sz-cs w:val="21"/>
        </w:rPr>
        <w:t xml:space="preserve">交点</w:t>
      </w:r>
      <w:r>
        <w:rPr>
          <w:rFonts w:ascii="Times New Roman" w:hAnsi="Times New Roman" w:cs="Times New Roman"/>
          <w:sz w:val="21"/>
          <w:sz-cs w:val="21"/>
          <w:i/>
        </w:rPr>
        <w:t xml:space="preserve">G、H</w:t>
      </w:r>
      <w:r>
        <w:rPr>
          <w:rFonts w:ascii="Times New Roman" w:hAnsi="Times New Roman" w:cs="Times New Roman"/>
          <w:sz w:val="21"/>
          <w:sz-cs w:val="21"/>
        </w:rPr>
        <w:t xml:space="preserve">间的距离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=4m.空间存在垂直于导轨平面的匀强磁场，磁感应强度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=0.5T。在外力作用下，棒由</w:t>
      </w:r>
      <w:r>
        <w:rPr>
          <w:rFonts w:ascii="Times New Roman" w:hAnsi="Times New Roman" w:cs="Times New Roman"/>
          <w:sz w:val="21"/>
          <w:sz-cs w:val="21"/>
          <w:i/>
        </w:rPr>
        <w:t xml:space="preserve">GH</w:t>
      </w:r>
      <w:r>
        <w:rPr>
          <w:rFonts w:ascii="Times New Roman" w:hAnsi="Times New Roman" w:cs="Times New Roman"/>
          <w:sz w:val="21"/>
          <w:sz-cs w:val="21"/>
        </w:rPr>
        <w:t xml:space="preserve">处以一定的初速度向左做直线运动，运动时回路中的电流强度始终与初始时的电流强度相等。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"../../../Program%20Files/Tencent/QQEIM/Users/2355394501/Image/(_YZCCQPQR%25%25NGUI%5bU~R7ZN.jpg" \* MERGEFORMAT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（1）若初速度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=3m/s，求棒在</w:t>
      </w:r>
      <w:r>
        <w:rPr>
          <w:rFonts w:ascii="Times New Roman" w:hAnsi="Times New Roman" w:cs="Times New Roman"/>
          <w:sz w:val="21"/>
          <w:sz-cs w:val="21"/>
          <w:i/>
        </w:rPr>
        <w:t xml:space="preserve">GH</w:t>
      </w:r>
      <w:r>
        <w:rPr>
          <w:rFonts w:ascii="Times New Roman" w:hAnsi="Times New Roman" w:cs="Times New Roman"/>
          <w:sz w:val="21"/>
          <w:sz-cs w:val="21"/>
        </w:rPr>
        <w:t xml:space="preserve">处所受的安培力大小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（2）若初速度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=1.5m/s，求棒向左移动距离2m到达</w:t>
      </w:r>
      <w:r>
        <w:rPr>
          <w:rFonts w:ascii="Times New Roman" w:hAnsi="Times New Roman" w:cs="Times New Roman"/>
          <w:sz w:val="21"/>
          <w:sz-cs w:val="21"/>
          <w:i/>
        </w:rPr>
        <w:t xml:space="preserve">EF</w:t>
      </w:r>
      <w:r>
        <w:rPr>
          <w:rFonts w:ascii="Times New Roman" w:hAnsi="Times New Roman" w:cs="Times New Roman"/>
          <w:sz w:val="21"/>
          <w:sz-cs w:val="21"/>
        </w:rPr>
        <w:t xml:space="preserve">所需时间Δ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（3）在棒由</w:t>
      </w:r>
      <w:r>
        <w:rPr>
          <w:rFonts w:ascii="Times New Roman" w:hAnsi="Times New Roman" w:cs="Times New Roman"/>
          <w:sz w:val="21"/>
          <w:sz-cs w:val="21"/>
          <w:i/>
        </w:rPr>
        <w:t xml:space="preserve">GH</w:t>
      </w:r>
      <w:r>
        <w:rPr>
          <w:rFonts w:ascii="Times New Roman" w:hAnsi="Times New Roman" w:cs="Times New Roman"/>
          <w:sz w:val="21"/>
          <w:sz-cs w:val="21"/>
        </w:rPr>
        <w:t xml:space="preserve">处向左移动2m到达</w:t>
      </w:r>
      <w:r>
        <w:rPr>
          <w:rFonts w:ascii="Times New Roman" w:hAnsi="Times New Roman" w:cs="Times New Roman"/>
          <w:sz w:val="21"/>
          <w:sz-cs w:val="21"/>
          <w:i/>
        </w:rPr>
        <w:t xml:space="preserve">EF</w:t>
      </w:r>
      <w:r>
        <w:rPr>
          <w:rFonts w:ascii="Times New Roman" w:hAnsi="Times New Roman" w:cs="Times New Roman"/>
          <w:sz w:val="21"/>
          <w:sz-cs w:val="21"/>
        </w:rPr>
        <w:t xml:space="preserve">处的过程中，外力做功</w:t>
      </w:r>
      <w:r>
        <w:rPr>
          <w:rFonts w:ascii="Times New Roman" w:hAnsi="Times New Roman" w:cs="Times New Roman"/>
          <w:sz w:val="21"/>
          <w:sz-cs w:val="21"/>
          <w:i/>
        </w:rPr>
        <w:t xml:space="preserve">W=</w:t>
      </w:r>
      <w:r>
        <w:rPr>
          <w:rFonts w:ascii="Times New Roman" w:hAnsi="Times New Roman" w:cs="Times New Roman"/>
          <w:sz w:val="21"/>
          <w:sz-cs w:val="21"/>
        </w:rPr>
        <w:t xml:space="preserve">7J，求初速度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:\高中物理真题\高考试题解析通用模板.doc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