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2018</w:t>
      </w:r>
      <w:r>
        <w:rPr>
          <w:rFonts w:ascii="Times" w:hAnsi="Times" w:cs="Times"/>
          <w:sz w:val="32"/>
          <w:sz-cs w:val="32"/>
          <w:b/>
        </w:rPr>
        <w:t xml:space="preserve">年上海市普通高中学业水平等级性考试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  <w:r>
        <w:rPr>
          <w:rFonts w:ascii="Times New Roman" w:hAnsi="Times New Roman" w:cs="Times New Roman"/>
          <w:sz w:val="32"/>
          <w:sz-cs w:val="32"/>
          <w:b/>
        </w:rPr>
        <w:t xml:space="preserve"> </w:t>
      </w:r>
      <w:r>
        <w:rPr>
          <w:rFonts w:ascii="Times" w:hAnsi="Times" w:cs="Times"/>
          <w:sz w:val="32"/>
          <w:sz-cs w:val="32"/>
          <w:b/>
        </w:rPr>
        <w:t xml:space="preserve">试卷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α</w:t>
      </w:r>
      <w:r>
        <w:rPr>
          <w:rFonts w:ascii="Times" w:hAnsi="Times" w:cs="Times"/>
          <w:sz w:val="21"/>
          <w:sz-cs w:val="21"/>
        </w:rPr>
        <w:t xml:space="preserve">粒子是</w:t>
      </w:r>
      <w:r>
        <w:rPr>
          <w:rFonts w:ascii="Times New Roman" w:hAnsi="Times New Roman" w:cs="Times New Roman"/>
          <w:sz w:val="21"/>
          <w:sz-cs w:val="21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原子核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原子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分子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光子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用来解释光电效应的科学家的理论是（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爱因斯坦的光子说</w:t>
        <w:tab/>
        <w:t xml:space="preserve">B. 麦克斯韦电磁场理论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牛顿的微粒说</w:t>
        <w:tab/>
        <w:t xml:space="preserve">D. 惠更斯的波动说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查德威克用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粒子轰击铍核，核反应方程式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" w:hAnsi="Times" w:cs="Times"/>
          <w:sz w:val="21"/>
          <w:sz-cs w:val="21"/>
          <w:color w:val="000000"/>
        </w:rPr>
        <w:t xml:space="preserve">其中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质子</w:t>
        <w:tab/>
        <w:t xml:space="preserve">B. 中子</w:t>
        <w:tab/>
        <w:t xml:space="preserve">C. 电子</w:t>
        <w:tab/>
        <w:t xml:space="preserve">D. 正电子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）乘以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）乘以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）是（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24W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24J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24V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一个人拿着一个绳子，在上下振动，绳子产生波，问人的手频率加快，则（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波长变大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波长不变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波速变大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波速不变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有些物理量是过程量，有的是状态量，下面哪个是过程量（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热量</w:t>
        <w:tab/>
        <w:t xml:space="preserve">B. 内能</w:t>
        <w:tab/>
        <w:t xml:space="preserve">C. 压强</w:t>
        <w:tab/>
        <w:t xml:space="preserve">D. 体积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沿着速度方向运动，且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中通如图所示电流，则眼睛看到的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的电流方向是（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都是顺时针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都是逆时针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顺时针，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逆时针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逆时针，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顺时针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行星绕着恒星做圆周运动，则它的线速度与（　　）有关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行星的质量</w:t>
        <w:tab/>
        <w:t xml:space="preserve">B. 行星的质量与行星的轨道半径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恒星的质量和行星的轨道半径</w:t>
        <w:tab/>
        <w:t xml:space="preserve">D. 恒星的质量和恒星的半径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已知物体受三个力，其中两个力垂直，三个力大小相等，问是否可以三力平衡（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一定不能平衡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若能平衡则，平衡条件和力的大小有关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若能平衡则平衡条件仅和角度有关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以上说法都不对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轴方向，电场为正，则正电荷从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运动到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，电势能的变化是（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电势能一直增大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电势能先增大再减小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电势能先减小再增大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电势能先减小再增大再减小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撑杆运动员借助撑杆跳跳到最高点后放开撑杆，并水平越过撑杆，若以地面处重力势能为零，在运动员放手瞬间，撑杆的弹性势能、运动员的重力势能和动能相对大小是（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运动员和撑杆既具有动能又具有弹性势能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运动员具有动能和重力势能，撑杆具有弹性势能和动能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运动员和撑杆都只具有弹性势能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运动员和撑杆都只具有动能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一个学生设计实验，闭合电路观察电流表有无变化，判断电源有无内阻。则以下说法正确的是（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不能通过该实验证明是否是恒压电源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能，若电流不变则有内阻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能，若电流不变则无内阻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 能，电流变大，则有内阻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二、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填空题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白光干涉中央亮纹旁边是颜色是______，红色和紫色的亮纹间距大的是______。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小球从这个装置往下掉，能否确定进入哪一格，放很多小球，则_____（填“中间多”还是“两边多”）。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v-t</w:t>
      </w:r>
      <w:r>
        <w:rPr>
          <w:rFonts w:ascii="Times" w:hAnsi="Times" w:cs="Times"/>
          <w:sz w:val="21"/>
          <w:sz-cs w:val="21"/>
          <w:color w:val="000000"/>
        </w:rPr>
        <w:t xml:space="preserve">图，读图则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</w:t>
      </w:r>
      <w:r>
        <w:rPr>
          <w:rFonts w:ascii="Times" w:hAnsi="Times" w:cs="Times"/>
          <w:sz w:val="21"/>
          <w:sz-cs w:val="21"/>
          <w:color w:val="000000"/>
        </w:rPr>
        <w:t xml:space="preserve">时刻离原点最远，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  <w:r>
        <w:rPr>
          <w:rFonts w:ascii="Times" w:hAnsi="Times" w:cs="Times"/>
          <w:sz w:val="21"/>
          <w:sz-cs w:val="21"/>
          <w:color w:val="000000"/>
        </w:rPr>
        <w:t xml:space="preserve">秒内的位移是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一个电阻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两端的电压是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，换成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之后，两端的电压为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，问换成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时的电流是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时候的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（填几倍），电源电动势是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用如图所示的装置来验证体积不变的情况下温度和压强的关系，玻璃管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及橡皮管内装有水银，烧瓶内封闭一定质量的气体。实验中，当温度改变时需上下移动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管，使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管内水银面____________，已测得大气压强为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76cmHg</w:t>
      </w:r>
      <w:r>
        <w:rPr>
          <w:rFonts w:ascii="Times" w:hAnsi="Times" w:cs="Times"/>
          <w:sz w:val="21"/>
          <w:sz-cs w:val="21"/>
          <w:color w:val="000000"/>
        </w:rPr>
        <w:t xml:space="preserve">还需要用的仪器是_____和________测量。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三、综合题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测量加速度和质量的关系，考察两个传感器的名字。一个同学，改变小车的质量，做了一个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的图像。是否应该在同一个位置释放小车。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水平方向，一个边长为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的正方向导线线框位于水平面内，在拉力作用下，线框从磁场的左边缘由静止开始向右做匀加速直线运动，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时线框刚好完全进入磁场，此时线框中感应电流为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，求：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线框匀加速运动的加速度大小；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线框的电阻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线框进入磁场过程中受到的安培力随时间变化的关系。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