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DBC47C" w14:textId="77777777" w:rsidR="002A7AFA" w:rsidRDefault="002A7AFA" w:rsidP="002A7AFA">
      <w:pPr>
        <w:jc w:val="center"/>
        <w:rPr>
          <w:sz w:val="48"/>
          <w:szCs w:val="48"/>
        </w:rPr>
      </w:pPr>
      <w:bookmarkStart w:id="0" w:name="_Hlk150450128"/>
      <w:r>
        <w:rPr>
          <w:sz w:val="48"/>
          <w:szCs w:val="48"/>
        </w:rPr>
        <w:t>Deteksi Kebersihan Sungai dari Sampah menggunakan Convolutional Neural Network dengan Algoritma YOLOv8</w:t>
      </w:r>
    </w:p>
    <w:p w14:paraId="070D831F" w14:textId="77777777" w:rsidR="002A7AFA" w:rsidRDefault="002A7AFA" w:rsidP="002A7AFA">
      <w:pPr>
        <w:jc w:val="center"/>
        <w:rPr>
          <w:sz w:val="48"/>
          <w:szCs w:val="48"/>
        </w:rPr>
      </w:pPr>
      <w:r>
        <w:rPr>
          <w:sz w:val="36"/>
          <w:szCs w:val="36"/>
        </w:rPr>
        <w:t>(Studi Kasus: Sungai Ciliwung)</w:t>
      </w:r>
    </w:p>
    <w:bookmarkEnd w:id="0"/>
    <w:p w14:paraId="2C6BE6F9" w14:textId="77777777" w:rsidR="002A7AFA" w:rsidRDefault="002A7AFA" w:rsidP="002A7AFA">
      <w:pPr>
        <w:spacing w:before="120" w:after="120"/>
        <w:jc w:val="center"/>
        <w:rPr>
          <w:sz w:val="22"/>
          <w:szCs w:val="22"/>
        </w:rPr>
      </w:pPr>
      <w:r>
        <w:rPr>
          <w:sz w:val="22"/>
          <w:szCs w:val="22"/>
        </w:rPr>
        <w:t>Rizky Theofilus (222011610</w:t>
      </w:r>
      <w:r>
        <w:rPr>
          <w:sz w:val="20"/>
          <w:szCs w:val="20"/>
        </w:rPr>
        <w:t>, 4SD2)</w:t>
      </w:r>
    </w:p>
    <w:p w14:paraId="4288A677" w14:textId="77777777" w:rsidR="002A7AFA" w:rsidRDefault="002A7AFA" w:rsidP="002A7AFA">
      <w:pPr>
        <w:jc w:val="center"/>
      </w:pPr>
      <w:r>
        <w:rPr>
          <w:sz w:val="20"/>
          <w:szCs w:val="20"/>
        </w:rPr>
        <w:t xml:space="preserve">Dosen Pembimbing: Robert </w:t>
      </w:r>
      <w:bookmarkStart w:id="1" w:name="_Hlk160142135"/>
      <w:r>
        <w:rPr>
          <w:sz w:val="20"/>
          <w:szCs w:val="20"/>
        </w:rPr>
        <w:t xml:space="preserve">Kurniawan, SST., </w:t>
      </w:r>
      <w:proofErr w:type="gramStart"/>
      <w:r>
        <w:rPr>
          <w:sz w:val="20"/>
          <w:szCs w:val="20"/>
        </w:rPr>
        <w:t>M.Si</w:t>
      </w:r>
      <w:bookmarkEnd w:id="1"/>
      <w:proofErr w:type="gramEnd"/>
    </w:p>
    <w:p w14:paraId="7F39D4EB" w14:textId="77777777" w:rsidR="0037751A" w:rsidRPr="00AA002B" w:rsidRDefault="0037751A"/>
    <w:p w14:paraId="68AA331B" w14:textId="77777777" w:rsidR="0037751A" w:rsidRPr="00AA002B" w:rsidRDefault="0037751A">
      <w:pPr>
        <w:sectPr w:rsidR="0037751A" w:rsidRPr="00AA002B" w:rsidSect="001064F2">
          <w:headerReference w:type="even" r:id="rId8"/>
          <w:headerReference w:type="default" r:id="rId9"/>
          <w:footerReference w:type="even" r:id="rId10"/>
          <w:footerReference w:type="default" r:id="rId11"/>
          <w:headerReference w:type="first" r:id="rId12"/>
          <w:footerReference w:type="first" r:id="rId13"/>
          <w:pgSz w:w="11906" w:h="16838"/>
          <w:pgMar w:top="1077" w:right="811" w:bottom="2325" w:left="811" w:header="431" w:footer="998" w:gutter="0"/>
          <w:cols w:space="720"/>
          <w:formProt w:val="0"/>
          <w:docGrid w:linePitch="360" w:charSpace="-6145"/>
        </w:sectPr>
      </w:pPr>
    </w:p>
    <w:p w14:paraId="64609AAB" w14:textId="697A4054" w:rsidR="002A7AFA" w:rsidRDefault="002A7AFA" w:rsidP="002A7AFA">
      <w:pPr>
        <w:spacing w:before="20"/>
        <w:ind w:firstLine="202"/>
        <w:jc w:val="both"/>
        <w:rPr>
          <w:b/>
          <w:sz w:val="18"/>
          <w:szCs w:val="18"/>
        </w:rPr>
      </w:pPr>
      <w:r>
        <w:rPr>
          <w:b/>
          <w:i/>
          <w:sz w:val="18"/>
          <w:szCs w:val="18"/>
        </w:rPr>
        <w:t>Ringkasan</w:t>
      </w:r>
      <w:r>
        <w:rPr>
          <w:b/>
          <w:sz w:val="18"/>
          <w:szCs w:val="18"/>
        </w:rPr>
        <w:t xml:space="preserve">— </w:t>
      </w:r>
      <w:r w:rsidR="00646331">
        <w:rPr>
          <w:b/>
          <w:sz w:val="18"/>
          <w:szCs w:val="18"/>
        </w:rPr>
        <w:t>M</w:t>
      </w:r>
      <w:r>
        <w:rPr>
          <w:b/>
          <w:sz w:val="18"/>
          <w:szCs w:val="18"/>
        </w:rPr>
        <w:t xml:space="preserve">eningkatnya jumlah sampah padat di sungai menjadi salah satu masalah utama di daerah perkotaan, karena sungai yang dipenuhi sampah bisa berujung pada berbagai masalah, mulai dari banjir hingga berbagai penyakit. Tujuan dari penelitian ini adalah untuk membangun model image classification menggunakan CNN, menggunakannya untuk mendeteksi jenis sampah mengapung di sungai, dan mengimplementasikan model tersebut terhadap data baru. Algoritma yang digunakan adalah YOLOv8. Data untuk </w:t>
      </w:r>
      <w:r>
        <w:rPr>
          <w:b/>
          <w:i/>
          <w:sz w:val="18"/>
          <w:szCs w:val="18"/>
        </w:rPr>
        <w:t>training set</w:t>
      </w:r>
      <w:r>
        <w:rPr>
          <w:b/>
          <w:sz w:val="18"/>
          <w:szCs w:val="18"/>
        </w:rPr>
        <w:t xml:space="preserve"> dan </w:t>
      </w:r>
      <w:r>
        <w:rPr>
          <w:b/>
          <w:i/>
          <w:sz w:val="18"/>
          <w:szCs w:val="18"/>
        </w:rPr>
        <w:t>validation set</w:t>
      </w:r>
      <w:r>
        <w:rPr>
          <w:b/>
          <w:sz w:val="18"/>
          <w:szCs w:val="18"/>
        </w:rPr>
        <w:t xml:space="preserve"> diambil dari Google Images dan YouTube. Data untuk </w:t>
      </w:r>
      <w:r>
        <w:rPr>
          <w:b/>
          <w:i/>
          <w:sz w:val="18"/>
          <w:szCs w:val="18"/>
        </w:rPr>
        <w:t>testing set</w:t>
      </w:r>
      <w:r>
        <w:rPr>
          <w:b/>
          <w:sz w:val="18"/>
          <w:szCs w:val="18"/>
        </w:rPr>
        <w:t xml:space="preserve"> diambil secara langsung oleh penulis.</w:t>
      </w:r>
      <w:r w:rsidR="00646331">
        <w:rPr>
          <w:b/>
          <w:sz w:val="18"/>
          <w:szCs w:val="18"/>
        </w:rPr>
        <w:t xml:space="preserve"> Sebagian dari data yang dikumpulkan untuk </w:t>
      </w:r>
      <w:r w:rsidR="00646331" w:rsidRPr="00646331">
        <w:rPr>
          <w:b/>
          <w:i/>
          <w:sz w:val="18"/>
          <w:szCs w:val="18"/>
        </w:rPr>
        <w:t>training</w:t>
      </w:r>
      <w:r w:rsidR="00646331">
        <w:rPr>
          <w:b/>
          <w:sz w:val="18"/>
          <w:szCs w:val="18"/>
        </w:rPr>
        <w:t xml:space="preserve"> juga digunakan sebagai data </w:t>
      </w:r>
      <w:r w:rsidR="00646331" w:rsidRPr="00646331">
        <w:rPr>
          <w:b/>
          <w:i/>
          <w:sz w:val="18"/>
          <w:szCs w:val="18"/>
        </w:rPr>
        <w:t>testing</w:t>
      </w:r>
      <w:r w:rsidR="00646331">
        <w:rPr>
          <w:b/>
          <w:sz w:val="18"/>
          <w:szCs w:val="18"/>
        </w:rPr>
        <w:t>.</w:t>
      </w:r>
      <w:r>
        <w:rPr>
          <w:b/>
          <w:sz w:val="18"/>
          <w:szCs w:val="18"/>
        </w:rPr>
        <w:t xml:space="preserve"> Hasil yang diperoleh adalah</w:t>
      </w:r>
      <w:r w:rsidR="00646331">
        <w:rPr>
          <w:b/>
          <w:sz w:val="18"/>
          <w:szCs w:val="18"/>
        </w:rPr>
        <w:t xml:space="preserve"> epoch terbaik berada di epoch ke-177, dengan nilai</w:t>
      </w:r>
      <w:r>
        <w:rPr>
          <w:b/>
          <w:sz w:val="18"/>
          <w:szCs w:val="18"/>
        </w:rPr>
        <w:t xml:space="preserve"> Precision sebesar </w:t>
      </w:r>
      <w:r w:rsidR="00646331">
        <w:rPr>
          <w:b/>
          <w:sz w:val="18"/>
          <w:szCs w:val="18"/>
        </w:rPr>
        <w:t>84.02</w:t>
      </w:r>
      <w:r>
        <w:rPr>
          <w:b/>
          <w:sz w:val="18"/>
          <w:szCs w:val="18"/>
        </w:rPr>
        <w:t xml:space="preserve">%, Recall sebesar </w:t>
      </w:r>
      <w:r w:rsidR="00646331">
        <w:rPr>
          <w:b/>
          <w:sz w:val="18"/>
          <w:szCs w:val="18"/>
        </w:rPr>
        <w:t>91.03</w:t>
      </w:r>
      <w:r>
        <w:rPr>
          <w:b/>
          <w:sz w:val="18"/>
          <w:szCs w:val="18"/>
        </w:rPr>
        <w:t xml:space="preserve">%, </w:t>
      </w:r>
      <w:r w:rsidR="00646331">
        <w:rPr>
          <w:b/>
          <w:sz w:val="18"/>
          <w:szCs w:val="18"/>
        </w:rPr>
        <w:t xml:space="preserve">Accuracy sebesar 77.6%, </w:t>
      </w:r>
      <w:r>
        <w:rPr>
          <w:b/>
          <w:sz w:val="18"/>
          <w:szCs w:val="18"/>
        </w:rPr>
        <w:t xml:space="preserve">dan F1-Score sebesar </w:t>
      </w:r>
      <w:r w:rsidR="00646331">
        <w:rPr>
          <w:b/>
          <w:sz w:val="18"/>
          <w:szCs w:val="18"/>
        </w:rPr>
        <w:t>87.38%</w:t>
      </w:r>
      <w:r>
        <w:rPr>
          <w:b/>
          <w:sz w:val="18"/>
          <w:szCs w:val="18"/>
        </w:rPr>
        <w:t xml:space="preserve">. </w:t>
      </w:r>
      <w:r w:rsidR="00646331">
        <w:rPr>
          <w:b/>
          <w:sz w:val="18"/>
          <w:szCs w:val="18"/>
        </w:rPr>
        <w:t xml:space="preserve">Kemudian, perbandingan performa antara epoch terbaik dan epoch terakhir (epoch ke-200) menunjukkan bahwa epoch terbaik memiliki keunggulan dalam segi performa, dibandingkan dengan epoch terakhir. </w:t>
      </w:r>
      <w:r>
        <w:rPr>
          <w:b/>
          <w:sz w:val="18"/>
          <w:szCs w:val="18"/>
        </w:rPr>
        <w:t>Kesimpulan yang dapat diambil adalah algoritma YOLOv8 bisa mendeteksi sampah mengapung di permukaan Sungai Ciliwung.</w:t>
      </w:r>
    </w:p>
    <w:p w14:paraId="691A8D87" w14:textId="77777777" w:rsidR="002A7AFA" w:rsidRDefault="002A7AFA" w:rsidP="002A7AFA">
      <w:pPr>
        <w:ind w:firstLine="202"/>
        <w:jc w:val="both"/>
        <w:rPr>
          <w:b/>
          <w:sz w:val="18"/>
          <w:szCs w:val="18"/>
          <w:highlight w:val="white"/>
        </w:rPr>
      </w:pPr>
      <w:r>
        <w:rPr>
          <w:b/>
          <w:i/>
          <w:sz w:val="18"/>
          <w:szCs w:val="18"/>
        </w:rPr>
        <w:t>Kata Kunci</w:t>
      </w:r>
      <w:r>
        <w:rPr>
          <w:b/>
          <w:sz w:val="18"/>
          <w:szCs w:val="18"/>
        </w:rPr>
        <w:t xml:space="preserve">— Convolutional Neural Network, </w:t>
      </w:r>
      <w:r>
        <w:rPr>
          <w:b/>
          <w:i/>
          <w:sz w:val="18"/>
          <w:szCs w:val="18"/>
        </w:rPr>
        <w:t>image classification</w:t>
      </w:r>
      <w:r>
        <w:rPr>
          <w:b/>
          <w:sz w:val="18"/>
          <w:szCs w:val="18"/>
        </w:rPr>
        <w:t>, YOLOv8, sampah mengapung, Sungai Ciliwung</w:t>
      </w:r>
    </w:p>
    <w:p w14:paraId="4611AA57" w14:textId="77777777" w:rsidR="009E443E" w:rsidRPr="002A7AFA" w:rsidRDefault="009E443E" w:rsidP="009E443E">
      <w:pPr>
        <w:rPr>
          <w:lang w:eastAsia="en-GB"/>
        </w:rPr>
      </w:pPr>
    </w:p>
    <w:p w14:paraId="2EC0A66C" w14:textId="77777777" w:rsidR="00125271" w:rsidRPr="00AA002B" w:rsidRDefault="006B01F8" w:rsidP="00125271">
      <w:pPr>
        <w:pStyle w:val="IEEEHeading1"/>
        <w:numPr>
          <w:ilvl w:val="0"/>
          <w:numId w:val="7"/>
        </w:numPr>
        <w:ind w:left="289" w:hanging="289"/>
        <w:rPr>
          <w:szCs w:val="20"/>
        </w:rPr>
      </w:pPr>
      <w:r w:rsidRPr="00AA002B">
        <w:rPr>
          <w:szCs w:val="20"/>
        </w:rPr>
        <w:t>Latar Belakang</w:t>
      </w:r>
    </w:p>
    <w:p w14:paraId="2FBD3668" w14:textId="559D46FC" w:rsidR="00905DEE" w:rsidRDefault="002A7AFA" w:rsidP="00905DEE">
      <w:pPr>
        <w:pStyle w:val="IEEEParagraph"/>
        <w:rPr>
          <w:sz w:val="20"/>
          <w:szCs w:val="20"/>
          <w:lang w:val="sv-SE"/>
        </w:rPr>
      </w:pPr>
      <w:r>
        <w:rPr>
          <w:color w:val="auto"/>
          <w:sz w:val="20"/>
          <w:szCs w:val="20"/>
        </w:rPr>
        <w:t>Sampah adalah barang buangan atau sisa yang sudah tidak digunakan/dipakai lagi oleh pemiliknya. Secara umum, sampah dibagi menjadi dua, yaitu sampah organik dan sampah anorganik. Sampah organik adalah limbah yang berasal dari sisa makhluk hidup (alam) seperti hewan, manusia, atau tumbuhan yang telah mengalami pembusukan atau pelapukan. Sampah ini tergolong sampah yang ramah lingkungan, karena dapat diuraikan oleh bakteri secara alami dan berlangsung secara cepat. Sementara itu, sampah anorganik adalah sampah yang berasal dari sisa manusia yang sulit untuk di urai oleh bakteri, sehingga membutuhkan waktu yang cukup lama (hingga ratusan tahun) untuk dapat di uraikan. [1]</w:t>
      </w:r>
    </w:p>
    <w:p w14:paraId="0DB91A3A" w14:textId="340601EC" w:rsidR="000E525F" w:rsidRDefault="000E525F" w:rsidP="00905DEE">
      <w:pPr>
        <w:pStyle w:val="IEEEParagraph"/>
        <w:rPr>
          <w:color w:val="auto"/>
          <w:sz w:val="20"/>
          <w:szCs w:val="20"/>
        </w:rPr>
      </w:pPr>
      <w:r>
        <w:rPr>
          <w:color w:val="auto"/>
          <w:sz w:val="20"/>
          <w:szCs w:val="20"/>
        </w:rPr>
        <w:t>Sungai adalah aliran air di permukaan yang berukuran besar dan berbentuk memanjang, yang mengalir secara terus-menerus dari hulu (sumber) menuju hilir (muara). [2] Sungai merupakan tempat mengalirnya air secara gravitasi menuju ke tempat yang lebih rendah. Arah aliran sungai sesuai dengan sifat air mulai dari tempat yang tinggi ke tempat rendah. Sungai bermula dari gunung atau dataran tinggi menuju ke danau atau lautan.</w:t>
      </w:r>
    </w:p>
    <w:p w14:paraId="658492FF" w14:textId="205D2BC6" w:rsidR="000E525F" w:rsidRDefault="000E525F" w:rsidP="00905DEE">
      <w:pPr>
        <w:pStyle w:val="IEEEParagraph"/>
        <w:rPr>
          <w:color w:val="auto"/>
          <w:sz w:val="20"/>
          <w:szCs w:val="20"/>
        </w:rPr>
      </w:pPr>
      <w:r>
        <w:rPr>
          <w:color w:val="auto"/>
          <w:sz w:val="20"/>
          <w:szCs w:val="20"/>
        </w:rPr>
        <w:t xml:space="preserve">Sungai merupakan salah satu bagian dari siklus hidrologi. Air dalam sungai umumnya terkumpul dari presipitasi, seperti hujan, embun, mata air, limpasan bawah tanah dan di beberapa negara tertentu juga berasal dari lelehan es atau salju. Selain air, sungai juga mengalirkan sedimen dan polutan. </w:t>
      </w:r>
      <w:bookmarkStart w:id="2" w:name="_Hlk160094463"/>
      <w:r>
        <w:rPr>
          <w:color w:val="auto"/>
          <w:sz w:val="20"/>
          <w:szCs w:val="20"/>
        </w:rPr>
        <w:t>Ekosistem sungai adalah elemen utama dalam siklus air universal, dan sangat penting bagi kehidupan manusia, karena sungai menghubungkan aliran air di darat dengan lingkungan laut. [3] Yang berarti, sungai berperan sebagai penghubungan antara daratan dan lautan.</w:t>
      </w:r>
      <w:bookmarkEnd w:id="2"/>
    </w:p>
    <w:p w14:paraId="1B4177AF" w14:textId="77777777" w:rsidR="000E525F" w:rsidRDefault="000E525F" w:rsidP="000E525F">
      <w:pPr>
        <w:ind w:firstLine="216"/>
        <w:jc w:val="both"/>
        <w:rPr>
          <w:sz w:val="20"/>
          <w:szCs w:val="20"/>
        </w:rPr>
      </w:pPr>
      <w:r>
        <w:rPr>
          <w:sz w:val="20"/>
          <w:szCs w:val="20"/>
        </w:rPr>
        <w:t>Sungai Ciliwung adalah salah satu sungai yang berada di Tatar Pasundan, Pulau Jawa, Indonesia. Panjang aliran utama sungai ini adalah hampir 120 km dengan daerah tangkapan airnya (daerah aliran sungai) seluas 387 km². [4] Sungai ini relatif lebar dan di bagian hilirnya dulu dapat dilayari oleh perahu kecil pengangkut barang dagangan. Wilayah yang dilintasi Sungai Ciliwung adalah Kabupaten Bogor, Kota Bogor, Kota Depok, dan Provinsi DKI Jakarta. Ciliwung menjadi salah satu sungai terpenting di Tatar Pasundan karena posisinya yang melalui DKI Jakarta, dan karena menjadi salah satu penyebab banjir tahunan di wilayah hilirnya. [5]</w:t>
      </w:r>
    </w:p>
    <w:p w14:paraId="31651FF9" w14:textId="2D8F4291" w:rsidR="000E525F" w:rsidRDefault="000E525F" w:rsidP="000E525F">
      <w:pPr>
        <w:pStyle w:val="IEEEParagraph"/>
        <w:rPr>
          <w:color w:val="auto"/>
          <w:sz w:val="20"/>
          <w:szCs w:val="20"/>
        </w:rPr>
      </w:pPr>
      <w:r>
        <w:rPr>
          <w:color w:val="auto"/>
          <w:sz w:val="20"/>
          <w:szCs w:val="20"/>
        </w:rPr>
        <w:t>Salah satu kasus terbaru adalah banjir Sungai Ciliwung yang terjadi pada tahun 2022. Dikutip dari berita yang ditulis di Kompas.com, Sungai Ciliwung meluap pada hari Senin, 10 Oktober 2022. Badan Penanggulangan Bencana Daerah (BPBD) mencatat pada tanggal tersebut, terdapat 68 RT di 9 kelurahan yang terendam banjir dengan ketinggian bervariasi, mulai dari 40 cm hingga ada yang mencapai 2.7 meter. [6]</w:t>
      </w:r>
    </w:p>
    <w:p w14:paraId="699FE635" w14:textId="42BEDC9D" w:rsidR="00C86FFE" w:rsidRPr="00C86FFE" w:rsidRDefault="00C86FFE" w:rsidP="00C86FFE">
      <w:pPr>
        <w:pStyle w:val="IEEEParagraph"/>
        <w:rPr>
          <w:color w:val="auto"/>
          <w:sz w:val="20"/>
          <w:szCs w:val="20"/>
        </w:rPr>
      </w:pPr>
      <w:r w:rsidRPr="00C86FFE">
        <w:rPr>
          <w:color w:val="auto"/>
          <w:sz w:val="20"/>
          <w:szCs w:val="20"/>
        </w:rPr>
        <w:t xml:space="preserve">Penyebab banjir dibagi menjadi 2, yaitu faktor alam dan faktor non-alam. Faktor alam terdiri dari curah hujan yang tinggi, kapasitas sungai yang kecil, kapasitas drainase yang kurang memadai, erosi, pengaruh fisiografi, dan pengaruh air pasang. Sementara itu, faktor non-alam terdiri dari adanya kawasan kumuh di bibir sungai, tumpukan sampah, adanya perubahan kondisi DAS (daerah aliran sungai), terjadi drainase lahan, kerusakan bangunan pengendali air, kerusakan hutan (tidak ada vegetasi alam), serta sistem pengendalian banjir yang tidak tepat. </w:t>
      </w:r>
      <w:r>
        <w:rPr>
          <w:color w:val="auto"/>
          <w:sz w:val="20"/>
          <w:szCs w:val="20"/>
        </w:rPr>
        <w:t>[7]</w:t>
      </w:r>
    </w:p>
    <w:p w14:paraId="6BF975A3" w14:textId="48D05E0F" w:rsidR="000E525F" w:rsidRDefault="00C86FFE" w:rsidP="00C86FFE">
      <w:pPr>
        <w:pStyle w:val="IEEEParagraph"/>
        <w:rPr>
          <w:color w:val="auto"/>
          <w:sz w:val="20"/>
          <w:szCs w:val="20"/>
        </w:rPr>
      </w:pPr>
      <w:r w:rsidRPr="00C86FFE">
        <w:rPr>
          <w:color w:val="auto"/>
          <w:sz w:val="20"/>
          <w:szCs w:val="20"/>
        </w:rPr>
        <w:t xml:space="preserve">Salah satu penyebab utama banjir di wilayah DKI Jakarta adalah masyarakat yang membuang sampah sembarangan di sungai. Sampah mengapung di sungai bisa menyebabkan air sungai tergenang, menyumbat drainase, dan mengurangi kapasitas sungai. Penyebab banjir yang lain adalah masyarakat membangun rumah di tepi sungai. Hal ini dapat mengakibatkan bekurangnya kapasitas sungai dan daerah resapan. Selain itu, </w:t>
      </w:r>
      <w:r w:rsidRPr="00C86FFE">
        <w:rPr>
          <w:color w:val="auto"/>
          <w:sz w:val="20"/>
          <w:szCs w:val="20"/>
        </w:rPr>
        <w:lastRenderedPageBreak/>
        <w:t>masyarakat yang tinggal di tepi sungai juga akan membuang sampah di sungai, mengakibatkan masalah di atas. Tidak hanya itu, sampah mengapung, seperti plastik, juga bisa menyebabkan masalah bagi fungsi ekosistem dan kesehatan manusia</w:t>
      </w:r>
      <w:r>
        <w:rPr>
          <w:color w:val="auto"/>
          <w:sz w:val="20"/>
          <w:szCs w:val="20"/>
        </w:rPr>
        <w:t>.</w:t>
      </w:r>
      <w:r w:rsidRPr="00C86FFE">
        <w:rPr>
          <w:color w:val="auto"/>
          <w:sz w:val="20"/>
          <w:szCs w:val="20"/>
        </w:rPr>
        <w:t xml:space="preserve"> </w:t>
      </w:r>
      <w:r>
        <w:rPr>
          <w:color w:val="auto"/>
          <w:sz w:val="20"/>
          <w:szCs w:val="20"/>
        </w:rPr>
        <w:t>[8</w:t>
      </w:r>
      <w:r w:rsidR="000E525F">
        <w:rPr>
          <w:color w:val="auto"/>
          <w:sz w:val="20"/>
          <w:szCs w:val="20"/>
        </w:rPr>
        <w:t>]</w:t>
      </w:r>
    </w:p>
    <w:p w14:paraId="3DC9143D" w14:textId="57648E30" w:rsidR="00E446E9" w:rsidRDefault="00E446E9" w:rsidP="000E525F">
      <w:pPr>
        <w:pStyle w:val="IEEEParagraph"/>
        <w:rPr>
          <w:color w:val="auto"/>
          <w:sz w:val="20"/>
          <w:szCs w:val="20"/>
        </w:rPr>
      </w:pPr>
      <w:r w:rsidRPr="00E446E9">
        <w:rPr>
          <w:color w:val="auto"/>
          <w:sz w:val="20"/>
          <w:szCs w:val="20"/>
        </w:rPr>
        <w:t>Neural Network (jaringan syaraf) adalah sebuah cabang machine learning, yang terinspirasi dari sistem syaraf yang terdapat di otak binatang dan manusia.</w:t>
      </w:r>
      <w:r>
        <w:rPr>
          <w:color w:val="auto"/>
          <w:sz w:val="20"/>
          <w:szCs w:val="20"/>
        </w:rPr>
        <w:t xml:space="preserve"> [9]</w:t>
      </w:r>
      <w:r w:rsidRPr="00E446E9">
        <w:rPr>
          <w:color w:val="auto"/>
          <w:sz w:val="20"/>
          <w:szCs w:val="20"/>
        </w:rPr>
        <w:t xml:space="preserve"> Neural Network tersusun oleh titik-titik yang disebut “neuron buatan” yang dihubungkan dengan garis-garis yang mirip seperti sinaps dalam jaringan syaraf otak manusia. Cara kerjanya adalah sebuah neuron menerima sinyal berupa angka riil dari neuron yang terhubung, memproses sinyal tersebut, kemudian mengirimkannya lagi ke neuron lain.</w:t>
      </w:r>
      <w:r w:rsidR="00C86FFE">
        <w:rPr>
          <w:color w:val="auto"/>
          <w:sz w:val="20"/>
          <w:szCs w:val="20"/>
        </w:rPr>
        <w:t xml:space="preserve"> [10]</w:t>
      </w:r>
      <w:r w:rsidRPr="00E446E9">
        <w:rPr>
          <w:color w:val="auto"/>
          <w:sz w:val="20"/>
          <w:szCs w:val="20"/>
        </w:rPr>
        <w:t xml:space="preserve"> CNN merupakan salah satu jenis Neural Network, yang banyak digunakan dalam pemrosesan sinyal dan klasifikasi gambar. Teknik visi komputer banyak didominasi oleh CNN karena akurasinya yang tinggi dalam klasifikasi gambar</w:t>
      </w:r>
      <w:r w:rsidR="00305695">
        <w:rPr>
          <w:color w:val="auto"/>
          <w:sz w:val="20"/>
          <w:szCs w:val="20"/>
        </w:rPr>
        <w:t>. [11]</w:t>
      </w:r>
    </w:p>
    <w:p w14:paraId="7486D978" w14:textId="1D103AA2" w:rsidR="00E446E9" w:rsidRDefault="00E446E9" w:rsidP="00E446E9">
      <w:pPr>
        <w:ind w:firstLine="216"/>
        <w:jc w:val="both"/>
        <w:rPr>
          <w:sz w:val="20"/>
          <w:szCs w:val="20"/>
        </w:rPr>
      </w:pPr>
      <w:r>
        <w:rPr>
          <w:sz w:val="20"/>
          <w:szCs w:val="20"/>
        </w:rPr>
        <w:t>Image classification (klasifikasi gambar) adalah proses memasukkan gambar ke dalam sebuah kategori tertentu, dan memastikan bahwa setiap gambar memiliki kategori masing-masing. Image classification juga dikenal sebagai object detection (deteksi objek). [</w:t>
      </w:r>
      <w:r w:rsidR="00305695">
        <w:rPr>
          <w:sz w:val="20"/>
          <w:szCs w:val="20"/>
        </w:rPr>
        <w:t>12</w:t>
      </w:r>
      <w:r>
        <w:rPr>
          <w:sz w:val="20"/>
          <w:szCs w:val="20"/>
        </w:rPr>
        <w:t>] Tujuan dari deteksi objek adalah untuk mengembangkan model dan teknik komputasi untuk menyediakan salah satu informasi paling penting yang diperlukan oleh aplikasi visi komputer. Metrik paling penting untuk deteksi objek adalah kecepatan dan akurasi (termasuk akurasi klasifikasi dan akurasi lokalisasi). Seiring perkembangan zaman, munculnya teknik deep learning mempercepat kemajuan teknik deteksi objek. [</w:t>
      </w:r>
      <w:r w:rsidR="00305695">
        <w:rPr>
          <w:sz w:val="20"/>
          <w:szCs w:val="20"/>
        </w:rPr>
        <w:t>13</w:t>
      </w:r>
      <w:r>
        <w:rPr>
          <w:sz w:val="20"/>
          <w:szCs w:val="20"/>
        </w:rPr>
        <w:t>]</w:t>
      </w:r>
    </w:p>
    <w:p w14:paraId="1E15988D" w14:textId="0695AB4E" w:rsidR="00E446E9" w:rsidRDefault="00E446E9" w:rsidP="00E446E9">
      <w:pPr>
        <w:pStyle w:val="IEEEParagraph"/>
        <w:rPr>
          <w:color w:val="auto"/>
          <w:sz w:val="20"/>
          <w:szCs w:val="20"/>
        </w:rPr>
      </w:pPr>
      <w:r>
        <w:rPr>
          <w:color w:val="auto"/>
          <w:sz w:val="20"/>
          <w:szCs w:val="20"/>
        </w:rPr>
        <w:t>Algoritma YOLO (singkatan dari “You Only Look Once”) adalah algoritma deteksi objek dan segmentasi objek yang dibangun oleh Joseph Redmon dan Ali Farhadi di University of Washington. Pertama kali diluncurkan pada tahun 2015, YOLO menjadi dikenal karena kecepatan dan akurasinya. Algoritma ini didesain untuk memberikan hasil yang memiliki kecepatan dan akurasi tinggi dalam waktu-nyata, serta mudah digunakan dalam berbagai perangkat keras dan aplikasi. YOLOv8 merupakan versi ke-8 dari algoritma YOLO. [1</w:t>
      </w:r>
      <w:r w:rsidR="00305695">
        <w:rPr>
          <w:color w:val="auto"/>
          <w:sz w:val="20"/>
          <w:szCs w:val="20"/>
        </w:rPr>
        <w:t>4</w:t>
      </w:r>
      <w:r>
        <w:rPr>
          <w:color w:val="auto"/>
          <w:sz w:val="20"/>
          <w:szCs w:val="20"/>
        </w:rPr>
        <w:t>]</w:t>
      </w:r>
    </w:p>
    <w:p w14:paraId="447B9F7C" w14:textId="3EA210E3" w:rsidR="00305695" w:rsidRDefault="00305695" w:rsidP="00305695">
      <w:pPr>
        <w:ind w:firstLine="216"/>
        <w:jc w:val="both"/>
        <w:rPr>
          <w:sz w:val="20"/>
          <w:szCs w:val="20"/>
        </w:rPr>
      </w:pPr>
      <w:bookmarkStart w:id="3" w:name="_Hlk160099182"/>
      <w:r>
        <w:rPr>
          <w:sz w:val="20"/>
          <w:szCs w:val="20"/>
        </w:rPr>
        <w:t>Meningkatnya jumlah sampah padat menjadi salah satu masalah utama di daerah perkotaan. Urbanisasi dan pertumbuhan populasi menjadi indikator utama dalam peningkatan sampah padat, terutama di permukaan air seperti sungai, danau, dan laut. [15]</w:t>
      </w:r>
      <w:r>
        <w:t xml:space="preserve"> </w:t>
      </w:r>
      <w:bookmarkEnd w:id="3"/>
      <w:r>
        <w:rPr>
          <w:sz w:val="20"/>
          <w:szCs w:val="20"/>
        </w:rPr>
        <w:t>Tingkat pencemaran sungai dapat dilihat dan dinilai dari banyaknya sampah pada sungai tersebut. Sampah dan limbah industri juga dapat dikenali oleh mata manusia tanpa bantuan peralatan tambahan, baik dalam segi bentuk objek sampah yang beraneka macam, maupun warna objek sampah yang beraneka ragam. Dengan mengetahui informasi dasar seperti tingkat kebersihan sungai berdasarkan banyaknya sampah di sungai, dinas terkait dapat dengan sigap sehingga tidak sampai berakibat bencana dan menimbulkan kerugian. Dengan adanya karakteristik visual tersebut maka memungkinkan proses tersebut dapat dikenali oleh komputer, dengan menggunakan pengolahan citra digital. [16]</w:t>
      </w:r>
    </w:p>
    <w:p w14:paraId="264DBF4A" w14:textId="421D1F42" w:rsidR="000E525F" w:rsidRDefault="00305695" w:rsidP="00305695">
      <w:pPr>
        <w:pStyle w:val="IEEEParagraph"/>
        <w:rPr>
          <w:color w:val="auto"/>
          <w:sz w:val="20"/>
          <w:szCs w:val="20"/>
        </w:rPr>
      </w:pPr>
      <w:r>
        <w:rPr>
          <w:color w:val="auto"/>
          <w:sz w:val="20"/>
          <w:szCs w:val="20"/>
        </w:rPr>
        <w:t xml:space="preserve">Pada era globalisasi ini, terjadi banyak pencemaran sungai akibat kelalaian masyarakat sekitar yang tidak menjaga lingkungan, </w:t>
      </w:r>
      <w:bookmarkStart w:id="4" w:name="_Hlk160098950"/>
      <w:r>
        <w:rPr>
          <w:color w:val="auto"/>
          <w:sz w:val="20"/>
          <w:szCs w:val="20"/>
        </w:rPr>
        <w:t xml:space="preserve">membuang sampah di sungai dan membangun rumah di tepi sungai. Jumlah dan jenis sampah mengapung di </w:t>
      </w:r>
      <w:r>
        <w:rPr>
          <w:color w:val="auto"/>
          <w:sz w:val="20"/>
          <w:szCs w:val="20"/>
        </w:rPr>
        <w:t xml:space="preserve">sungai bisa menggambarkan kualitas sungai, dan bisa dijadikan alat ukur kualitas air sungai. Sampah mengapung yang ada di sungai bisa merusak sungai dan lingkungan sekitarnya, mengurangi keindahan sungai, serta menurunkan kualitas air sungai. Selain itu, sampah mengapung di sungai yang tidak dibersihkan akan terus mengalir hingga ke laut, menyebabkan masalah yang lebih rumit. [17] </w:t>
      </w:r>
      <w:bookmarkEnd w:id="4"/>
      <w:r>
        <w:rPr>
          <w:color w:val="auto"/>
          <w:sz w:val="20"/>
          <w:szCs w:val="20"/>
        </w:rPr>
        <w:t xml:space="preserve">Padahal, seiring berkembangnya kawasan perkotaan dan meningkatnya jumlah penduduk, warga semakin membutuhkan pasokan air bersih untuk kehidupan sehari-hari. Kondisi ini menuntut masyarakat untuk bisa menjaga sungai agar tetap bersih. Untuk itu, perlu adanya sebuah metode untuk melihat kebersihan sungai dari sampah mengapung, dan untuk mendeteksi sampah dari foto dan video yang diambil. </w:t>
      </w:r>
      <w:r>
        <w:rPr>
          <w:color w:val="auto"/>
          <w:sz w:val="20"/>
          <w:szCs w:val="20"/>
          <w:highlight w:val="white"/>
        </w:rPr>
        <w:t xml:space="preserve">Berdasarkan masalah di atas, kami hendak mengajukan penelitian ini, yang kami beri judul </w:t>
      </w:r>
      <w:r>
        <w:rPr>
          <w:color w:val="auto"/>
          <w:sz w:val="20"/>
          <w:szCs w:val="20"/>
        </w:rPr>
        <w:t>“Deteksi Kebersihan Sungai dari Sampah menggunakan Convolutional Neural Network dengan Algoritma YOLOv8 (Studi Kasus: Sungai Ciliwung)”.</w:t>
      </w:r>
    </w:p>
    <w:p w14:paraId="08DCFDF7" w14:textId="77777777" w:rsidR="00905DEE" w:rsidRPr="00AA002B" w:rsidRDefault="00905DEE" w:rsidP="00905DEE">
      <w:pPr>
        <w:pStyle w:val="IEEEHeading1"/>
        <w:numPr>
          <w:ilvl w:val="0"/>
          <w:numId w:val="7"/>
        </w:numPr>
        <w:ind w:left="289" w:hanging="289"/>
        <w:rPr>
          <w:szCs w:val="20"/>
        </w:rPr>
      </w:pPr>
      <w:r w:rsidRPr="00AA002B">
        <w:rPr>
          <w:szCs w:val="20"/>
        </w:rPr>
        <w:t>Tujuan Penelitian</w:t>
      </w:r>
    </w:p>
    <w:p w14:paraId="74D09955" w14:textId="1FAEF61D" w:rsidR="00134CFE" w:rsidRDefault="00134CFE" w:rsidP="00134CFE">
      <w:pPr>
        <w:ind w:firstLine="216"/>
        <w:jc w:val="both"/>
        <w:rPr>
          <w:sz w:val="20"/>
          <w:szCs w:val="20"/>
        </w:rPr>
      </w:pPr>
      <w:r>
        <w:rPr>
          <w:sz w:val="20"/>
          <w:szCs w:val="20"/>
        </w:rPr>
        <w:t>Berdasarkan masalah yang telah dikemukakan di atas, tujuan yang diharapkan dapat dicapai dari penelitian ini adalah sebagai berikut:</w:t>
      </w:r>
    </w:p>
    <w:p w14:paraId="53D1AD7E" w14:textId="77777777" w:rsidR="00134CFE" w:rsidRDefault="00134CFE" w:rsidP="004162C7">
      <w:pPr>
        <w:pStyle w:val="ListParagraph"/>
        <w:numPr>
          <w:ilvl w:val="0"/>
          <w:numId w:val="25"/>
        </w:numPr>
        <w:ind w:left="284" w:hanging="284"/>
        <w:jc w:val="both"/>
        <w:rPr>
          <w:sz w:val="20"/>
          <w:szCs w:val="20"/>
        </w:rPr>
      </w:pPr>
      <w:bookmarkStart w:id="5" w:name="_Hlk160291061"/>
      <w:r w:rsidRPr="00134CFE">
        <w:rPr>
          <w:sz w:val="20"/>
          <w:szCs w:val="20"/>
        </w:rPr>
        <w:t xml:space="preserve">Membangun model </w:t>
      </w:r>
      <w:r w:rsidRPr="00134CFE">
        <w:rPr>
          <w:i/>
          <w:sz w:val="20"/>
          <w:szCs w:val="20"/>
        </w:rPr>
        <w:t>image classification</w:t>
      </w:r>
      <w:r w:rsidRPr="00134CFE">
        <w:rPr>
          <w:sz w:val="20"/>
          <w:szCs w:val="20"/>
        </w:rPr>
        <w:t xml:space="preserve"> menggunakan Convolutional Neural Network (CNN) dengan algoritma YOLOv8, dan menggunakannya untuk mendeteksi sampah mengapung yang ada di Sungai Ciliwung pada tahun 2020 – 2022.</w:t>
      </w:r>
    </w:p>
    <w:p w14:paraId="21079977" w14:textId="5D098B49" w:rsidR="00905DEE" w:rsidRPr="00134CFE" w:rsidRDefault="00134CFE" w:rsidP="004162C7">
      <w:pPr>
        <w:pStyle w:val="ListParagraph"/>
        <w:numPr>
          <w:ilvl w:val="0"/>
          <w:numId w:val="25"/>
        </w:numPr>
        <w:ind w:left="284" w:hanging="284"/>
        <w:jc w:val="both"/>
        <w:rPr>
          <w:sz w:val="20"/>
          <w:szCs w:val="20"/>
        </w:rPr>
      </w:pPr>
      <w:r w:rsidRPr="00134CFE">
        <w:rPr>
          <w:color w:val="auto"/>
          <w:sz w:val="20"/>
          <w:szCs w:val="20"/>
        </w:rPr>
        <w:t>Mengimplementasikan model yang telah dibangun terhadap data baru yang diperoleh dari sumber data yang berbeda, pada Sungai Ciliwung di tahun 2023.</w:t>
      </w:r>
      <w:bookmarkEnd w:id="5"/>
    </w:p>
    <w:p w14:paraId="3B972E91" w14:textId="77777777" w:rsidR="00905DEE" w:rsidRPr="00AA002B" w:rsidRDefault="00905DEE" w:rsidP="00905DEE">
      <w:pPr>
        <w:pStyle w:val="IEEEHeading1"/>
        <w:numPr>
          <w:ilvl w:val="0"/>
          <w:numId w:val="7"/>
        </w:numPr>
        <w:ind w:left="289" w:hanging="289"/>
        <w:rPr>
          <w:szCs w:val="20"/>
        </w:rPr>
      </w:pPr>
      <w:r w:rsidRPr="00AA002B">
        <w:rPr>
          <w:szCs w:val="20"/>
        </w:rPr>
        <w:t>Penelitian Terkait</w:t>
      </w:r>
    </w:p>
    <w:p w14:paraId="7AAB85BF" w14:textId="295834B2" w:rsidR="00134CFE" w:rsidRPr="00134CFE" w:rsidRDefault="00134CFE" w:rsidP="00134CFE">
      <w:pPr>
        <w:pStyle w:val="IEEEParagraph"/>
        <w:rPr>
          <w:rStyle w:val="mediumtext"/>
          <w:sz w:val="20"/>
          <w:szCs w:val="20"/>
        </w:rPr>
      </w:pPr>
      <w:r w:rsidRPr="00134CFE">
        <w:rPr>
          <w:rStyle w:val="mediumtext"/>
          <w:sz w:val="20"/>
          <w:szCs w:val="20"/>
        </w:rPr>
        <w:t xml:space="preserve">Sumber utama yang digunakan dalam penelitian ini adalah jurnal yang berjudul “Improved Yolo based detection algorithm for floating debris in waterway” yang ditulis oleh Feng Lin, Tian Hou, Qiannan Jin, &amp; Aiju You. Penelitian ini mencoba menggabungkan algoritma YOLOv5 dengan fitur FMA (feature map attention), menghasilkan algoritma FMA-YOLOv5s. Algoritma baru ini bisa mendeteksi sampah mengapung dengan lebih baik jika dibandingkan dengan YOLOv5. Pada dasarnya, metode image processing tradisional sulit untuk melihat sampah mengapung karena lingkungan observasi yang kompleks, seperti cahaya yang memantul dari permukaan sungai, sampah yang hanya setengah mengapung, tanaman air, dan sebagainya. </w:t>
      </w:r>
      <w:r w:rsidR="004162C7">
        <w:rPr>
          <w:rStyle w:val="mediumtext"/>
          <w:sz w:val="20"/>
          <w:szCs w:val="20"/>
        </w:rPr>
        <w:t xml:space="preserve">[18] </w:t>
      </w:r>
      <w:r w:rsidRPr="00134CFE">
        <w:rPr>
          <w:rStyle w:val="mediumtext"/>
          <w:sz w:val="20"/>
          <w:szCs w:val="20"/>
        </w:rPr>
        <w:t>Penelitian ini berisi teori dan contoh penggunaan algoritma YOLO, terutama YOLOv5, yang sangat diperlukan dalam penelitian yang sedang dikerjakan ini, sehingga akan dijadikan sumber rujukan utama.</w:t>
      </w:r>
    </w:p>
    <w:p w14:paraId="2136E307" w14:textId="61467020" w:rsidR="00134CFE" w:rsidRPr="00134CFE" w:rsidRDefault="00134CFE" w:rsidP="00134CFE">
      <w:pPr>
        <w:pStyle w:val="IEEEParagraph"/>
        <w:rPr>
          <w:rStyle w:val="mediumtext"/>
          <w:sz w:val="20"/>
          <w:szCs w:val="20"/>
        </w:rPr>
      </w:pPr>
      <w:r w:rsidRPr="00134CFE">
        <w:rPr>
          <w:rStyle w:val="mediumtext"/>
          <w:sz w:val="20"/>
          <w:szCs w:val="20"/>
        </w:rPr>
        <w:t>Sumber utama lain yang akan digunakan adalah sebuah jurnal yang berjudul “An automated solid waste detection using the optimized YOLO model for riverine management” yang ditulis oleh Nur Athirah Zailan dkk. Penelitian ini mengajukan model YOLOv4 yang telah dikembangkan untuk bisa bekerja dalam kondisi yang beragam, seperti perbedaan tingkat cahaya, latar belakang yang kompleks, dan halangan langsung.</w:t>
      </w:r>
      <w:r w:rsidR="004162C7">
        <w:rPr>
          <w:rStyle w:val="mediumtext"/>
          <w:sz w:val="20"/>
          <w:szCs w:val="20"/>
        </w:rPr>
        <w:t xml:space="preserve"> [19]</w:t>
      </w:r>
      <w:r w:rsidRPr="00134CFE">
        <w:rPr>
          <w:rStyle w:val="mediumtext"/>
          <w:sz w:val="20"/>
          <w:szCs w:val="20"/>
        </w:rPr>
        <w:t xml:space="preserve"> Penelitian ini memiliki isi yang mirip dengan rujukan utama di atas, namun menggunakan versi YOLO yang lebih rendah, </w:t>
      </w:r>
      <w:r w:rsidRPr="00134CFE">
        <w:rPr>
          <w:rStyle w:val="mediumtext"/>
          <w:sz w:val="20"/>
          <w:szCs w:val="20"/>
        </w:rPr>
        <w:lastRenderedPageBreak/>
        <w:t>yaitu versi 4. Namun, jurnal ini berisi penjelasan hasil yang mendalam, sehingga akan dijadikan rujukan kedua.</w:t>
      </w:r>
    </w:p>
    <w:p w14:paraId="51B05A16" w14:textId="6F6D1FB6" w:rsidR="00134CFE" w:rsidRPr="00134CFE" w:rsidRDefault="00134CFE" w:rsidP="00134CFE">
      <w:pPr>
        <w:pStyle w:val="IEEEParagraph"/>
        <w:rPr>
          <w:rStyle w:val="mediumtext"/>
          <w:sz w:val="20"/>
          <w:szCs w:val="20"/>
        </w:rPr>
      </w:pPr>
      <w:r w:rsidRPr="00134CFE">
        <w:rPr>
          <w:rStyle w:val="mediumtext"/>
          <w:sz w:val="20"/>
          <w:szCs w:val="20"/>
        </w:rPr>
        <w:t xml:space="preserve">Selain kedua sumber utama di atas, sumber lain yang akan digunakan adalah sebuah jurnal yang berjudul “The Determination of River Cleanness Level Based on the Number of Waste Based of Digital Image Tabulation using Deep Convolutional Neural Network” yang ditulis oleh Aditya Yuli Setyawan &amp; Yosi Kristian. Penelitian ini membahas tentang bagaimana memperoleh tingkat kebersihan sungai menggunakan Deep Convolutional Neural Network berbasis pengolahan citra digital sebagai metode pendeteksian sampah berdasarkan banyaknya sampah di sungai. </w:t>
      </w:r>
      <w:r w:rsidR="004162C7">
        <w:rPr>
          <w:rStyle w:val="mediumtext"/>
          <w:sz w:val="20"/>
          <w:szCs w:val="20"/>
        </w:rPr>
        <w:t xml:space="preserve">[16] </w:t>
      </w:r>
      <w:r w:rsidRPr="00134CFE">
        <w:rPr>
          <w:rStyle w:val="mediumtext"/>
          <w:sz w:val="20"/>
          <w:szCs w:val="20"/>
        </w:rPr>
        <w:t>Jurnal ini berisi teori image processing menggunakan CNN, namun algoritma yang digunakan disusun sendiri oleh penulis.</w:t>
      </w:r>
    </w:p>
    <w:p w14:paraId="757CCFF6" w14:textId="52248522" w:rsidR="00134CFE" w:rsidRPr="00134CFE" w:rsidRDefault="00134CFE" w:rsidP="00134CFE">
      <w:pPr>
        <w:pStyle w:val="IEEEParagraph"/>
        <w:rPr>
          <w:rStyle w:val="mediumtext"/>
          <w:sz w:val="20"/>
          <w:szCs w:val="20"/>
        </w:rPr>
      </w:pPr>
      <w:r w:rsidRPr="00134CFE">
        <w:rPr>
          <w:rStyle w:val="mediumtext"/>
          <w:sz w:val="20"/>
          <w:szCs w:val="20"/>
        </w:rPr>
        <w:t xml:space="preserve">Sumber lain yang akan digunakan adalah sebuah jurnal yang berjudul “Low resource deep learning to detect waste intensity in the river flow” yang ditulis oleh Ferdinandus Fidel Putra &amp; Yulius Denny Prabowo. Penelitian ini bertujuan untuk membuat aplikasi yang bisa mendeteksi, melacak, dan mengukur sampah di sungai menggunakan YOLOv3 terhadap input berupa video. Hasil yang diperoleh adalah sebuah aplikasi yang mampu menampilkan jumlah sampah dalam video dengan confidence yang tinggi, hingga mencapai 98.74%. </w:t>
      </w:r>
      <w:r w:rsidR="004162C7">
        <w:rPr>
          <w:rStyle w:val="mediumtext"/>
          <w:sz w:val="20"/>
          <w:szCs w:val="20"/>
        </w:rPr>
        <w:t xml:space="preserve">[20] </w:t>
      </w:r>
      <w:r w:rsidRPr="00134CFE">
        <w:rPr>
          <w:rStyle w:val="mediumtext"/>
          <w:sz w:val="20"/>
          <w:szCs w:val="20"/>
        </w:rPr>
        <w:t>Penelitian ini menggunakan versi YOLO yang lebih rendah, yaitu YOLOv3, namun memiliki hasil yang sangat positif.</w:t>
      </w:r>
    </w:p>
    <w:p w14:paraId="31E23D54" w14:textId="45DD9ADF" w:rsidR="00905DEE" w:rsidRDefault="00134CFE" w:rsidP="00134CFE">
      <w:pPr>
        <w:pStyle w:val="IEEEParagraph"/>
        <w:rPr>
          <w:rStyle w:val="mediumtext"/>
          <w:sz w:val="20"/>
          <w:szCs w:val="20"/>
        </w:rPr>
      </w:pPr>
      <w:r w:rsidRPr="00134CFE">
        <w:rPr>
          <w:rStyle w:val="mediumtext"/>
          <w:sz w:val="20"/>
          <w:szCs w:val="20"/>
        </w:rPr>
        <w:t xml:space="preserve">Kemudian, masih ada sumber lain yang akan digunakan, yaitu sebuah artikel yang berjudul “Identification of illegally dumped plastic waste in a highly polluted river in Indonesia using Sentinel-2 satellite imagery” yang ditulis oleh Anjar Dimara Sakti dkk. Penelitian ini bertujuan untuk mengidentifikasi pembuangan sampah ilegal di lingkungan sungai, dengan menggunakan indeks plastik yang telah disesuaikan (API, Adjusted Plastic Index) dan data citra satelit Sentinel-2. </w:t>
      </w:r>
      <w:r w:rsidR="004162C7">
        <w:rPr>
          <w:rStyle w:val="mediumtext"/>
          <w:sz w:val="20"/>
          <w:szCs w:val="20"/>
        </w:rPr>
        <w:t xml:space="preserve">[21] </w:t>
      </w:r>
      <w:r w:rsidRPr="00134CFE">
        <w:rPr>
          <w:rStyle w:val="mediumtext"/>
          <w:sz w:val="20"/>
          <w:szCs w:val="20"/>
        </w:rPr>
        <w:t>Ini adalah penelitian pertama yang membuat API dan random forest machine learning menggunakan data Sentinel-2 untuk mengidentifikasi pembuangan sampah plastik ilegal</w:t>
      </w:r>
      <w:r w:rsidR="00905DEE" w:rsidRPr="00AA002B">
        <w:rPr>
          <w:rStyle w:val="mediumtext"/>
          <w:sz w:val="20"/>
          <w:szCs w:val="20"/>
        </w:rPr>
        <w:t>.</w:t>
      </w:r>
    </w:p>
    <w:p w14:paraId="32E91F6E" w14:textId="77777777" w:rsidR="004162C7" w:rsidRPr="004162C7" w:rsidRDefault="004162C7" w:rsidP="004162C7">
      <w:pPr>
        <w:pStyle w:val="IEEEParagraph"/>
        <w:rPr>
          <w:rStyle w:val="mediumtext"/>
          <w:sz w:val="20"/>
          <w:szCs w:val="20"/>
        </w:rPr>
      </w:pPr>
      <w:r w:rsidRPr="004162C7">
        <w:rPr>
          <w:rStyle w:val="mediumtext"/>
          <w:sz w:val="20"/>
          <w:szCs w:val="20"/>
        </w:rPr>
        <w:t>Perbedaan mendasar yang ada antara penelitian ini dengan penelitian terkait adalah sebagai berikut:</w:t>
      </w:r>
    </w:p>
    <w:p w14:paraId="64CF173F" w14:textId="77BBB203" w:rsidR="004162C7" w:rsidRDefault="004162C7" w:rsidP="004162C7">
      <w:pPr>
        <w:pStyle w:val="IEEEParagraph"/>
        <w:numPr>
          <w:ilvl w:val="3"/>
          <w:numId w:val="25"/>
        </w:numPr>
        <w:ind w:left="284" w:hanging="284"/>
        <w:rPr>
          <w:rStyle w:val="mediumtext"/>
          <w:sz w:val="20"/>
          <w:szCs w:val="20"/>
        </w:rPr>
      </w:pPr>
      <w:r w:rsidRPr="004162C7">
        <w:rPr>
          <w:rStyle w:val="mediumtext"/>
          <w:sz w:val="20"/>
          <w:szCs w:val="20"/>
        </w:rPr>
        <w:t>Penelitian 1, 2, dan 4 menggunakan versi YOLO yang lebih lawas dibandingkan dengan penelitian ini. Penelitian 1 menggunakan YOLOv5, penelitian 2 menggunakan YOLOv4, dan penelitian 4 menggunakan YOLOv3, sementara penelitian ini menggunakan YOLOv8.</w:t>
      </w:r>
      <w:r>
        <w:rPr>
          <w:rStyle w:val="mediumtext"/>
          <w:sz w:val="20"/>
          <w:szCs w:val="20"/>
        </w:rPr>
        <w:t xml:space="preserve"> </w:t>
      </w:r>
    </w:p>
    <w:p w14:paraId="618B33A1" w14:textId="6F16BA75" w:rsidR="004162C7" w:rsidRDefault="004162C7" w:rsidP="004162C7">
      <w:pPr>
        <w:pStyle w:val="IEEEParagraph"/>
        <w:numPr>
          <w:ilvl w:val="3"/>
          <w:numId w:val="25"/>
        </w:numPr>
        <w:ind w:left="284" w:hanging="284"/>
        <w:rPr>
          <w:rStyle w:val="mediumtext"/>
          <w:sz w:val="20"/>
          <w:szCs w:val="20"/>
        </w:rPr>
      </w:pPr>
      <w:r w:rsidRPr="004162C7">
        <w:rPr>
          <w:rStyle w:val="mediumtext"/>
          <w:sz w:val="20"/>
          <w:szCs w:val="20"/>
        </w:rPr>
        <w:t>Penelitian 3 dan 5 menggunakan data dari citra satelit, sementara penelitian ini yang menggunakan foto dan video.</w:t>
      </w:r>
    </w:p>
    <w:p w14:paraId="55FC0FEA" w14:textId="77777777" w:rsidR="004162C7" w:rsidRDefault="004162C7" w:rsidP="004162C7">
      <w:pPr>
        <w:pStyle w:val="IEEEParagraph"/>
        <w:ind w:left="284" w:firstLine="0"/>
        <w:rPr>
          <w:rStyle w:val="mediumtext"/>
          <w:sz w:val="20"/>
          <w:szCs w:val="20"/>
        </w:rPr>
      </w:pPr>
    </w:p>
    <w:p w14:paraId="509E587F" w14:textId="77777777" w:rsidR="004162C7" w:rsidRDefault="004162C7" w:rsidP="004162C7">
      <w:pPr>
        <w:keepNext/>
        <w:keepLines/>
        <w:spacing w:line="254" w:lineRule="auto"/>
        <w:ind w:left="10"/>
        <w:jc w:val="center"/>
        <w:rPr>
          <w:color w:val="000000"/>
          <w:sz w:val="16"/>
          <w:szCs w:val="16"/>
        </w:rPr>
      </w:pPr>
      <w:r>
        <w:rPr>
          <w:color w:val="000000"/>
          <w:sz w:val="16"/>
          <w:szCs w:val="16"/>
        </w:rPr>
        <w:t>TABEL I</w:t>
      </w:r>
    </w:p>
    <w:p w14:paraId="65B5CD89" w14:textId="77777777" w:rsidR="004162C7" w:rsidRDefault="004162C7" w:rsidP="004162C7">
      <w:pPr>
        <w:keepNext/>
        <w:spacing w:line="256" w:lineRule="auto"/>
        <w:jc w:val="center"/>
        <w:rPr>
          <w:color w:val="000000"/>
          <w:sz w:val="20"/>
          <w:szCs w:val="20"/>
        </w:rPr>
      </w:pPr>
      <w:r>
        <w:rPr>
          <w:color w:val="000000"/>
          <w:sz w:val="16"/>
          <w:szCs w:val="16"/>
        </w:rPr>
        <w:t>T</w:t>
      </w:r>
      <w:r>
        <w:rPr>
          <w:color w:val="000000"/>
          <w:sz w:val="13"/>
          <w:szCs w:val="13"/>
        </w:rPr>
        <w:t>ABEL DAFTAR LITERATUR</w:t>
      </w:r>
    </w:p>
    <w:tbl>
      <w:tblPr>
        <w:tblW w:w="5100" w:type="dxa"/>
        <w:tblInd w:w="-5" w:type="dxa"/>
        <w:tblLayout w:type="fixed"/>
        <w:tblLook w:val="0400" w:firstRow="0" w:lastRow="0" w:firstColumn="0" w:lastColumn="0" w:noHBand="0" w:noVBand="1"/>
      </w:tblPr>
      <w:tblGrid>
        <w:gridCol w:w="427"/>
        <w:gridCol w:w="1133"/>
        <w:gridCol w:w="1133"/>
        <w:gridCol w:w="1459"/>
        <w:gridCol w:w="948"/>
      </w:tblGrid>
      <w:tr w:rsidR="004162C7" w14:paraId="5FAAABCD" w14:textId="77777777" w:rsidTr="004162C7">
        <w:trPr>
          <w:trHeight w:val="187"/>
        </w:trPr>
        <w:tc>
          <w:tcPr>
            <w:tcW w:w="426" w:type="dxa"/>
            <w:tcBorders>
              <w:top w:val="single" w:sz="4" w:space="0" w:color="000000"/>
              <w:left w:val="single" w:sz="4" w:space="0" w:color="000000"/>
              <w:bottom w:val="single" w:sz="4" w:space="0" w:color="000000"/>
              <w:right w:val="single" w:sz="4" w:space="0" w:color="000000"/>
            </w:tcBorders>
            <w:hideMark/>
          </w:tcPr>
          <w:p w14:paraId="0A9AF2F7" w14:textId="77777777" w:rsidR="004162C7" w:rsidRDefault="004162C7">
            <w:pPr>
              <w:spacing w:line="254" w:lineRule="auto"/>
              <w:rPr>
                <w:sz w:val="16"/>
                <w:szCs w:val="16"/>
              </w:rPr>
            </w:pPr>
            <w:r>
              <w:rPr>
                <w:i/>
                <w:sz w:val="16"/>
                <w:szCs w:val="16"/>
              </w:rPr>
              <w:t>No</w:t>
            </w:r>
          </w:p>
        </w:tc>
        <w:tc>
          <w:tcPr>
            <w:tcW w:w="1134" w:type="dxa"/>
            <w:tcBorders>
              <w:top w:val="single" w:sz="4" w:space="0" w:color="000000"/>
              <w:left w:val="single" w:sz="4" w:space="0" w:color="000000"/>
              <w:bottom w:val="single" w:sz="4" w:space="0" w:color="000000"/>
              <w:right w:val="single" w:sz="4" w:space="0" w:color="000000"/>
            </w:tcBorders>
            <w:hideMark/>
          </w:tcPr>
          <w:p w14:paraId="75679A4F" w14:textId="77777777" w:rsidR="004162C7" w:rsidRDefault="004162C7">
            <w:pPr>
              <w:spacing w:line="254" w:lineRule="auto"/>
              <w:ind w:right="4"/>
              <w:jc w:val="center"/>
              <w:rPr>
                <w:sz w:val="16"/>
                <w:szCs w:val="16"/>
              </w:rPr>
            </w:pPr>
            <w:r>
              <w:rPr>
                <w:i/>
                <w:sz w:val="16"/>
                <w:szCs w:val="16"/>
              </w:rPr>
              <w:t>Judul</w:t>
            </w:r>
          </w:p>
        </w:tc>
        <w:tc>
          <w:tcPr>
            <w:tcW w:w="1134" w:type="dxa"/>
            <w:tcBorders>
              <w:top w:val="single" w:sz="4" w:space="0" w:color="000000"/>
              <w:left w:val="single" w:sz="4" w:space="0" w:color="000000"/>
              <w:bottom w:val="single" w:sz="4" w:space="0" w:color="000000"/>
              <w:right w:val="single" w:sz="4" w:space="0" w:color="000000"/>
            </w:tcBorders>
            <w:hideMark/>
          </w:tcPr>
          <w:p w14:paraId="2297CBD3" w14:textId="77777777" w:rsidR="004162C7" w:rsidRDefault="004162C7">
            <w:pPr>
              <w:spacing w:line="254" w:lineRule="auto"/>
              <w:rPr>
                <w:sz w:val="16"/>
                <w:szCs w:val="16"/>
              </w:rPr>
            </w:pPr>
            <w:r>
              <w:rPr>
                <w:i/>
                <w:sz w:val="16"/>
                <w:szCs w:val="16"/>
              </w:rPr>
              <w:t>Penulis, Publikasi</w:t>
            </w:r>
          </w:p>
        </w:tc>
        <w:tc>
          <w:tcPr>
            <w:tcW w:w="1460" w:type="dxa"/>
            <w:tcBorders>
              <w:top w:val="single" w:sz="4" w:space="0" w:color="000000"/>
              <w:left w:val="single" w:sz="4" w:space="0" w:color="000000"/>
              <w:bottom w:val="single" w:sz="4" w:space="0" w:color="000000"/>
              <w:right w:val="single" w:sz="4" w:space="0" w:color="000000"/>
            </w:tcBorders>
            <w:hideMark/>
          </w:tcPr>
          <w:p w14:paraId="347332B2" w14:textId="77777777" w:rsidR="004162C7" w:rsidRDefault="004162C7">
            <w:pPr>
              <w:spacing w:line="254" w:lineRule="auto"/>
              <w:rPr>
                <w:sz w:val="16"/>
                <w:szCs w:val="16"/>
              </w:rPr>
            </w:pPr>
            <w:r>
              <w:rPr>
                <w:i/>
                <w:sz w:val="16"/>
                <w:szCs w:val="16"/>
              </w:rPr>
              <w:t>Tertulis</w:t>
            </w:r>
          </w:p>
        </w:tc>
        <w:tc>
          <w:tcPr>
            <w:tcW w:w="949" w:type="dxa"/>
            <w:tcBorders>
              <w:top w:val="single" w:sz="4" w:space="0" w:color="000000"/>
              <w:left w:val="single" w:sz="4" w:space="0" w:color="000000"/>
              <w:bottom w:val="single" w:sz="4" w:space="0" w:color="000000"/>
              <w:right w:val="single" w:sz="4" w:space="0" w:color="000000"/>
            </w:tcBorders>
            <w:hideMark/>
          </w:tcPr>
          <w:p w14:paraId="426CB6B9" w14:textId="77777777" w:rsidR="004162C7" w:rsidRDefault="004162C7">
            <w:pPr>
              <w:spacing w:line="254" w:lineRule="auto"/>
              <w:rPr>
                <w:i/>
                <w:sz w:val="16"/>
                <w:szCs w:val="16"/>
              </w:rPr>
            </w:pPr>
            <w:r>
              <w:rPr>
                <w:i/>
                <w:sz w:val="16"/>
                <w:szCs w:val="16"/>
              </w:rPr>
              <w:t>Komentar</w:t>
            </w:r>
          </w:p>
        </w:tc>
      </w:tr>
      <w:tr w:rsidR="004162C7" w14:paraId="758B671F" w14:textId="77777777" w:rsidTr="004162C7">
        <w:trPr>
          <w:trHeight w:val="331"/>
        </w:trPr>
        <w:tc>
          <w:tcPr>
            <w:tcW w:w="426" w:type="dxa"/>
            <w:tcBorders>
              <w:top w:val="single" w:sz="4" w:space="0" w:color="000000"/>
              <w:left w:val="single" w:sz="4" w:space="0" w:color="000000"/>
              <w:bottom w:val="single" w:sz="4" w:space="0" w:color="000000"/>
              <w:right w:val="single" w:sz="4" w:space="0" w:color="000000"/>
            </w:tcBorders>
            <w:hideMark/>
          </w:tcPr>
          <w:p w14:paraId="318DB416" w14:textId="77777777" w:rsidR="004162C7" w:rsidRDefault="004162C7">
            <w:pPr>
              <w:spacing w:after="160" w:line="254" w:lineRule="auto"/>
              <w:jc w:val="right"/>
              <w:rPr>
                <w:sz w:val="16"/>
                <w:szCs w:val="16"/>
              </w:rPr>
            </w:pPr>
            <w:r>
              <w:rPr>
                <w:sz w:val="16"/>
                <w:szCs w:val="16"/>
              </w:rPr>
              <w:t>1</w:t>
            </w:r>
          </w:p>
        </w:tc>
        <w:tc>
          <w:tcPr>
            <w:tcW w:w="1134" w:type="dxa"/>
            <w:tcBorders>
              <w:top w:val="single" w:sz="4" w:space="0" w:color="000000"/>
              <w:left w:val="single" w:sz="4" w:space="0" w:color="000000"/>
              <w:bottom w:val="single" w:sz="4" w:space="0" w:color="000000"/>
              <w:right w:val="single" w:sz="4" w:space="0" w:color="000000"/>
            </w:tcBorders>
            <w:hideMark/>
          </w:tcPr>
          <w:p w14:paraId="244276F4" w14:textId="77777777" w:rsidR="004162C7" w:rsidRDefault="004162C7">
            <w:pPr>
              <w:spacing w:line="254" w:lineRule="auto"/>
              <w:rPr>
                <w:sz w:val="16"/>
                <w:szCs w:val="16"/>
              </w:rPr>
            </w:pPr>
            <w:r>
              <w:rPr>
                <w:sz w:val="16"/>
                <w:szCs w:val="16"/>
              </w:rPr>
              <w:t>Improved YOLO Based Detection Algorithm for Floating</w:t>
            </w:r>
          </w:p>
          <w:p w14:paraId="24DA22A5" w14:textId="77777777" w:rsidR="004162C7" w:rsidRDefault="004162C7">
            <w:pPr>
              <w:spacing w:line="254" w:lineRule="auto"/>
              <w:rPr>
                <w:sz w:val="16"/>
                <w:szCs w:val="16"/>
              </w:rPr>
            </w:pPr>
            <w:r>
              <w:rPr>
                <w:sz w:val="16"/>
                <w:szCs w:val="16"/>
              </w:rPr>
              <w:t>Debris in Waterway</w:t>
            </w:r>
          </w:p>
        </w:tc>
        <w:tc>
          <w:tcPr>
            <w:tcW w:w="1134" w:type="dxa"/>
            <w:tcBorders>
              <w:top w:val="single" w:sz="4" w:space="0" w:color="000000"/>
              <w:left w:val="single" w:sz="4" w:space="0" w:color="000000"/>
              <w:bottom w:val="single" w:sz="4" w:space="0" w:color="000000"/>
              <w:right w:val="single" w:sz="4" w:space="0" w:color="000000"/>
            </w:tcBorders>
            <w:hideMark/>
          </w:tcPr>
          <w:p w14:paraId="5F6FC9AA" w14:textId="77777777" w:rsidR="004162C7" w:rsidRDefault="004162C7">
            <w:pPr>
              <w:spacing w:after="160" w:line="254" w:lineRule="auto"/>
              <w:rPr>
                <w:sz w:val="16"/>
                <w:szCs w:val="16"/>
              </w:rPr>
            </w:pPr>
            <w:r>
              <w:rPr>
                <w:sz w:val="16"/>
                <w:szCs w:val="16"/>
              </w:rPr>
              <w:t>Feng Lin, Tian Hou, Qiannan Jin, &amp; Aiju You</w:t>
            </w:r>
          </w:p>
          <w:p w14:paraId="5E9861A9" w14:textId="77777777" w:rsidR="004162C7" w:rsidRDefault="004162C7">
            <w:pPr>
              <w:spacing w:after="160" w:line="254" w:lineRule="auto"/>
              <w:rPr>
                <w:sz w:val="16"/>
                <w:szCs w:val="16"/>
              </w:rPr>
            </w:pPr>
            <w:r>
              <w:rPr>
                <w:i/>
                <w:sz w:val="16"/>
                <w:szCs w:val="16"/>
              </w:rPr>
              <w:t>Entropy</w:t>
            </w:r>
            <w:r>
              <w:rPr>
                <w:sz w:val="16"/>
                <w:szCs w:val="16"/>
              </w:rPr>
              <w:t xml:space="preserve">, vol. 23, no. 9, pp. </w:t>
            </w:r>
            <w:r>
              <w:rPr>
                <w:sz w:val="16"/>
                <w:szCs w:val="16"/>
              </w:rPr>
              <w:t>250 – 263, 2021.</w:t>
            </w:r>
          </w:p>
        </w:tc>
        <w:tc>
          <w:tcPr>
            <w:tcW w:w="1460" w:type="dxa"/>
            <w:tcBorders>
              <w:top w:val="single" w:sz="4" w:space="0" w:color="000000"/>
              <w:left w:val="single" w:sz="4" w:space="0" w:color="000000"/>
              <w:bottom w:val="single" w:sz="4" w:space="0" w:color="000000"/>
              <w:right w:val="single" w:sz="4" w:space="0" w:color="000000"/>
            </w:tcBorders>
            <w:hideMark/>
          </w:tcPr>
          <w:p w14:paraId="16E7879C" w14:textId="77777777" w:rsidR="004162C7" w:rsidRDefault="004162C7">
            <w:pPr>
              <w:spacing w:after="160" w:line="254" w:lineRule="auto"/>
              <w:rPr>
                <w:sz w:val="16"/>
                <w:szCs w:val="16"/>
              </w:rPr>
            </w:pPr>
            <w:r>
              <w:rPr>
                <w:sz w:val="16"/>
                <w:szCs w:val="16"/>
              </w:rPr>
              <w:t xml:space="preserve">Keberadaan sampah mengapung di sungai bisa digunakan sebagai salah satu indikator visual untuk mengukur kualitas air sungai. Metode </w:t>
            </w:r>
            <w:r>
              <w:rPr>
                <w:i/>
                <w:sz w:val="16"/>
                <w:szCs w:val="16"/>
              </w:rPr>
              <w:t>image processing</w:t>
            </w:r>
            <w:r>
              <w:rPr>
                <w:sz w:val="16"/>
                <w:szCs w:val="16"/>
              </w:rPr>
              <w:t xml:space="preserve"> tradisional sulit untuk melihat sampah mengapung karena lingkungan observasi yang kompleks. Untuk mengatasinya, penelitian ini mencoba menggabung-kan YOLOv5 dengan fitur FMA (</w:t>
            </w:r>
            <w:r>
              <w:rPr>
                <w:i/>
                <w:sz w:val="16"/>
                <w:szCs w:val="16"/>
              </w:rPr>
              <w:t>feature map attention</w:t>
            </w:r>
            <w:r>
              <w:rPr>
                <w:sz w:val="16"/>
                <w:szCs w:val="16"/>
              </w:rPr>
              <w:t xml:space="preserve">), untuk menghasilkan algoritma FMA-YOLOv5s. </w:t>
            </w:r>
          </w:p>
        </w:tc>
        <w:tc>
          <w:tcPr>
            <w:tcW w:w="949" w:type="dxa"/>
            <w:tcBorders>
              <w:top w:val="single" w:sz="4" w:space="0" w:color="000000"/>
              <w:left w:val="single" w:sz="4" w:space="0" w:color="000000"/>
              <w:bottom w:val="single" w:sz="4" w:space="0" w:color="000000"/>
              <w:right w:val="single" w:sz="4" w:space="0" w:color="000000"/>
            </w:tcBorders>
            <w:hideMark/>
          </w:tcPr>
          <w:p w14:paraId="4B4A1EC6" w14:textId="77777777" w:rsidR="004162C7" w:rsidRDefault="004162C7">
            <w:pPr>
              <w:spacing w:after="160" w:line="254" w:lineRule="auto"/>
              <w:rPr>
                <w:sz w:val="16"/>
                <w:szCs w:val="16"/>
              </w:rPr>
            </w:pPr>
            <w:r>
              <w:rPr>
                <w:sz w:val="16"/>
                <w:szCs w:val="16"/>
              </w:rPr>
              <w:t>Penelitian ini berisi teori dan contoh pengguna-an algoritma YOLO yang sangat diperlukan dalam penelitian yang sedang dikerjakan ini, sehingga akan menjadi sumber rujukan utama.</w:t>
            </w:r>
          </w:p>
        </w:tc>
      </w:tr>
      <w:tr w:rsidR="004162C7" w14:paraId="320B5EC3" w14:textId="77777777" w:rsidTr="004162C7">
        <w:trPr>
          <w:trHeight w:val="331"/>
        </w:trPr>
        <w:tc>
          <w:tcPr>
            <w:tcW w:w="426" w:type="dxa"/>
            <w:tcBorders>
              <w:top w:val="single" w:sz="4" w:space="0" w:color="000000"/>
              <w:left w:val="single" w:sz="4" w:space="0" w:color="000000"/>
              <w:bottom w:val="single" w:sz="4" w:space="0" w:color="000000"/>
              <w:right w:val="single" w:sz="4" w:space="0" w:color="000000"/>
            </w:tcBorders>
            <w:hideMark/>
          </w:tcPr>
          <w:p w14:paraId="7FFFFE41" w14:textId="77777777" w:rsidR="004162C7" w:rsidRDefault="004162C7">
            <w:pPr>
              <w:spacing w:after="160" w:line="254" w:lineRule="auto"/>
              <w:jc w:val="right"/>
              <w:rPr>
                <w:sz w:val="16"/>
                <w:szCs w:val="16"/>
              </w:rPr>
            </w:pPr>
            <w:r>
              <w:rPr>
                <w:sz w:val="16"/>
                <w:szCs w:val="16"/>
              </w:rPr>
              <w:t>2</w:t>
            </w:r>
          </w:p>
        </w:tc>
        <w:tc>
          <w:tcPr>
            <w:tcW w:w="1134" w:type="dxa"/>
            <w:tcBorders>
              <w:top w:val="single" w:sz="4" w:space="0" w:color="000000"/>
              <w:left w:val="single" w:sz="4" w:space="0" w:color="000000"/>
              <w:bottom w:val="single" w:sz="4" w:space="0" w:color="000000"/>
              <w:right w:val="single" w:sz="4" w:space="0" w:color="000000"/>
            </w:tcBorders>
            <w:hideMark/>
          </w:tcPr>
          <w:p w14:paraId="1AC9F655" w14:textId="77777777" w:rsidR="004162C7" w:rsidRDefault="004162C7">
            <w:pPr>
              <w:spacing w:line="254" w:lineRule="auto"/>
              <w:rPr>
                <w:sz w:val="16"/>
                <w:szCs w:val="16"/>
              </w:rPr>
            </w:pPr>
            <w:r>
              <w:rPr>
                <w:sz w:val="16"/>
                <w:szCs w:val="16"/>
              </w:rPr>
              <w:t>An automated solid waste detection using the optimized YOLO model for riverine</w:t>
            </w:r>
          </w:p>
          <w:p w14:paraId="50FBD1F3" w14:textId="77777777" w:rsidR="004162C7" w:rsidRDefault="004162C7">
            <w:pPr>
              <w:spacing w:line="254" w:lineRule="auto"/>
              <w:rPr>
                <w:sz w:val="16"/>
                <w:szCs w:val="16"/>
              </w:rPr>
            </w:pPr>
            <w:r>
              <w:rPr>
                <w:sz w:val="16"/>
                <w:szCs w:val="16"/>
              </w:rPr>
              <w:t>management</w:t>
            </w:r>
          </w:p>
        </w:tc>
        <w:tc>
          <w:tcPr>
            <w:tcW w:w="1134" w:type="dxa"/>
            <w:tcBorders>
              <w:top w:val="single" w:sz="4" w:space="0" w:color="000000"/>
              <w:left w:val="single" w:sz="4" w:space="0" w:color="000000"/>
              <w:bottom w:val="single" w:sz="4" w:space="0" w:color="000000"/>
              <w:right w:val="single" w:sz="4" w:space="0" w:color="000000"/>
            </w:tcBorders>
            <w:hideMark/>
          </w:tcPr>
          <w:p w14:paraId="67B24485" w14:textId="77777777" w:rsidR="004162C7" w:rsidRDefault="004162C7">
            <w:pPr>
              <w:spacing w:after="160" w:line="254" w:lineRule="auto"/>
              <w:rPr>
                <w:sz w:val="16"/>
                <w:szCs w:val="16"/>
              </w:rPr>
            </w:pPr>
            <w:r>
              <w:rPr>
                <w:sz w:val="16"/>
                <w:szCs w:val="16"/>
              </w:rPr>
              <w:t>Nur Athirah Zailan, Khairunnisa Hasikin, Muhammad Mokhzaini Azizan, Anis Salwa Mohd Khairuddin, &amp; Uswah Khairuddin</w:t>
            </w:r>
          </w:p>
          <w:p w14:paraId="3CFB9C13" w14:textId="77777777" w:rsidR="004162C7" w:rsidRDefault="004162C7">
            <w:pPr>
              <w:spacing w:after="160" w:line="254" w:lineRule="auto"/>
              <w:rPr>
                <w:sz w:val="16"/>
                <w:szCs w:val="16"/>
              </w:rPr>
            </w:pPr>
            <w:r>
              <w:rPr>
                <w:i/>
                <w:sz w:val="16"/>
                <w:szCs w:val="16"/>
              </w:rPr>
              <w:t>Frontiers in Public Health</w:t>
            </w:r>
            <w:r>
              <w:rPr>
                <w:sz w:val="16"/>
                <w:szCs w:val="16"/>
              </w:rPr>
              <w:t>, vol. 10, no. 1, pp. 1 – 14, 2022.</w:t>
            </w:r>
          </w:p>
        </w:tc>
        <w:tc>
          <w:tcPr>
            <w:tcW w:w="1460" w:type="dxa"/>
            <w:tcBorders>
              <w:top w:val="single" w:sz="4" w:space="0" w:color="000000"/>
              <w:left w:val="single" w:sz="4" w:space="0" w:color="000000"/>
              <w:bottom w:val="single" w:sz="4" w:space="0" w:color="000000"/>
              <w:right w:val="single" w:sz="4" w:space="0" w:color="000000"/>
            </w:tcBorders>
            <w:hideMark/>
          </w:tcPr>
          <w:p w14:paraId="1B9F651D" w14:textId="77777777" w:rsidR="004162C7" w:rsidRDefault="004162C7">
            <w:pPr>
              <w:spacing w:after="160" w:line="254" w:lineRule="auto"/>
              <w:rPr>
                <w:sz w:val="16"/>
                <w:szCs w:val="16"/>
              </w:rPr>
            </w:pPr>
            <w:r>
              <w:rPr>
                <w:sz w:val="16"/>
                <w:szCs w:val="16"/>
              </w:rPr>
              <w:t>Urbanisasi mengakibatkan peningkatan polusi sampah padat, terutama untuk sungai. Polusi ini bisa mengancam kesehatan, ketahanan ekologi, dan mengganggu ekosistem. Sungai merupakan komponen penting dalam ekologi perkotaan, sehingga perawatan sungai membutuhkan praktik terbaik. Penelitian ini mengajukan model YOLOv4 yang telah dikembangkan untuk bisa bekerja dalam kondisi yang beragam, seperti perbedaan tingkat cahaya, latar belakang yang kompleks, dan halangan langsung.</w:t>
            </w:r>
          </w:p>
        </w:tc>
        <w:tc>
          <w:tcPr>
            <w:tcW w:w="949" w:type="dxa"/>
            <w:tcBorders>
              <w:top w:val="single" w:sz="4" w:space="0" w:color="000000"/>
              <w:left w:val="single" w:sz="4" w:space="0" w:color="000000"/>
              <w:bottom w:val="single" w:sz="4" w:space="0" w:color="000000"/>
              <w:right w:val="single" w:sz="4" w:space="0" w:color="000000"/>
            </w:tcBorders>
            <w:hideMark/>
          </w:tcPr>
          <w:p w14:paraId="4CF6C5B4" w14:textId="77777777" w:rsidR="004162C7" w:rsidRDefault="004162C7">
            <w:pPr>
              <w:spacing w:after="160" w:line="254" w:lineRule="auto"/>
              <w:rPr>
                <w:sz w:val="16"/>
                <w:szCs w:val="16"/>
              </w:rPr>
            </w:pPr>
            <w:r>
              <w:rPr>
                <w:sz w:val="16"/>
                <w:szCs w:val="16"/>
              </w:rPr>
              <w:t>Penelitian ini memiliki isi yang mirip dengan rujukan utama di atas, namun mengguna-kan versi YOLO yang lebih rendah, yaitu versi 4. Namun, jurnal ini berisi penjelasan hasil yang mendalam, sehingga akan dijadikan rujukan kedua.</w:t>
            </w:r>
          </w:p>
        </w:tc>
      </w:tr>
      <w:tr w:rsidR="004162C7" w14:paraId="21D54BDC" w14:textId="77777777" w:rsidTr="004162C7">
        <w:trPr>
          <w:trHeight w:val="331"/>
        </w:trPr>
        <w:tc>
          <w:tcPr>
            <w:tcW w:w="426" w:type="dxa"/>
            <w:tcBorders>
              <w:top w:val="single" w:sz="4" w:space="0" w:color="000000"/>
              <w:left w:val="single" w:sz="4" w:space="0" w:color="000000"/>
              <w:bottom w:val="single" w:sz="4" w:space="0" w:color="000000"/>
              <w:right w:val="single" w:sz="4" w:space="0" w:color="000000"/>
            </w:tcBorders>
            <w:hideMark/>
          </w:tcPr>
          <w:p w14:paraId="793F268B" w14:textId="77777777" w:rsidR="004162C7" w:rsidRDefault="004162C7">
            <w:pPr>
              <w:spacing w:after="160" w:line="254" w:lineRule="auto"/>
              <w:jc w:val="right"/>
              <w:rPr>
                <w:sz w:val="16"/>
                <w:szCs w:val="16"/>
              </w:rPr>
            </w:pPr>
            <w:r>
              <w:rPr>
                <w:sz w:val="16"/>
                <w:szCs w:val="16"/>
              </w:rPr>
              <w:t>3</w:t>
            </w:r>
          </w:p>
        </w:tc>
        <w:tc>
          <w:tcPr>
            <w:tcW w:w="1134" w:type="dxa"/>
            <w:tcBorders>
              <w:top w:val="single" w:sz="4" w:space="0" w:color="000000"/>
              <w:left w:val="single" w:sz="4" w:space="0" w:color="000000"/>
              <w:bottom w:val="single" w:sz="4" w:space="0" w:color="000000"/>
              <w:right w:val="single" w:sz="4" w:space="0" w:color="000000"/>
            </w:tcBorders>
            <w:hideMark/>
          </w:tcPr>
          <w:p w14:paraId="06B69C2F" w14:textId="77777777" w:rsidR="004162C7" w:rsidRDefault="004162C7">
            <w:pPr>
              <w:spacing w:line="254" w:lineRule="auto"/>
              <w:rPr>
                <w:sz w:val="16"/>
                <w:szCs w:val="16"/>
              </w:rPr>
            </w:pPr>
            <w:r>
              <w:rPr>
                <w:sz w:val="16"/>
                <w:szCs w:val="16"/>
              </w:rPr>
              <w:t xml:space="preserve">The Determination of River Cleanness Level Based on the Number of Waste Based of Digital Image Tabulation using Deep Convolutional </w:t>
            </w:r>
            <w:r>
              <w:rPr>
                <w:sz w:val="16"/>
                <w:szCs w:val="16"/>
              </w:rPr>
              <w:lastRenderedPageBreak/>
              <w:t>Neural Network</w:t>
            </w:r>
          </w:p>
        </w:tc>
        <w:tc>
          <w:tcPr>
            <w:tcW w:w="1134" w:type="dxa"/>
            <w:tcBorders>
              <w:top w:val="single" w:sz="4" w:space="0" w:color="000000"/>
              <w:left w:val="single" w:sz="4" w:space="0" w:color="000000"/>
              <w:bottom w:val="single" w:sz="4" w:space="0" w:color="000000"/>
              <w:right w:val="single" w:sz="4" w:space="0" w:color="000000"/>
            </w:tcBorders>
            <w:hideMark/>
          </w:tcPr>
          <w:p w14:paraId="269269F4" w14:textId="77777777" w:rsidR="004162C7" w:rsidRDefault="004162C7">
            <w:pPr>
              <w:spacing w:after="160" w:line="254" w:lineRule="auto"/>
              <w:rPr>
                <w:sz w:val="16"/>
                <w:szCs w:val="16"/>
              </w:rPr>
            </w:pPr>
            <w:r>
              <w:rPr>
                <w:sz w:val="16"/>
                <w:szCs w:val="16"/>
              </w:rPr>
              <w:lastRenderedPageBreak/>
              <w:t>Aditya Yuli Setyawan &amp; Yosi Kristian</w:t>
            </w:r>
          </w:p>
          <w:p w14:paraId="59F775EE" w14:textId="77777777" w:rsidR="004162C7" w:rsidRDefault="004162C7">
            <w:pPr>
              <w:spacing w:after="160" w:line="254" w:lineRule="auto"/>
              <w:rPr>
                <w:sz w:val="16"/>
                <w:szCs w:val="16"/>
              </w:rPr>
            </w:pPr>
            <w:r>
              <w:rPr>
                <w:i/>
                <w:sz w:val="16"/>
                <w:szCs w:val="16"/>
              </w:rPr>
              <w:t>JICTE (Journal of Information and Computer Technology Education)</w:t>
            </w:r>
            <w:r>
              <w:rPr>
                <w:sz w:val="16"/>
                <w:szCs w:val="16"/>
              </w:rPr>
              <w:t xml:space="preserve">, vol. 4, no. 2, </w:t>
            </w:r>
            <w:r>
              <w:rPr>
                <w:sz w:val="16"/>
                <w:szCs w:val="16"/>
              </w:rPr>
              <w:lastRenderedPageBreak/>
              <w:t>pp. 21 – 26, 2020.</w:t>
            </w:r>
          </w:p>
        </w:tc>
        <w:tc>
          <w:tcPr>
            <w:tcW w:w="1460" w:type="dxa"/>
            <w:tcBorders>
              <w:top w:val="single" w:sz="4" w:space="0" w:color="000000"/>
              <w:left w:val="single" w:sz="4" w:space="0" w:color="000000"/>
              <w:bottom w:val="single" w:sz="4" w:space="0" w:color="000000"/>
              <w:right w:val="single" w:sz="4" w:space="0" w:color="000000"/>
            </w:tcBorders>
            <w:hideMark/>
          </w:tcPr>
          <w:p w14:paraId="0573FF76" w14:textId="77777777" w:rsidR="004162C7" w:rsidRDefault="004162C7">
            <w:pPr>
              <w:spacing w:after="160" w:line="254" w:lineRule="auto"/>
              <w:rPr>
                <w:sz w:val="16"/>
                <w:szCs w:val="16"/>
              </w:rPr>
            </w:pPr>
            <w:r>
              <w:rPr>
                <w:sz w:val="16"/>
                <w:szCs w:val="16"/>
              </w:rPr>
              <w:lastRenderedPageBreak/>
              <w:t xml:space="preserve">Penelitian ini membahas tentang bagaimana memperoleh tingkat kebersihan sungai menggunakan Deep Convolutional Neural Network berbasis pengolahan citra digital sebagai metode </w:t>
            </w:r>
            <w:r>
              <w:rPr>
                <w:sz w:val="16"/>
                <w:szCs w:val="16"/>
              </w:rPr>
              <w:lastRenderedPageBreak/>
              <w:t>pendeteksian sampah berdasarkan banyaknya sampah di sungai.</w:t>
            </w:r>
          </w:p>
        </w:tc>
        <w:tc>
          <w:tcPr>
            <w:tcW w:w="949" w:type="dxa"/>
            <w:tcBorders>
              <w:top w:val="single" w:sz="4" w:space="0" w:color="000000"/>
              <w:left w:val="single" w:sz="4" w:space="0" w:color="000000"/>
              <w:bottom w:val="single" w:sz="4" w:space="0" w:color="000000"/>
              <w:right w:val="single" w:sz="4" w:space="0" w:color="000000"/>
            </w:tcBorders>
            <w:hideMark/>
          </w:tcPr>
          <w:p w14:paraId="4E1BF6BB" w14:textId="77777777" w:rsidR="004162C7" w:rsidRDefault="004162C7">
            <w:pPr>
              <w:spacing w:after="160" w:line="254" w:lineRule="auto"/>
              <w:rPr>
                <w:sz w:val="16"/>
                <w:szCs w:val="16"/>
              </w:rPr>
            </w:pPr>
            <w:r>
              <w:rPr>
                <w:sz w:val="16"/>
                <w:szCs w:val="16"/>
              </w:rPr>
              <w:lastRenderedPageBreak/>
              <w:t xml:space="preserve">Berisi teori mengenai </w:t>
            </w:r>
            <w:r>
              <w:rPr>
                <w:i/>
                <w:sz w:val="16"/>
                <w:szCs w:val="20"/>
              </w:rPr>
              <w:t>image processing</w:t>
            </w:r>
            <w:r>
              <w:rPr>
                <w:sz w:val="16"/>
                <w:szCs w:val="20"/>
              </w:rPr>
              <w:t xml:space="preserve"> mengguna-kan CNN, namun algoritma yang digunakan disusun sendiri </w:t>
            </w:r>
            <w:r>
              <w:rPr>
                <w:sz w:val="16"/>
                <w:szCs w:val="20"/>
              </w:rPr>
              <w:lastRenderedPageBreak/>
              <w:t>oleh penulis.</w:t>
            </w:r>
          </w:p>
        </w:tc>
      </w:tr>
      <w:tr w:rsidR="004162C7" w14:paraId="27015631" w14:textId="77777777" w:rsidTr="004162C7">
        <w:trPr>
          <w:trHeight w:val="331"/>
        </w:trPr>
        <w:tc>
          <w:tcPr>
            <w:tcW w:w="426" w:type="dxa"/>
            <w:tcBorders>
              <w:top w:val="single" w:sz="4" w:space="0" w:color="000000"/>
              <w:left w:val="single" w:sz="4" w:space="0" w:color="000000"/>
              <w:bottom w:val="single" w:sz="4" w:space="0" w:color="000000"/>
              <w:right w:val="single" w:sz="4" w:space="0" w:color="000000"/>
            </w:tcBorders>
            <w:hideMark/>
          </w:tcPr>
          <w:p w14:paraId="0ECC0E4B" w14:textId="77777777" w:rsidR="004162C7" w:rsidRDefault="004162C7">
            <w:pPr>
              <w:spacing w:after="160" w:line="254" w:lineRule="auto"/>
              <w:jc w:val="right"/>
              <w:rPr>
                <w:sz w:val="16"/>
                <w:szCs w:val="16"/>
              </w:rPr>
            </w:pPr>
            <w:r>
              <w:rPr>
                <w:sz w:val="16"/>
                <w:szCs w:val="16"/>
              </w:rPr>
              <w:lastRenderedPageBreak/>
              <w:t>4</w:t>
            </w:r>
          </w:p>
        </w:tc>
        <w:tc>
          <w:tcPr>
            <w:tcW w:w="1134" w:type="dxa"/>
            <w:tcBorders>
              <w:top w:val="single" w:sz="4" w:space="0" w:color="000000"/>
              <w:left w:val="single" w:sz="4" w:space="0" w:color="000000"/>
              <w:bottom w:val="single" w:sz="4" w:space="0" w:color="000000"/>
              <w:right w:val="single" w:sz="4" w:space="0" w:color="000000"/>
            </w:tcBorders>
            <w:hideMark/>
          </w:tcPr>
          <w:p w14:paraId="454CFEC8" w14:textId="77777777" w:rsidR="004162C7" w:rsidRDefault="004162C7">
            <w:pPr>
              <w:spacing w:line="254" w:lineRule="auto"/>
              <w:rPr>
                <w:sz w:val="16"/>
                <w:szCs w:val="16"/>
              </w:rPr>
            </w:pPr>
            <w:r>
              <w:rPr>
                <w:sz w:val="16"/>
                <w:szCs w:val="16"/>
              </w:rPr>
              <w:t>Low resource deep learning to detect waste intensity in the river flow</w:t>
            </w:r>
          </w:p>
        </w:tc>
        <w:tc>
          <w:tcPr>
            <w:tcW w:w="1134" w:type="dxa"/>
            <w:tcBorders>
              <w:top w:val="single" w:sz="4" w:space="0" w:color="000000"/>
              <w:left w:val="single" w:sz="4" w:space="0" w:color="000000"/>
              <w:bottom w:val="single" w:sz="4" w:space="0" w:color="000000"/>
              <w:right w:val="single" w:sz="4" w:space="0" w:color="000000"/>
            </w:tcBorders>
            <w:hideMark/>
          </w:tcPr>
          <w:p w14:paraId="35D70697" w14:textId="77777777" w:rsidR="004162C7" w:rsidRDefault="004162C7">
            <w:pPr>
              <w:spacing w:after="160" w:line="254" w:lineRule="auto"/>
              <w:rPr>
                <w:sz w:val="16"/>
                <w:szCs w:val="16"/>
              </w:rPr>
            </w:pPr>
            <w:r>
              <w:rPr>
                <w:sz w:val="16"/>
                <w:szCs w:val="16"/>
              </w:rPr>
              <w:t>Ferdinandus Fidel Putra &amp; Yulius Denny Prabowo</w:t>
            </w:r>
          </w:p>
          <w:p w14:paraId="152490B8" w14:textId="77777777" w:rsidR="004162C7" w:rsidRDefault="004162C7">
            <w:pPr>
              <w:spacing w:after="160" w:line="254" w:lineRule="auto"/>
              <w:rPr>
                <w:sz w:val="16"/>
                <w:szCs w:val="16"/>
              </w:rPr>
            </w:pPr>
            <w:r>
              <w:rPr>
                <w:i/>
                <w:sz w:val="16"/>
                <w:szCs w:val="16"/>
              </w:rPr>
              <w:t>Bulletin of Electrical Engineering and Informatics</w:t>
            </w:r>
            <w:r>
              <w:rPr>
                <w:sz w:val="16"/>
                <w:szCs w:val="16"/>
              </w:rPr>
              <w:t>, vol. 10, no. 5, pp. 2724 – 2732, 2021.</w:t>
            </w:r>
          </w:p>
        </w:tc>
        <w:tc>
          <w:tcPr>
            <w:tcW w:w="1460" w:type="dxa"/>
            <w:tcBorders>
              <w:top w:val="single" w:sz="4" w:space="0" w:color="000000"/>
              <w:left w:val="single" w:sz="4" w:space="0" w:color="000000"/>
              <w:bottom w:val="single" w:sz="4" w:space="0" w:color="000000"/>
              <w:right w:val="single" w:sz="4" w:space="0" w:color="000000"/>
            </w:tcBorders>
            <w:hideMark/>
          </w:tcPr>
          <w:p w14:paraId="36D0AFB9" w14:textId="77777777" w:rsidR="004162C7" w:rsidRDefault="004162C7">
            <w:pPr>
              <w:spacing w:after="160" w:line="254" w:lineRule="auto"/>
              <w:rPr>
                <w:sz w:val="16"/>
                <w:szCs w:val="16"/>
              </w:rPr>
            </w:pPr>
            <w:r>
              <w:rPr>
                <w:sz w:val="16"/>
                <w:szCs w:val="16"/>
              </w:rPr>
              <w:t>Penelitian ini bertujuan untuk membuat aplikasi yang bisa mendeteksi, melacak, dan mengukur sampah di sungai menggunakan YOLOv3 terhadap input berupa video.</w:t>
            </w:r>
          </w:p>
        </w:tc>
        <w:tc>
          <w:tcPr>
            <w:tcW w:w="949" w:type="dxa"/>
            <w:tcBorders>
              <w:top w:val="single" w:sz="4" w:space="0" w:color="000000"/>
              <w:left w:val="single" w:sz="4" w:space="0" w:color="000000"/>
              <w:bottom w:val="single" w:sz="4" w:space="0" w:color="000000"/>
              <w:right w:val="single" w:sz="4" w:space="0" w:color="000000"/>
            </w:tcBorders>
            <w:hideMark/>
          </w:tcPr>
          <w:p w14:paraId="7EF20D9E" w14:textId="77777777" w:rsidR="004162C7" w:rsidRDefault="004162C7">
            <w:pPr>
              <w:spacing w:after="160" w:line="254" w:lineRule="auto"/>
              <w:rPr>
                <w:sz w:val="16"/>
                <w:szCs w:val="16"/>
              </w:rPr>
            </w:pPr>
            <w:r>
              <w:rPr>
                <w:sz w:val="16"/>
                <w:szCs w:val="16"/>
              </w:rPr>
              <w:t>Penelitian ini menggunakan versi YOLO yang lebih rendah, yaitu YOLOv3.</w:t>
            </w:r>
          </w:p>
        </w:tc>
      </w:tr>
      <w:tr w:rsidR="004162C7" w14:paraId="4992BE7D" w14:textId="77777777" w:rsidTr="004162C7">
        <w:trPr>
          <w:trHeight w:val="331"/>
        </w:trPr>
        <w:tc>
          <w:tcPr>
            <w:tcW w:w="426" w:type="dxa"/>
            <w:tcBorders>
              <w:top w:val="single" w:sz="4" w:space="0" w:color="000000"/>
              <w:left w:val="single" w:sz="4" w:space="0" w:color="000000"/>
              <w:bottom w:val="single" w:sz="4" w:space="0" w:color="000000"/>
              <w:right w:val="single" w:sz="4" w:space="0" w:color="000000"/>
            </w:tcBorders>
            <w:hideMark/>
          </w:tcPr>
          <w:p w14:paraId="79546FF0" w14:textId="77777777" w:rsidR="004162C7" w:rsidRDefault="004162C7">
            <w:pPr>
              <w:spacing w:after="160" w:line="254" w:lineRule="auto"/>
              <w:jc w:val="right"/>
              <w:rPr>
                <w:sz w:val="16"/>
                <w:szCs w:val="16"/>
              </w:rPr>
            </w:pPr>
            <w:r>
              <w:rPr>
                <w:sz w:val="16"/>
                <w:szCs w:val="16"/>
              </w:rPr>
              <w:t>5</w:t>
            </w:r>
          </w:p>
        </w:tc>
        <w:tc>
          <w:tcPr>
            <w:tcW w:w="1134" w:type="dxa"/>
            <w:tcBorders>
              <w:top w:val="single" w:sz="4" w:space="0" w:color="000000"/>
              <w:left w:val="single" w:sz="4" w:space="0" w:color="000000"/>
              <w:bottom w:val="single" w:sz="4" w:space="0" w:color="000000"/>
              <w:right w:val="single" w:sz="4" w:space="0" w:color="000000"/>
            </w:tcBorders>
            <w:hideMark/>
          </w:tcPr>
          <w:p w14:paraId="375737BC" w14:textId="77777777" w:rsidR="004162C7" w:rsidRDefault="004162C7">
            <w:pPr>
              <w:spacing w:line="254" w:lineRule="auto"/>
              <w:rPr>
                <w:sz w:val="16"/>
                <w:szCs w:val="16"/>
              </w:rPr>
            </w:pPr>
            <w:r>
              <w:rPr>
                <w:sz w:val="16"/>
                <w:szCs w:val="16"/>
              </w:rPr>
              <w:t>Identification of illegally dumped plastic waste in a highly polluted river in Indonesia using Sentinel-2 satellite imagery</w:t>
            </w:r>
          </w:p>
        </w:tc>
        <w:tc>
          <w:tcPr>
            <w:tcW w:w="1134" w:type="dxa"/>
            <w:tcBorders>
              <w:top w:val="single" w:sz="4" w:space="0" w:color="000000"/>
              <w:left w:val="single" w:sz="4" w:space="0" w:color="000000"/>
              <w:bottom w:val="single" w:sz="4" w:space="0" w:color="000000"/>
              <w:right w:val="single" w:sz="4" w:space="0" w:color="000000"/>
            </w:tcBorders>
            <w:hideMark/>
          </w:tcPr>
          <w:p w14:paraId="2801F05B" w14:textId="77777777" w:rsidR="004162C7" w:rsidRDefault="004162C7">
            <w:pPr>
              <w:spacing w:after="160" w:line="254" w:lineRule="auto"/>
              <w:rPr>
                <w:sz w:val="16"/>
                <w:szCs w:val="16"/>
              </w:rPr>
            </w:pPr>
            <w:r>
              <w:rPr>
                <w:sz w:val="16"/>
                <w:szCs w:val="16"/>
              </w:rPr>
              <w:t>Anjar Dimara Sakti, Emenda Sembiring, Pitri Rohayani, Kamal Nur Fauzan, Tania Septi Anggraini, Cokro Santoso, Vinka Aprilla Patricia, Kalingga Titon Nur Ihsan, Attar Hikmahtiar Ramadan, Sanjiwana Arjasakusuma, &amp; Danang Surya Candra</w:t>
            </w:r>
          </w:p>
          <w:p w14:paraId="6D6E8A5A" w14:textId="77777777" w:rsidR="004162C7" w:rsidRDefault="004162C7">
            <w:pPr>
              <w:spacing w:after="160" w:line="254" w:lineRule="auto"/>
              <w:rPr>
                <w:sz w:val="16"/>
                <w:szCs w:val="16"/>
              </w:rPr>
            </w:pPr>
            <w:r>
              <w:rPr>
                <w:i/>
                <w:sz w:val="16"/>
                <w:szCs w:val="16"/>
              </w:rPr>
              <w:t>Scientific Reports</w:t>
            </w:r>
            <w:r>
              <w:rPr>
                <w:sz w:val="16"/>
                <w:szCs w:val="16"/>
              </w:rPr>
              <w:t>, vol. 13, no. 5039, 2023.</w:t>
            </w:r>
          </w:p>
        </w:tc>
        <w:tc>
          <w:tcPr>
            <w:tcW w:w="1460" w:type="dxa"/>
            <w:tcBorders>
              <w:top w:val="single" w:sz="4" w:space="0" w:color="000000"/>
              <w:left w:val="single" w:sz="4" w:space="0" w:color="000000"/>
              <w:bottom w:val="single" w:sz="4" w:space="0" w:color="000000"/>
              <w:right w:val="single" w:sz="4" w:space="0" w:color="000000"/>
            </w:tcBorders>
            <w:hideMark/>
          </w:tcPr>
          <w:p w14:paraId="44BEA0D9" w14:textId="77777777" w:rsidR="004162C7" w:rsidRDefault="004162C7">
            <w:pPr>
              <w:spacing w:after="160" w:line="254" w:lineRule="auto"/>
              <w:rPr>
                <w:sz w:val="16"/>
                <w:szCs w:val="16"/>
              </w:rPr>
            </w:pPr>
            <w:r>
              <w:rPr>
                <w:sz w:val="16"/>
                <w:szCs w:val="16"/>
              </w:rPr>
              <w:t>Penelitian ini bertujuan untuk mengidentifikasi pembuangan sampah ilegal di lingkungan sungai, dengan menggunakan indeks plastik yang telah disesuaikan (API, Adjusted Plastic Index) dan data citra satelit Sentinel-2.</w:t>
            </w:r>
          </w:p>
        </w:tc>
        <w:tc>
          <w:tcPr>
            <w:tcW w:w="949" w:type="dxa"/>
            <w:tcBorders>
              <w:top w:val="single" w:sz="4" w:space="0" w:color="000000"/>
              <w:left w:val="single" w:sz="4" w:space="0" w:color="000000"/>
              <w:bottom w:val="single" w:sz="4" w:space="0" w:color="000000"/>
              <w:right w:val="single" w:sz="4" w:space="0" w:color="000000"/>
            </w:tcBorders>
            <w:hideMark/>
          </w:tcPr>
          <w:p w14:paraId="602D6BF0" w14:textId="77777777" w:rsidR="004162C7" w:rsidRDefault="004162C7">
            <w:pPr>
              <w:spacing w:after="160" w:line="254" w:lineRule="auto"/>
              <w:rPr>
                <w:sz w:val="16"/>
                <w:szCs w:val="16"/>
              </w:rPr>
            </w:pPr>
            <w:r>
              <w:rPr>
                <w:sz w:val="16"/>
                <w:szCs w:val="16"/>
              </w:rPr>
              <w:t>Ini adalah penelitian pertama yang membuat API dan random forest machine learning menggunakan data Sentinel-2 untuk mengidentifikasi pembuangan sampah plastik illegal.</w:t>
            </w:r>
          </w:p>
        </w:tc>
      </w:tr>
    </w:tbl>
    <w:p w14:paraId="03B22AA4" w14:textId="77777777" w:rsidR="004162C7" w:rsidRPr="004162C7" w:rsidRDefault="004162C7" w:rsidP="00134CFE">
      <w:pPr>
        <w:pStyle w:val="IEEEParagraph"/>
        <w:rPr>
          <w:sz w:val="20"/>
          <w:szCs w:val="20"/>
          <w:lang w:val="en-ID"/>
        </w:rPr>
      </w:pPr>
    </w:p>
    <w:p w14:paraId="4F579263" w14:textId="77777777" w:rsidR="00905DEE" w:rsidRPr="00AA002B" w:rsidRDefault="00905DEE" w:rsidP="00905DEE">
      <w:pPr>
        <w:pStyle w:val="IEEEHeading1"/>
        <w:numPr>
          <w:ilvl w:val="0"/>
          <w:numId w:val="7"/>
        </w:numPr>
        <w:ind w:left="289" w:hanging="289"/>
        <w:rPr>
          <w:szCs w:val="20"/>
        </w:rPr>
      </w:pPr>
      <w:r w:rsidRPr="00AA002B">
        <w:rPr>
          <w:szCs w:val="20"/>
        </w:rPr>
        <w:t xml:space="preserve">Metode Penelitian </w:t>
      </w:r>
    </w:p>
    <w:p w14:paraId="3DD8364B" w14:textId="150E51AA" w:rsidR="004162C7" w:rsidRDefault="004162C7" w:rsidP="004162C7">
      <w:pPr>
        <w:pStyle w:val="ListParagraph"/>
        <w:numPr>
          <w:ilvl w:val="1"/>
          <w:numId w:val="7"/>
        </w:numPr>
        <w:tabs>
          <w:tab w:val="clear" w:pos="288"/>
        </w:tabs>
        <w:rPr>
          <w:rStyle w:val="mediumtext"/>
          <w:sz w:val="20"/>
          <w:szCs w:val="20"/>
        </w:rPr>
      </w:pPr>
      <w:r w:rsidRPr="004162C7">
        <w:rPr>
          <w:rStyle w:val="mediumtext"/>
          <w:sz w:val="20"/>
          <w:szCs w:val="20"/>
        </w:rPr>
        <w:t>Ruang Lingkup Penelitian</w:t>
      </w:r>
    </w:p>
    <w:p w14:paraId="36E04CCA" w14:textId="77777777" w:rsidR="004162C7" w:rsidRPr="004162C7" w:rsidRDefault="004162C7" w:rsidP="00D06B04">
      <w:pPr>
        <w:pStyle w:val="ListParagraph"/>
        <w:ind w:left="288" w:firstLine="279"/>
        <w:rPr>
          <w:rStyle w:val="mediumtext"/>
          <w:sz w:val="20"/>
          <w:szCs w:val="20"/>
        </w:rPr>
      </w:pPr>
      <w:r w:rsidRPr="004162C7">
        <w:rPr>
          <w:rStyle w:val="mediumtext"/>
          <w:sz w:val="20"/>
          <w:szCs w:val="20"/>
        </w:rPr>
        <w:t>Penelitian ini memiliki ruang lingkup sebagai berikut:</w:t>
      </w:r>
    </w:p>
    <w:p w14:paraId="4BF7F7CD" w14:textId="77777777" w:rsidR="004162C7" w:rsidRDefault="004162C7" w:rsidP="004162C7">
      <w:pPr>
        <w:pStyle w:val="ListParagraph"/>
        <w:numPr>
          <w:ilvl w:val="0"/>
          <w:numId w:val="28"/>
        </w:numPr>
        <w:ind w:left="567" w:hanging="283"/>
        <w:jc w:val="both"/>
        <w:rPr>
          <w:rStyle w:val="mediumtext"/>
          <w:sz w:val="20"/>
          <w:szCs w:val="20"/>
        </w:rPr>
      </w:pPr>
      <w:r w:rsidRPr="004162C7">
        <w:rPr>
          <w:rStyle w:val="mediumtext"/>
          <w:sz w:val="20"/>
          <w:szCs w:val="20"/>
        </w:rPr>
        <w:t>Data yang digunakan untuk training set dan validation set adalah data tahun 2020 – 2022.</w:t>
      </w:r>
    </w:p>
    <w:p w14:paraId="29012EA0" w14:textId="77777777" w:rsidR="004162C7" w:rsidRDefault="004162C7" w:rsidP="004162C7">
      <w:pPr>
        <w:pStyle w:val="ListParagraph"/>
        <w:numPr>
          <w:ilvl w:val="0"/>
          <w:numId w:val="28"/>
        </w:numPr>
        <w:ind w:left="567" w:hanging="283"/>
        <w:jc w:val="both"/>
        <w:rPr>
          <w:rStyle w:val="mediumtext"/>
          <w:sz w:val="20"/>
          <w:szCs w:val="20"/>
        </w:rPr>
      </w:pPr>
      <w:r w:rsidRPr="004162C7">
        <w:rPr>
          <w:rStyle w:val="mediumtext"/>
          <w:sz w:val="20"/>
          <w:szCs w:val="20"/>
        </w:rPr>
        <w:t>Data yang digunakan untuk testing set adalah sebagian data training yang tidak diberi label, serta data baru yang diambil pada tahun 2023.</w:t>
      </w:r>
    </w:p>
    <w:p w14:paraId="47CD45FD" w14:textId="77777777" w:rsidR="004162C7" w:rsidRDefault="004162C7" w:rsidP="004162C7">
      <w:pPr>
        <w:pStyle w:val="ListParagraph"/>
        <w:numPr>
          <w:ilvl w:val="0"/>
          <w:numId w:val="28"/>
        </w:numPr>
        <w:ind w:left="567" w:hanging="283"/>
        <w:jc w:val="both"/>
        <w:rPr>
          <w:rStyle w:val="mediumtext"/>
          <w:sz w:val="20"/>
          <w:szCs w:val="20"/>
        </w:rPr>
      </w:pPr>
      <w:r w:rsidRPr="004162C7">
        <w:rPr>
          <w:rStyle w:val="mediumtext"/>
          <w:sz w:val="20"/>
          <w:szCs w:val="20"/>
        </w:rPr>
        <w:t>Data diproses melalui aplikasi Roboflow untuk labeling, preprocessing, dan pembuatan dataset. Label yang digunakan hanya 1, yaitu “wastes” (sampah).</w:t>
      </w:r>
    </w:p>
    <w:p w14:paraId="047E2391" w14:textId="77777777" w:rsidR="004162C7" w:rsidRDefault="004162C7" w:rsidP="004162C7">
      <w:pPr>
        <w:pStyle w:val="ListParagraph"/>
        <w:numPr>
          <w:ilvl w:val="0"/>
          <w:numId w:val="28"/>
        </w:numPr>
        <w:ind w:left="567" w:hanging="283"/>
        <w:jc w:val="both"/>
        <w:rPr>
          <w:rStyle w:val="mediumtext"/>
          <w:sz w:val="20"/>
          <w:szCs w:val="20"/>
        </w:rPr>
      </w:pPr>
      <w:r>
        <w:rPr>
          <w:rStyle w:val="mediumtext"/>
          <w:sz w:val="20"/>
          <w:szCs w:val="20"/>
        </w:rPr>
        <w:t>A</w:t>
      </w:r>
      <w:r w:rsidRPr="004162C7">
        <w:rPr>
          <w:rStyle w:val="mediumtext"/>
          <w:sz w:val="20"/>
          <w:szCs w:val="20"/>
        </w:rPr>
        <w:t>lgoritma yang digunakan adalah algoritma YOLOv8. Algoritma ditulis dan dijalankan melalui Google Colab, dengan menggunakan GPU untuk runtime.</w:t>
      </w:r>
    </w:p>
    <w:p w14:paraId="53CFE0E8" w14:textId="77777777" w:rsidR="004162C7" w:rsidRDefault="004162C7" w:rsidP="004162C7">
      <w:pPr>
        <w:pStyle w:val="ListParagraph"/>
        <w:numPr>
          <w:ilvl w:val="0"/>
          <w:numId w:val="28"/>
        </w:numPr>
        <w:ind w:left="567" w:hanging="283"/>
        <w:jc w:val="both"/>
        <w:rPr>
          <w:rStyle w:val="mediumtext"/>
          <w:sz w:val="20"/>
          <w:szCs w:val="20"/>
        </w:rPr>
      </w:pPr>
      <w:r w:rsidRPr="004162C7">
        <w:rPr>
          <w:rStyle w:val="mediumtext"/>
          <w:sz w:val="20"/>
          <w:szCs w:val="20"/>
        </w:rPr>
        <w:t>Jumlah epoch yang digunakan untuk training model adalah 50 epoch, 100 epoch, dan 200 epoch. Dari 3 training tersebut, akan dipilih training yang memiliki hasil terbaik. Dari hasil training yang dipilih, akan diambil 2 epoch untuk validating dan testing, yaitu epoch terbaik dan epoch terakhir.</w:t>
      </w:r>
    </w:p>
    <w:p w14:paraId="30ED68E5" w14:textId="77777777" w:rsidR="004162C7" w:rsidRDefault="004162C7" w:rsidP="004162C7">
      <w:pPr>
        <w:pStyle w:val="ListParagraph"/>
        <w:numPr>
          <w:ilvl w:val="0"/>
          <w:numId w:val="28"/>
        </w:numPr>
        <w:ind w:left="567" w:hanging="283"/>
        <w:jc w:val="both"/>
        <w:rPr>
          <w:rStyle w:val="mediumtext"/>
          <w:sz w:val="20"/>
          <w:szCs w:val="20"/>
        </w:rPr>
      </w:pPr>
      <w:r w:rsidRPr="004162C7">
        <w:rPr>
          <w:rStyle w:val="mediumtext"/>
          <w:sz w:val="20"/>
          <w:szCs w:val="20"/>
        </w:rPr>
        <w:t>Rasio data yang digunakan adalah 90:10 untuk training dan validation.</w:t>
      </w:r>
    </w:p>
    <w:p w14:paraId="615FAD1D" w14:textId="1EDDF8BA" w:rsidR="004162C7" w:rsidRDefault="004162C7" w:rsidP="004162C7">
      <w:pPr>
        <w:pStyle w:val="ListParagraph"/>
        <w:numPr>
          <w:ilvl w:val="0"/>
          <w:numId w:val="28"/>
        </w:numPr>
        <w:ind w:left="567" w:hanging="283"/>
        <w:jc w:val="both"/>
        <w:rPr>
          <w:rStyle w:val="mediumtext"/>
          <w:sz w:val="20"/>
          <w:szCs w:val="20"/>
        </w:rPr>
      </w:pPr>
      <w:r w:rsidRPr="004162C7">
        <w:rPr>
          <w:rStyle w:val="mediumtext"/>
          <w:sz w:val="20"/>
          <w:szCs w:val="20"/>
        </w:rPr>
        <w:t>Ukuran gambar yang digunakan dalam algoritma adalah 900 x 900.</w:t>
      </w:r>
    </w:p>
    <w:p w14:paraId="449BC1C0" w14:textId="77777777" w:rsidR="004162C7" w:rsidRPr="004162C7" w:rsidRDefault="004162C7" w:rsidP="004162C7">
      <w:pPr>
        <w:pStyle w:val="ListParagraph"/>
        <w:ind w:left="567"/>
        <w:jc w:val="both"/>
        <w:rPr>
          <w:rStyle w:val="mediumtext"/>
          <w:sz w:val="20"/>
          <w:szCs w:val="20"/>
        </w:rPr>
      </w:pPr>
    </w:p>
    <w:p w14:paraId="4DEB7111" w14:textId="5EB23071" w:rsidR="00646331" w:rsidRDefault="00646331" w:rsidP="004162C7">
      <w:pPr>
        <w:pStyle w:val="ListParagraph"/>
        <w:numPr>
          <w:ilvl w:val="1"/>
          <w:numId w:val="7"/>
        </w:numPr>
        <w:tabs>
          <w:tab w:val="clear" w:pos="288"/>
        </w:tabs>
        <w:rPr>
          <w:rStyle w:val="mediumtext"/>
          <w:sz w:val="20"/>
          <w:szCs w:val="20"/>
        </w:rPr>
      </w:pPr>
      <w:r>
        <w:rPr>
          <w:rStyle w:val="mediumtext"/>
          <w:sz w:val="20"/>
          <w:szCs w:val="20"/>
        </w:rPr>
        <w:t>Metode Pengambilan Data</w:t>
      </w:r>
    </w:p>
    <w:p w14:paraId="46BC6775" w14:textId="0CE870BB" w:rsidR="00646331" w:rsidRDefault="00646331" w:rsidP="00646331">
      <w:pPr>
        <w:pStyle w:val="ListParagraph"/>
        <w:numPr>
          <w:ilvl w:val="0"/>
          <w:numId w:val="29"/>
        </w:numPr>
        <w:ind w:left="567" w:hanging="283"/>
        <w:jc w:val="both"/>
        <w:rPr>
          <w:rStyle w:val="mediumtext"/>
          <w:sz w:val="20"/>
          <w:szCs w:val="20"/>
        </w:rPr>
      </w:pPr>
      <w:r w:rsidRPr="00646331">
        <w:rPr>
          <w:rStyle w:val="mediumtext"/>
          <w:sz w:val="20"/>
          <w:szCs w:val="20"/>
        </w:rPr>
        <w:t xml:space="preserve">Untuk data yang akan digunakan sebagai </w:t>
      </w:r>
      <w:r w:rsidRPr="00D06B04">
        <w:rPr>
          <w:rStyle w:val="mediumtext"/>
          <w:i/>
          <w:sz w:val="20"/>
          <w:szCs w:val="20"/>
        </w:rPr>
        <w:t>training set</w:t>
      </w:r>
      <w:r w:rsidRPr="00646331">
        <w:rPr>
          <w:rStyle w:val="mediumtext"/>
          <w:sz w:val="20"/>
          <w:szCs w:val="20"/>
        </w:rPr>
        <w:t xml:space="preserve"> dan </w:t>
      </w:r>
      <w:r w:rsidRPr="00D06B04">
        <w:rPr>
          <w:rStyle w:val="mediumtext"/>
          <w:i/>
          <w:sz w:val="20"/>
          <w:szCs w:val="20"/>
        </w:rPr>
        <w:t>validation set</w:t>
      </w:r>
      <w:r w:rsidRPr="00646331">
        <w:rPr>
          <w:rStyle w:val="mediumtext"/>
          <w:sz w:val="20"/>
          <w:szCs w:val="20"/>
        </w:rPr>
        <w:t xml:space="preserve">, data berupa gambar yang diambil dari Google Images dan video yang diambil dari YouTube. Data yang diambil adalah foto dan video yang menampilkan keadaan Sungai Ciliwung pada tahun 2020 – 2022 dengan sampah mengapung yang terlihat dengan jelas. Kata kunci pencarian yang digunakan adalah “sampah sungai ciliwung 2020”, “sampah sungai ciliwung 2021”, dan “sampah sungai ciliwung 2022”. Rasio data </w:t>
      </w:r>
      <w:r w:rsidR="00D06B04" w:rsidRPr="00D06B04">
        <w:rPr>
          <w:rStyle w:val="mediumtext"/>
          <w:i/>
          <w:sz w:val="20"/>
          <w:szCs w:val="20"/>
        </w:rPr>
        <w:t>training</w:t>
      </w:r>
      <w:r w:rsidR="00D06B04" w:rsidRPr="00646331">
        <w:rPr>
          <w:rStyle w:val="mediumtext"/>
          <w:sz w:val="20"/>
          <w:szCs w:val="20"/>
        </w:rPr>
        <w:t xml:space="preserve"> dan </w:t>
      </w:r>
      <w:r w:rsidR="00D06B04" w:rsidRPr="00D06B04">
        <w:rPr>
          <w:rStyle w:val="mediumtext"/>
          <w:i/>
          <w:sz w:val="20"/>
          <w:szCs w:val="20"/>
        </w:rPr>
        <w:t>validation</w:t>
      </w:r>
      <w:r w:rsidR="00D06B04" w:rsidRPr="00646331">
        <w:rPr>
          <w:rStyle w:val="mediumtext"/>
          <w:sz w:val="20"/>
          <w:szCs w:val="20"/>
        </w:rPr>
        <w:t xml:space="preserve"> </w:t>
      </w:r>
      <w:r w:rsidRPr="00646331">
        <w:rPr>
          <w:rStyle w:val="mediumtext"/>
          <w:sz w:val="20"/>
          <w:szCs w:val="20"/>
        </w:rPr>
        <w:t xml:space="preserve">adalah 90:10. Foto dan video diambil sebanyak mungkin untuk memperbanyak jumlah data yang digunakan untuk </w:t>
      </w:r>
      <w:r w:rsidRPr="00D06B04">
        <w:rPr>
          <w:rStyle w:val="mediumtext"/>
          <w:i/>
          <w:sz w:val="20"/>
          <w:szCs w:val="20"/>
        </w:rPr>
        <w:t>training</w:t>
      </w:r>
      <w:r w:rsidRPr="00646331">
        <w:rPr>
          <w:rStyle w:val="mediumtext"/>
          <w:sz w:val="20"/>
          <w:szCs w:val="20"/>
        </w:rPr>
        <w:t xml:space="preserve"> dan </w:t>
      </w:r>
      <w:r w:rsidRPr="00D06B04">
        <w:rPr>
          <w:rStyle w:val="mediumtext"/>
          <w:i/>
          <w:sz w:val="20"/>
          <w:szCs w:val="20"/>
        </w:rPr>
        <w:t>validation</w:t>
      </w:r>
      <w:r w:rsidRPr="00646331">
        <w:rPr>
          <w:rStyle w:val="mediumtext"/>
          <w:sz w:val="20"/>
          <w:szCs w:val="20"/>
        </w:rPr>
        <w:t>.</w:t>
      </w:r>
    </w:p>
    <w:p w14:paraId="08731C95" w14:textId="507D397F" w:rsidR="00646331" w:rsidRDefault="00646331" w:rsidP="002975A2">
      <w:pPr>
        <w:pStyle w:val="ListParagraph"/>
        <w:numPr>
          <w:ilvl w:val="0"/>
          <w:numId w:val="29"/>
        </w:numPr>
        <w:ind w:left="567" w:hanging="283"/>
        <w:jc w:val="both"/>
        <w:rPr>
          <w:rStyle w:val="mediumtext"/>
          <w:sz w:val="20"/>
          <w:szCs w:val="20"/>
        </w:rPr>
      </w:pPr>
      <w:r w:rsidRPr="00D06B04">
        <w:rPr>
          <w:rStyle w:val="mediumtext"/>
          <w:sz w:val="20"/>
          <w:szCs w:val="20"/>
        </w:rPr>
        <w:t xml:space="preserve">Untuk data yang akan digunakan sebagai </w:t>
      </w:r>
      <w:r w:rsidRPr="00D06B04">
        <w:rPr>
          <w:rStyle w:val="mediumtext"/>
          <w:i/>
          <w:sz w:val="20"/>
          <w:szCs w:val="20"/>
        </w:rPr>
        <w:t>testing set</w:t>
      </w:r>
      <w:r w:rsidRPr="00D06B04">
        <w:rPr>
          <w:rStyle w:val="mediumtext"/>
          <w:sz w:val="20"/>
          <w:szCs w:val="20"/>
        </w:rPr>
        <w:t xml:space="preserve">, data berupa gambar yang diambil secara langsung menggunakan </w:t>
      </w:r>
      <w:r w:rsidRPr="00D06B04">
        <w:rPr>
          <w:rStyle w:val="mediumtext"/>
          <w:i/>
          <w:sz w:val="20"/>
          <w:szCs w:val="20"/>
        </w:rPr>
        <w:t>smartphone</w:t>
      </w:r>
      <w:r w:rsidRPr="00D06B04">
        <w:rPr>
          <w:rStyle w:val="mediumtext"/>
          <w:sz w:val="20"/>
          <w:szCs w:val="20"/>
        </w:rPr>
        <w:t xml:space="preserve"> pribadi. Data diambil pada tanggal 19 – 24 November 2023. Foto yang diambil adalah keadaan Sungai Ciliwung dengan sampah mengapung yang terlihat dengan jelas. Sampel bagian sungai yang digunakan adalah bagian sungai yang berada di belakang kampus Politeknik Statistika STIS. Selain itu, sebagian dari data </w:t>
      </w:r>
      <w:r w:rsidR="00D06B04" w:rsidRPr="00D06B04">
        <w:rPr>
          <w:rStyle w:val="mediumtext"/>
          <w:i/>
          <w:sz w:val="20"/>
          <w:szCs w:val="20"/>
        </w:rPr>
        <w:t>training</w:t>
      </w:r>
      <w:r w:rsidR="00D06B04" w:rsidRPr="00646331">
        <w:rPr>
          <w:rStyle w:val="mediumtext"/>
          <w:sz w:val="20"/>
          <w:szCs w:val="20"/>
        </w:rPr>
        <w:t xml:space="preserve"> dan </w:t>
      </w:r>
      <w:r w:rsidR="00D06B04" w:rsidRPr="00D06B04">
        <w:rPr>
          <w:rStyle w:val="mediumtext"/>
          <w:i/>
          <w:sz w:val="20"/>
          <w:szCs w:val="20"/>
        </w:rPr>
        <w:t>validation</w:t>
      </w:r>
      <w:r w:rsidR="00D06B04" w:rsidRPr="00D06B04">
        <w:rPr>
          <w:rStyle w:val="mediumtext"/>
          <w:sz w:val="20"/>
          <w:szCs w:val="20"/>
        </w:rPr>
        <w:t xml:space="preserve"> </w:t>
      </w:r>
      <w:r w:rsidRPr="00D06B04">
        <w:rPr>
          <w:rStyle w:val="mediumtext"/>
          <w:sz w:val="20"/>
          <w:szCs w:val="20"/>
        </w:rPr>
        <w:t xml:space="preserve">juga diambil sebagai data </w:t>
      </w:r>
      <w:r w:rsidRPr="00D06B04">
        <w:rPr>
          <w:rStyle w:val="mediumtext"/>
          <w:i/>
          <w:sz w:val="20"/>
          <w:szCs w:val="20"/>
        </w:rPr>
        <w:t>testing</w:t>
      </w:r>
      <w:r w:rsidRPr="00D06B04">
        <w:rPr>
          <w:rStyle w:val="mediumtext"/>
          <w:sz w:val="20"/>
          <w:szCs w:val="20"/>
        </w:rPr>
        <w:t>.</w:t>
      </w:r>
    </w:p>
    <w:p w14:paraId="6F13A403" w14:textId="77777777" w:rsidR="00D06B04" w:rsidRPr="00D06B04" w:rsidRDefault="00D06B04" w:rsidP="00D06B04">
      <w:pPr>
        <w:pStyle w:val="ListParagraph"/>
        <w:ind w:left="567"/>
        <w:jc w:val="both"/>
        <w:rPr>
          <w:rStyle w:val="mediumtext"/>
          <w:sz w:val="20"/>
          <w:szCs w:val="20"/>
        </w:rPr>
      </w:pPr>
    </w:p>
    <w:p w14:paraId="09014881" w14:textId="431C31E2" w:rsidR="00646331" w:rsidRPr="00646331" w:rsidRDefault="00646331" w:rsidP="005451C1">
      <w:pPr>
        <w:spacing w:after="240"/>
        <w:ind w:left="284"/>
        <w:jc w:val="both"/>
        <w:rPr>
          <w:rStyle w:val="mediumtext"/>
          <w:sz w:val="20"/>
          <w:szCs w:val="20"/>
        </w:rPr>
      </w:pPr>
      <w:r>
        <w:rPr>
          <w:noProof/>
        </w:rPr>
        <w:drawing>
          <wp:inline distT="0" distB="0" distL="0" distR="0" wp14:anchorId="64078B12" wp14:editId="3108CD0B">
            <wp:extent cx="3189605" cy="147846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89605" cy="1478464"/>
                    </a:xfrm>
                    <a:prstGeom prst="rect">
                      <a:avLst/>
                    </a:prstGeom>
                    <a:noFill/>
                    <a:ln>
                      <a:noFill/>
                    </a:ln>
                  </pic:spPr>
                </pic:pic>
              </a:graphicData>
            </a:graphic>
          </wp:inline>
        </w:drawing>
      </w:r>
    </w:p>
    <w:p w14:paraId="114741BA" w14:textId="3CD11308" w:rsidR="00646331" w:rsidRPr="005451C1" w:rsidRDefault="00646331" w:rsidP="005451C1">
      <w:pPr>
        <w:ind w:left="284"/>
        <w:jc w:val="center"/>
        <w:rPr>
          <w:rStyle w:val="mediumtext"/>
          <w:sz w:val="16"/>
          <w:szCs w:val="20"/>
        </w:rPr>
      </w:pPr>
      <w:r w:rsidRPr="005451C1">
        <w:rPr>
          <w:rStyle w:val="mediumtext"/>
          <w:sz w:val="16"/>
          <w:szCs w:val="20"/>
        </w:rPr>
        <w:t xml:space="preserve">Gambar </w:t>
      </w:r>
      <w:r w:rsidR="004D629D">
        <w:rPr>
          <w:rStyle w:val="mediumtext"/>
          <w:sz w:val="16"/>
          <w:szCs w:val="20"/>
        </w:rPr>
        <w:t>1</w:t>
      </w:r>
      <w:r w:rsidRPr="005451C1">
        <w:rPr>
          <w:rStyle w:val="mediumtext"/>
          <w:sz w:val="16"/>
          <w:szCs w:val="20"/>
        </w:rPr>
        <w:t>. Lokasi pengambilan gambar</w:t>
      </w:r>
    </w:p>
    <w:p w14:paraId="7D0EA223" w14:textId="77777777" w:rsidR="00D06B04" w:rsidRDefault="00646331" w:rsidP="005451C1">
      <w:pPr>
        <w:spacing w:after="240"/>
        <w:ind w:left="284"/>
        <w:jc w:val="both"/>
        <w:rPr>
          <w:rStyle w:val="mediumtext"/>
          <w:sz w:val="20"/>
          <w:szCs w:val="20"/>
        </w:rPr>
      </w:pPr>
      <w:r w:rsidRPr="00646331">
        <w:rPr>
          <w:rStyle w:val="mediumtext"/>
          <w:sz w:val="20"/>
          <w:szCs w:val="20"/>
        </w:rPr>
        <w:t xml:space="preserve"> </w:t>
      </w:r>
    </w:p>
    <w:p w14:paraId="75B12D45" w14:textId="5F87EFFD" w:rsidR="00646331" w:rsidRPr="00646331" w:rsidRDefault="005451C1" w:rsidP="005451C1">
      <w:pPr>
        <w:spacing w:after="240"/>
        <w:ind w:left="284"/>
        <w:jc w:val="both"/>
        <w:rPr>
          <w:rStyle w:val="mediumtext"/>
          <w:sz w:val="20"/>
          <w:szCs w:val="20"/>
        </w:rPr>
      </w:pPr>
      <w:r>
        <w:rPr>
          <w:noProof/>
        </w:rPr>
        <w:lastRenderedPageBreak/>
        <w:drawing>
          <wp:inline distT="0" distB="0" distL="0" distR="0" wp14:anchorId="44E7DEEF" wp14:editId="20FBF967">
            <wp:extent cx="3189605" cy="13205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9605" cy="1320563"/>
                    </a:xfrm>
                    <a:prstGeom prst="rect">
                      <a:avLst/>
                    </a:prstGeom>
                    <a:noFill/>
                    <a:ln>
                      <a:noFill/>
                    </a:ln>
                  </pic:spPr>
                </pic:pic>
              </a:graphicData>
            </a:graphic>
          </wp:inline>
        </w:drawing>
      </w:r>
    </w:p>
    <w:p w14:paraId="7536DD27" w14:textId="4A6378C7" w:rsidR="00646331" w:rsidRPr="005451C1" w:rsidRDefault="00646331" w:rsidP="005451C1">
      <w:pPr>
        <w:ind w:left="284"/>
        <w:jc w:val="center"/>
        <w:rPr>
          <w:rStyle w:val="mediumtext"/>
          <w:sz w:val="16"/>
          <w:szCs w:val="20"/>
        </w:rPr>
      </w:pPr>
      <w:r w:rsidRPr="005451C1">
        <w:rPr>
          <w:rStyle w:val="mediumtext"/>
          <w:sz w:val="16"/>
          <w:szCs w:val="20"/>
        </w:rPr>
        <w:t xml:space="preserve">Gambar </w:t>
      </w:r>
      <w:r w:rsidR="004D629D">
        <w:rPr>
          <w:rStyle w:val="mediumtext"/>
          <w:sz w:val="16"/>
          <w:szCs w:val="20"/>
        </w:rPr>
        <w:t>2</w:t>
      </w:r>
      <w:r w:rsidRPr="005451C1">
        <w:rPr>
          <w:rStyle w:val="mediumtext"/>
          <w:sz w:val="16"/>
          <w:szCs w:val="20"/>
        </w:rPr>
        <w:t>. Lokasi dan jangkauan pengambilan gambar (Lat. -6.231276, Lon. 106.863590)</w:t>
      </w:r>
    </w:p>
    <w:p w14:paraId="0B0E5271" w14:textId="77777777" w:rsidR="004D629D" w:rsidRDefault="004D629D" w:rsidP="004D629D">
      <w:pPr>
        <w:pStyle w:val="ListParagraph"/>
        <w:ind w:left="288" w:firstLine="421"/>
        <w:jc w:val="both"/>
        <w:rPr>
          <w:rStyle w:val="mediumtext"/>
          <w:sz w:val="20"/>
          <w:szCs w:val="20"/>
        </w:rPr>
      </w:pPr>
    </w:p>
    <w:p w14:paraId="4078714E" w14:textId="24F5F6EB" w:rsidR="00646331" w:rsidRDefault="004D629D" w:rsidP="004D629D">
      <w:pPr>
        <w:pStyle w:val="ListParagraph"/>
        <w:ind w:left="288" w:firstLine="421"/>
        <w:jc w:val="both"/>
        <w:rPr>
          <w:rStyle w:val="mediumtext"/>
          <w:sz w:val="20"/>
          <w:szCs w:val="20"/>
        </w:rPr>
      </w:pPr>
      <w:r w:rsidRPr="004D629D">
        <w:rPr>
          <w:rStyle w:val="mediumtext"/>
          <w:sz w:val="20"/>
          <w:szCs w:val="20"/>
        </w:rPr>
        <w:t>Spesifikasi smartphone yang digunakan adalah sebagai berikut:</w:t>
      </w:r>
    </w:p>
    <w:tbl>
      <w:tblPr>
        <w:tblStyle w:val="TableGrid"/>
        <w:tblW w:w="0" w:type="auto"/>
        <w:tblInd w:w="288" w:type="dxa"/>
        <w:tblBorders>
          <w:insideH w:val="none" w:sz="0" w:space="0" w:color="auto"/>
          <w:insideV w:val="none" w:sz="0" w:space="0" w:color="auto"/>
        </w:tblBorders>
        <w:tblLook w:val="04A0" w:firstRow="1" w:lastRow="0" w:firstColumn="1" w:lastColumn="0" w:noHBand="0" w:noVBand="1"/>
      </w:tblPr>
      <w:tblGrid>
        <w:gridCol w:w="1408"/>
        <w:gridCol w:w="3317"/>
      </w:tblGrid>
      <w:tr w:rsidR="005451C1" w14:paraId="7AA2C527" w14:textId="77777777" w:rsidTr="004D629D">
        <w:tc>
          <w:tcPr>
            <w:tcW w:w="1408" w:type="dxa"/>
          </w:tcPr>
          <w:p w14:paraId="54809614" w14:textId="13621377" w:rsidR="005451C1" w:rsidRDefault="005451C1" w:rsidP="005451C1">
            <w:pPr>
              <w:pStyle w:val="ListParagraph"/>
              <w:ind w:left="0"/>
              <w:jc w:val="both"/>
              <w:rPr>
                <w:rStyle w:val="mediumtext"/>
                <w:sz w:val="20"/>
                <w:szCs w:val="20"/>
              </w:rPr>
            </w:pPr>
            <w:r w:rsidRPr="005451C1">
              <w:rPr>
                <w:rStyle w:val="mediumtext"/>
                <w:sz w:val="20"/>
                <w:szCs w:val="20"/>
              </w:rPr>
              <w:t>Merek</w:t>
            </w:r>
          </w:p>
        </w:tc>
        <w:tc>
          <w:tcPr>
            <w:tcW w:w="3317" w:type="dxa"/>
          </w:tcPr>
          <w:p w14:paraId="640A4FC3" w14:textId="494FF1A5" w:rsidR="005451C1" w:rsidRDefault="005451C1" w:rsidP="005451C1">
            <w:pPr>
              <w:pStyle w:val="ListParagraph"/>
              <w:ind w:left="0"/>
              <w:jc w:val="both"/>
              <w:rPr>
                <w:rStyle w:val="mediumtext"/>
                <w:sz w:val="20"/>
                <w:szCs w:val="20"/>
              </w:rPr>
            </w:pPr>
            <w:r w:rsidRPr="005451C1">
              <w:rPr>
                <w:rStyle w:val="mediumtext"/>
                <w:sz w:val="20"/>
                <w:szCs w:val="20"/>
              </w:rPr>
              <w:t>Infinix HOT 12 Play</w:t>
            </w:r>
          </w:p>
        </w:tc>
      </w:tr>
      <w:tr w:rsidR="005451C1" w14:paraId="6521B673" w14:textId="77777777" w:rsidTr="004D629D">
        <w:tc>
          <w:tcPr>
            <w:tcW w:w="1408" w:type="dxa"/>
          </w:tcPr>
          <w:p w14:paraId="517256CA" w14:textId="1FC56546" w:rsidR="005451C1" w:rsidRDefault="005451C1" w:rsidP="005451C1">
            <w:pPr>
              <w:pStyle w:val="ListParagraph"/>
              <w:ind w:left="0"/>
              <w:jc w:val="both"/>
              <w:rPr>
                <w:rStyle w:val="mediumtext"/>
                <w:sz w:val="20"/>
                <w:szCs w:val="20"/>
              </w:rPr>
            </w:pPr>
            <w:r>
              <w:rPr>
                <w:rStyle w:val="mediumtext"/>
                <w:sz w:val="20"/>
                <w:szCs w:val="20"/>
              </w:rPr>
              <w:t>Model</w:t>
            </w:r>
          </w:p>
        </w:tc>
        <w:tc>
          <w:tcPr>
            <w:tcW w:w="3317" w:type="dxa"/>
          </w:tcPr>
          <w:p w14:paraId="2A785355" w14:textId="38D4A8A8" w:rsidR="005451C1" w:rsidRDefault="005451C1" w:rsidP="005451C1">
            <w:pPr>
              <w:pStyle w:val="ListParagraph"/>
              <w:ind w:left="0"/>
              <w:jc w:val="both"/>
              <w:rPr>
                <w:rStyle w:val="mediumtext"/>
                <w:sz w:val="20"/>
                <w:szCs w:val="20"/>
              </w:rPr>
            </w:pPr>
            <w:r w:rsidRPr="005451C1">
              <w:rPr>
                <w:rStyle w:val="mediumtext"/>
                <w:sz w:val="20"/>
                <w:szCs w:val="20"/>
              </w:rPr>
              <w:t>Infinix X6816</w:t>
            </w:r>
          </w:p>
        </w:tc>
      </w:tr>
      <w:tr w:rsidR="005451C1" w14:paraId="6ACB4C86" w14:textId="77777777" w:rsidTr="004D629D">
        <w:tc>
          <w:tcPr>
            <w:tcW w:w="1408" w:type="dxa"/>
          </w:tcPr>
          <w:p w14:paraId="59613A0F" w14:textId="5E3F0DA6" w:rsidR="005451C1" w:rsidRDefault="005451C1" w:rsidP="005451C1">
            <w:pPr>
              <w:pStyle w:val="ListParagraph"/>
              <w:ind w:left="0"/>
              <w:jc w:val="both"/>
              <w:rPr>
                <w:rStyle w:val="mediumtext"/>
                <w:sz w:val="20"/>
                <w:szCs w:val="20"/>
              </w:rPr>
            </w:pPr>
            <w:r>
              <w:rPr>
                <w:rStyle w:val="mediumtext"/>
                <w:sz w:val="20"/>
                <w:szCs w:val="20"/>
              </w:rPr>
              <w:t>Tahun rilis</w:t>
            </w:r>
          </w:p>
        </w:tc>
        <w:tc>
          <w:tcPr>
            <w:tcW w:w="3317" w:type="dxa"/>
          </w:tcPr>
          <w:p w14:paraId="01FD3AF4" w14:textId="26F95559" w:rsidR="005451C1" w:rsidRDefault="005451C1" w:rsidP="005451C1">
            <w:pPr>
              <w:pStyle w:val="ListParagraph"/>
              <w:ind w:left="0"/>
              <w:jc w:val="both"/>
              <w:rPr>
                <w:rStyle w:val="mediumtext"/>
                <w:sz w:val="20"/>
                <w:szCs w:val="20"/>
              </w:rPr>
            </w:pPr>
            <w:r>
              <w:rPr>
                <w:rStyle w:val="mediumtext"/>
                <w:sz w:val="20"/>
                <w:szCs w:val="20"/>
              </w:rPr>
              <w:t>2022</w:t>
            </w:r>
          </w:p>
        </w:tc>
      </w:tr>
      <w:tr w:rsidR="005451C1" w14:paraId="07749867" w14:textId="77777777" w:rsidTr="004D629D">
        <w:tc>
          <w:tcPr>
            <w:tcW w:w="1408" w:type="dxa"/>
          </w:tcPr>
          <w:p w14:paraId="14439F21" w14:textId="7A945A5F" w:rsidR="005451C1" w:rsidRDefault="005451C1" w:rsidP="005451C1">
            <w:pPr>
              <w:pStyle w:val="ListParagraph"/>
              <w:ind w:left="0"/>
              <w:jc w:val="both"/>
              <w:rPr>
                <w:rStyle w:val="mediumtext"/>
                <w:sz w:val="20"/>
                <w:szCs w:val="20"/>
              </w:rPr>
            </w:pPr>
            <w:r>
              <w:rPr>
                <w:rStyle w:val="mediumtext"/>
                <w:sz w:val="20"/>
                <w:szCs w:val="20"/>
              </w:rPr>
              <w:t>Versi Android</w:t>
            </w:r>
          </w:p>
        </w:tc>
        <w:tc>
          <w:tcPr>
            <w:tcW w:w="3317" w:type="dxa"/>
          </w:tcPr>
          <w:p w14:paraId="013C7581" w14:textId="41611864" w:rsidR="005451C1" w:rsidRDefault="005451C1" w:rsidP="005451C1">
            <w:pPr>
              <w:pStyle w:val="ListParagraph"/>
              <w:ind w:left="0"/>
              <w:jc w:val="both"/>
              <w:rPr>
                <w:rStyle w:val="mediumtext"/>
                <w:sz w:val="20"/>
                <w:szCs w:val="20"/>
              </w:rPr>
            </w:pPr>
            <w:r w:rsidRPr="005451C1">
              <w:rPr>
                <w:rStyle w:val="mediumtext"/>
                <w:sz w:val="20"/>
                <w:szCs w:val="20"/>
              </w:rPr>
              <w:t>Android 11 “Red Velvet Cake”</w:t>
            </w:r>
          </w:p>
        </w:tc>
      </w:tr>
      <w:tr w:rsidR="005451C1" w14:paraId="66191734" w14:textId="77777777" w:rsidTr="004D629D">
        <w:tc>
          <w:tcPr>
            <w:tcW w:w="1408" w:type="dxa"/>
          </w:tcPr>
          <w:p w14:paraId="1F076649" w14:textId="0D48BDD7" w:rsidR="005451C1" w:rsidRDefault="005451C1" w:rsidP="005451C1">
            <w:pPr>
              <w:pStyle w:val="ListParagraph"/>
              <w:ind w:left="0"/>
              <w:jc w:val="both"/>
              <w:rPr>
                <w:rStyle w:val="mediumtext"/>
                <w:sz w:val="20"/>
                <w:szCs w:val="20"/>
              </w:rPr>
            </w:pPr>
            <w:r>
              <w:rPr>
                <w:rStyle w:val="mediumtext"/>
                <w:sz w:val="20"/>
                <w:szCs w:val="20"/>
              </w:rPr>
              <w:t>Chipset</w:t>
            </w:r>
          </w:p>
        </w:tc>
        <w:tc>
          <w:tcPr>
            <w:tcW w:w="3317" w:type="dxa"/>
          </w:tcPr>
          <w:p w14:paraId="79EBCCB4" w14:textId="49DC709F" w:rsidR="005451C1" w:rsidRDefault="005451C1" w:rsidP="005451C1">
            <w:pPr>
              <w:pStyle w:val="ListParagraph"/>
              <w:ind w:left="0"/>
              <w:jc w:val="both"/>
              <w:rPr>
                <w:rStyle w:val="mediumtext"/>
                <w:sz w:val="20"/>
                <w:szCs w:val="20"/>
              </w:rPr>
            </w:pPr>
            <w:r w:rsidRPr="005451C1">
              <w:rPr>
                <w:rStyle w:val="mediumtext"/>
                <w:sz w:val="20"/>
                <w:szCs w:val="20"/>
              </w:rPr>
              <w:t>Mediatek MT6765V/CB Helio G37</w:t>
            </w:r>
          </w:p>
        </w:tc>
      </w:tr>
      <w:tr w:rsidR="005451C1" w14:paraId="0623C2EB" w14:textId="77777777" w:rsidTr="004D629D">
        <w:tc>
          <w:tcPr>
            <w:tcW w:w="1408" w:type="dxa"/>
          </w:tcPr>
          <w:p w14:paraId="6B9C0738" w14:textId="708BBDA1" w:rsidR="005451C1" w:rsidRDefault="005451C1" w:rsidP="005451C1">
            <w:pPr>
              <w:pStyle w:val="ListParagraph"/>
              <w:ind w:left="0"/>
              <w:jc w:val="both"/>
              <w:rPr>
                <w:rStyle w:val="mediumtext"/>
                <w:sz w:val="20"/>
                <w:szCs w:val="20"/>
              </w:rPr>
            </w:pPr>
            <w:r>
              <w:rPr>
                <w:rStyle w:val="mediumtext"/>
                <w:sz w:val="20"/>
                <w:szCs w:val="20"/>
              </w:rPr>
              <w:t>Dimensi</w:t>
            </w:r>
          </w:p>
        </w:tc>
        <w:tc>
          <w:tcPr>
            <w:tcW w:w="3317" w:type="dxa"/>
          </w:tcPr>
          <w:p w14:paraId="5BCDEDAC" w14:textId="00B4458D" w:rsidR="005451C1" w:rsidRDefault="005451C1" w:rsidP="005451C1">
            <w:pPr>
              <w:pStyle w:val="ListParagraph"/>
              <w:ind w:left="0"/>
              <w:jc w:val="both"/>
              <w:rPr>
                <w:rStyle w:val="mediumtext"/>
                <w:sz w:val="20"/>
                <w:szCs w:val="20"/>
              </w:rPr>
            </w:pPr>
            <w:r w:rsidRPr="005451C1">
              <w:rPr>
                <w:rStyle w:val="mediumtext"/>
                <w:sz w:val="20"/>
                <w:szCs w:val="20"/>
              </w:rPr>
              <w:t>171 x 78 x 8.9 mm</w:t>
            </w:r>
          </w:p>
        </w:tc>
      </w:tr>
      <w:tr w:rsidR="005451C1" w14:paraId="2739CC2D" w14:textId="77777777" w:rsidTr="004D629D">
        <w:tc>
          <w:tcPr>
            <w:tcW w:w="1408" w:type="dxa"/>
          </w:tcPr>
          <w:p w14:paraId="24F96646" w14:textId="671E11F8" w:rsidR="005451C1" w:rsidRDefault="005451C1" w:rsidP="005451C1">
            <w:pPr>
              <w:pStyle w:val="ListParagraph"/>
              <w:ind w:left="0"/>
              <w:jc w:val="both"/>
              <w:rPr>
                <w:rStyle w:val="mediumtext"/>
                <w:sz w:val="20"/>
                <w:szCs w:val="20"/>
              </w:rPr>
            </w:pPr>
            <w:r>
              <w:rPr>
                <w:rStyle w:val="mediumtext"/>
                <w:sz w:val="20"/>
                <w:szCs w:val="20"/>
              </w:rPr>
              <w:t>Berat</w:t>
            </w:r>
          </w:p>
        </w:tc>
        <w:tc>
          <w:tcPr>
            <w:tcW w:w="3317" w:type="dxa"/>
          </w:tcPr>
          <w:p w14:paraId="0ED5480D" w14:textId="1E07859B" w:rsidR="005451C1" w:rsidRDefault="005451C1" w:rsidP="005451C1">
            <w:pPr>
              <w:pStyle w:val="ListParagraph"/>
              <w:ind w:left="0"/>
              <w:jc w:val="both"/>
              <w:rPr>
                <w:rStyle w:val="mediumtext"/>
                <w:sz w:val="20"/>
                <w:szCs w:val="20"/>
              </w:rPr>
            </w:pPr>
            <w:r>
              <w:rPr>
                <w:rStyle w:val="mediumtext"/>
                <w:sz w:val="20"/>
                <w:szCs w:val="20"/>
              </w:rPr>
              <w:t>209 g</w:t>
            </w:r>
          </w:p>
        </w:tc>
      </w:tr>
      <w:tr w:rsidR="005451C1" w14:paraId="4262A546" w14:textId="77777777" w:rsidTr="004D629D">
        <w:tc>
          <w:tcPr>
            <w:tcW w:w="1408" w:type="dxa"/>
          </w:tcPr>
          <w:p w14:paraId="6F5AAFB0" w14:textId="06EF4CEA" w:rsidR="005451C1" w:rsidRDefault="005451C1" w:rsidP="005451C1">
            <w:pPr>
              <w:pStyle w:val="ListParagraph"/>
              <w:ind w:left="0"/>
              <w:jc w:val="both"/>
              <w:rPr>
                <w:rStyle w:val="mediumtext"/>
                <w:sz w:val="20"/>
                <w:szCs w:val="20"/>
              </w:rPr>
            </w:pPr>
            <w:r>
              <w:rPr>
                <w:rStyle w:val="mediumtext"/>
                <w:sz w:val="20"/>
                <w:szCs w:val="20"/>
              </w:rPr>
              <w:t>Jenis layar</w:t>
            </w:r>
          </w:p>
        </w:tc>
        <w:tc>
          <w:tcPr>
            <w:tcW w:w="3317" w:type="dxa"/>
          </w:tcPr>
          <w:p w14:paraId="0512EEDF" w14:textId="58840E36" w:rsidR="005451C1" w:rsidRDefault="005451C1" w:rsidP="005451C1">
            <w:pPr>
              <w:pStyle w:val="ListParagraph"/>
              <w:ind w:left="0"/>
              <w:jc w:val="both"/>
              <w:rPr>
                <w:rStyle w:val="mediumtext"/>
                <w:sz w:val="20"/>
                <w:szCs w:val="20"/>
              </w:rPr>
            </w:pPr>
            <w:r w:rsidRPr="005451C1">
              <w:rPr>
                <w:rStyle w:val="mediumtext"/>
                <w:sz w:val="20"/>
                <w:szCs w:val="20"/>
              </w:rPr>
              <w:t>IPS LCD, 90 Hz</w:t>
            </w:r>
          </w:p>
        </w:tc>
      </w:tr>
      <w:tr w:rsidR="005451C1" w14:paraId="03E95022" w14:textId="77777777" w:rsidTr="004D629D">
        <w:tc>
          <w:tcPr>
            <w:tcW w:w="1408" w:type="dxa"/>
          </w:tcPr>
          <w:p w14:paraId="3669BA8B" w14:textId="62EC6E17" w:rsidR="005451C1" w:rsidRDefault="005451C1" w:rsidP="005451C1">
            <w:pPr>
              <w:pStyle w:val="ListParagraph"/>
              <w:ind w:left="0"/>
              <w:jc w:val="both"/>
              <w:rPr>
                <w:rStyle w:val="mediumtext"/>
                <w:sz w:val="20"/>
                <w:szCs w:val="20"/>
              </w:rPr>
            </w:pPr>
            <w:r>
              <w:rPr>
                <w:rStyle w:val="mediumtext"/>
                <w:sz w:val="20"/>
                <w:szCs w:val="20"/>
              </w:rPr>
              <w:t>Ukuran layar</w:t>
            </w:r>
          </w:p>
        </w:tc>
        <w:tc>
          <w:tcPr>
            <w:tcW w:w="3317" w:type="dxa"/>
          </w:tcPr>
          <w:p w14:paraId="1126431C" w14:textId="29A60EDF" w:rsidR="005451C1" w:rsidRDefault="005451C1" w:rsidP="005451C1">
            <w:pPr>
              <w:pStyle w:val="ListParagraph"/>
              <w:ind w:left="0"/>
              <w:jc w:val="both"/>
              <w:rPr>
                <w:rStyle w:val="mediumtext"/>
                <w:sz w:val="20"/>
                <w:szCs w:val="20"/>
              </w:rPr>
            </w:pPr>
            <w:r w:rsidRPr="005451C1">
              <w:rPr>
                <w:rStyle w:val="mediumtext"/>
                <w:sz w:val="20"/>
                <w:szCs w:val="20"/>
              </w:rPr>
              <w:t>6.82 inches, 111.7 cm</w:t>
            </w:r>
            <w:r w:rsidRPr="005451C1">
              <w:rPr>
                <w:rStyle w:val="mediumtext"/>
                <w:sz w:val="20"/>
                <w:szCs w:val="20"/>
                <w:vertAlign w:val="superscript"/>
              </w:rPr>
              <w:t>2</w:t>
            </w:r>
          </w:p>
        </w:tc>
      </w:tr>
      <w:tr w:rsidR="005451C1" w14:paraId="3F708F90" w14:textId="77777777" w:rsidTr="004D629D">
        <w:tc>
          <w:tcPr>
            <w:tcW w:w="1408" w:type="dxa"/>
          </w:tcPr>
          <w:p w14:paraId="28B3DC5B" w14:textId="5CC88A1F" w:rsidR="005451C1" w:rsidRDefault="005451C1" w:rsidP="005451C1">
            <w:pPr>
              <w:pStyle w:val="ListParagraph"/>
              <w:ind w:left="0"/>
              <w:jc w:val="both"/>
              <w:rPr>
                <w:rStyle w:val="mediumtext"/>
                <w:sz w:val="20"/>
                <w:szCs w:val="20"/>
              </w:rPr>
            </w:pPr>
            <w:r>
              <w:rPr>
                <w:rStyle w:val="mediumtext"/>
                <w:sz w:val="20"/>
                <w:szCs w:val="20"/>
              </w:rPr>
              <w:t>Resolusi</w:t>
            </w:r>
          </w:p>
        </w:tc>
        <w:tc>
          <w:tcPr>
            <w:tcW w:w="3317" w:type="dxa"/>
          </w:tcPr>
          <w:p w14:paraId="171944C9" w14:textId="3F244417" w:rsidR="005451C1" w:rsidRDefault="005451C1" w:rsidP="005451C1">
            <w:pPr>
              <w:pStyle w:val="ListParagraph"/>
              <w:ind w:left="0"/>
              <w:jc w:val="both"/>
              <w:rPr>
                <w:rStyle w:val="mediumtext"/>
                <w:sz w:val="20"/>
                <w:szCs w:val="20"/>
              </w:rPr>
            </w:pPr>
            <w:r w:rsidRPr="005451C1">
              <w:rPr>
                <w:rStyle w:val="mediumtext"/>
                <w:sz w:val="20"/>
                <w:szCs w:val="20"/>
              </w:rPr>
              <w:t>720x1640 piksel</w:t>
            </w:r>
          </w:p>
        </w:tc>
      </w:tr>
      <w:tr w:rsidR="005451C1" w14:paraId="5A31FC9D" w14:textId="77777777" w:rsidTr="004D629D">
        <w:tc>
          <w:tcPr>
            <w:tcW w:w="1408" w:type="dxa"/>
          </w:tcPr>
          <w:p w14:paraId="5C405829" w14:textId="4B33CC22" w:rsidR="005451C1" w:rsidRDefault="004D629D" w:rsidP="005451C1">
            <w:pPr>
              <w:pStyle w:val="ListParagraph"/>
              <w:ind w:left="0"/>
              <w:jc w:val="both"/>
              <w:rPr>
                <w:rStyle w:val="mediumtext"/>
                <w:sz w:val="20"/>
                <w:szCs w:val="20"/>
              </w:rPr>
            </w:pPr>
            <w:r>
              <w:rPr>
                <w:rStyle w:val="mediumtext"/>
                <w:sz w:val="20"/>
                <w:szCs w:val="20"/>
              </w:rPr>
              <w:t>CPU</w:t>
            </w:r>
          </w:p>
        </w:tc>
        <w:tc>
          <w:tcPr>
            <w:tcW w:w="3317" w:type="dxa"/>
          </w:tcPr>
          <w:p w14:paraId="2B82F65C" w14:textId="56579030" w:rsidR="005451C1" w:rsidRDefault="004D629D" w:rsidP="005451C1">
            <w:pPr>
              <w:pStyle w:val="ListParagraph"/>
              <w:ind w:left="0"/>
              <w:jc w:val="both"/>
              <w:rPr>
                <w:rStyle w:val="mediumtext"/>
                <w:sz w:val="20"/>
                <w:szCs w:val="20"/>
              </w:rPr>
            </w:pPr>
            <w:r w:rsidRPr="005451C1">
              <w:rPr>
                <w:rStyle w:val="mediumtext"/>
                <w:sz w:val="20"/>
                <w:szCs w:val="20"/>
              </w:rPr>
              <w:t>OctaCore Processor</w:t>
            </w:r>
          </w:p>
        </w:tc>
      </w:tr>
      <w:tr w:rsidR="005451C1" w14:paraId="0BE12D57" w14:textId="77777777" w:rsidTr="004D629D">
        <w:tc>
          <w:tcPr>
            <w:tcW w:w="1408" w:type="dxa"/>
          </w:tcPr>
          <w:p w14:paraId="4AB50108" w14:textId="1FEC535C" w:rsidR="005451C1" w:rsidRDefault="004D629D" w:rsidP="005451C1">
            <w:pPr>
              <w:pStyle w:val="ListParagraph"/>
              <w:ind w:left="0"/>
              <w:jc w:val="both"/>
              <w:rPr>
                <w:rStyle w:val="mediumtext"/>
                <w:sz w:val="20"/>
                <w:szCs w:val="20"/>
              </w:rPr>
            </w:pPr>
            <w:r>
              <w:rPr>
                <w:rStyle w:val="mediumtext"/>
                <w:sz w:val="20"/>
                <w:szCs w:val="20"/>
              </w:rPr>
              <w:t>Kamera</w:t>
            </w:r>
          </w:p>
        </w:tc>
        <w:tc>
          <w:tcPr>
            <w:tcW w:w="3317" w:type="dxa"/>
          </w:tcPr>
          <w:p w14:paraId="1CF55C43" w14:textId="38565D7D" w:rsidR="005451C1" w:rsidRDefault="004D629D" w:rsidP="005451C1">
            <w:pPr>
              <w:pStyle w:val="ListParagraph"/>
              <w:ind w:left="0"/>
              <w:jc w:val="both"/>
              <w:rPr>
                <w:rStyle w:val="mediumtext"/>
                <w:sz w:val="20"/>
                <w:szCs w:val="20"/>
              </w:rPr>
            </w:pPr>
            <w:r w:rsidRPr="005451C1">
              <w:rPr>
                <w:rStyle w:val="mediumtext"/>
                <w:sz w:val="20"/>
                <w:szCs w:val="20"/>
              </w:rPr>
              <w:t>Depan: 8M</w:t>
            </w:r>
          </w:p>
        </w:tc>
      </w:tr>
      <w:tr w:rsidR="004D629D" w14:paraId="1EFA2FF8" w14:textId="77777777" w:rsidTr="004D629D">
        <w:tc>
          <w:tcPr>
            <w:tcW w:w="1408" w:type="dxa"/>
          </w:tcPr>
          <w:p w14:paraId="3ACAFD86" w14:textId="77777777" w:rsidR="004D629D" w:rsidRDefault="004D629D" w:rsidP="005451C1">
            <w:pPr>
              <w:pStyle w:val="ListParagraph"/>
              <w:ind w:left="0"/>
              <w:jc w:val="both"/>
              <w:rPr>
                <w:rStyle w:val="mediumtext"/>
                <w:sz w:val="20"/>
                <w:szCs w:val="20"/>
              </w:rPr>
            </w:pPr>
          </w:p>
        </w:tc>
        <w:tc>
          <w:tcPr>
            <w:tcW w:w="3317" w:type="dxa"/>
          </w:tcPr>
          <w:p w14:paraId="186CBF78" w14:textId="0944A1BD" w:rsidR="004D629D" w:rsidRDefault="004D629D" w:rsidP="005451C1">
            <w:pPr>
              <w:pStyle w:val="ListParagraph"/>
              <w:ind w:left="0"/>
              <w:jc w:val="both"/>
              <w:rPr>
                <w:rStyle w:val="mediumtext"/>
                <w:sz w:val="20"/>
                <w:szCs w:val="20"/>
              </w:rPr>
            </w:pPr>
            <w:r w:rsidRPr="005451C1">
              <w:rPr>
                <w:rStyle w:val="mediumtext"/>
                <w:sz w:val="20"/>
                <w:szCs w:val="20"/>
              </w:rPr>
              <w:t>Belakang: 13M Dual Camera</w:t>
            </w:r>
          </w:p>
        </w:tc>
      </w:tr>
      <w:tr w:rsidR="004D629D" w14:paraId="2FF4A6DB" w14:textId="77777777" w:rsidTr="004D629D">
        <w:tc>
          <w:tcPr>
            <w:tcW w:w="1408" w:type="dxa"/>
          </w:tcPr>
          <w:p w14:paraId="7F0EFA9B" w14:textId="0068FF41" w:rsidR="004D629D" w:rsidRDefault="004D629D" w:rsidP="005451C1">
            <w:pPr>
              <w:pStyle w:val="ListParagraph"/>
              <w:ind w:left="0"/>
              <w:jc w:val="both"/>
              <w:rPr>
                <w:rStyle w:val="mediumtext"/>
                <w:sz w:val="20"/>
                <w:szCs w:val="20"/>
              </w:rPr>
            </w:pPr>
            <w:r>
              <w:rPr>
                <w:rStyle w:val="mediumtext"/>
                <w:sz w:val="20"/>
                <w:szCs w:val="20"/>
              </w:rPr>
              <w:t>Kualitas video</w:t>
            </w:r>
          </w:p>
        </w:tc>
        <w:tc>
          <w:tcPr>
            <w:tcW w:w="3317" w:type="dxa"/>
          </w:tcPr>
          <w:p w14:paraId="7CB11161" w14:textId="0E315428" w:rsidR="004D629D" w:rsidRDefault="004D629D" w:rsidP="005451C1">
            <w:pPr>
              <w:pStyle w:val="ListParagraph"/>
              <w:ind w:left="0"/>
              <w:jc w:val="both"/>
              <w:rPr>
                <w:rStyle w:val="mediumtext"/>
                <w:sz w:val="20"/>
                <w:szCs w:val="20"/>
              </w:rPr>
            </w:pPr>
            <w:r w:rsidRPr="005451C1">
              <w:rPr>
                <w:rStyle w:val="mediumtext"/>
                <w:sz w:val="20"/>
                <w:szCs w:val="20"/>
              </w:rPr>
              <w:t>1080p@30fps</w:t>
            </w:r>
          </w:p>
        </w:tc>
      </w:tr>
      <w:tr w:rsidR="004D629D" w14:paraId="5FE55385" w14:textId="77777777" w:rsidTr="004D629D">
        <w:tc>
          <w:tcPr>
            <w:tcW w:w="1408" w:type="dxa"/>
          </w:tcPr>
          <w:p w14:paraId="57B1F9B2" w14:textId="4EC6DC9D" w:rsidR="004D629D" w:rsidRDefault="004D629D" w:rsidP="005451C1">
            <w:pPr>
              <w:pStyle w:val="ListParagraph"/>
              <w:ind w:left="0"/>
              <w:jc w:val="both"/>
              <w:rPr>
                <w:rStyle w:val="mediumtext"/>
                <w:sz w:val="20"/>
                <w:szCs w:val="20"/>
              </w:rPr>
            </w:pPr>
            <w:r>
              <w:rPr>
                <w:rStyle w:val="mediumtext"/>
                <w:sz w:val="20"/>
                <w:szCs w:val="20"/>
              </w:rPr>
              <w:t>Penyimpanan</w:t>
            </w:r>
          </w:p>
        </w:tc>
        <w:tc>
          <w:tcPr>
            <w:tcW w:w="3317" w:type="dxa"/>
          </w:tcPr>
          <w:p w14:paraId="61C50F35" w14:textId="231F0F4B" w:rsidR="004D629D" w:rsidRDefault="004D629D" w:rsidP="005451C1">
            <w:pPr>
              <w:pStyle w:val="ListParagraph"/>
              <w:ind w:left="0"/>
              <w:jc w:val="both"/>
              <w:rPr>
                <w:rStyle w:val="mediumtext"/>
                <w:sz w:val="20"/>
                <w:szCs w:val="20"/>
              </w:rPr>
            </w:pPr>
            <w:r w:rsidRPr="005451C1">
              <w:rPr>
                <w:rStyle w:val="mediumtext"/>
                <w:sz w:val="20"/>
                <w:szCs w:val="20"/>
              </w:rPr>
              <w:t>RAM 4GB + 2GB FusiMem</w:t>
            </w:r>
          </w:p>
        </w:tc>
      </w:tr>
      <w:tr w:rsidR="004D629D" w14:paraId="2BC9E432" w14:textId="77777777" w:rsidTr="004D629D">
        <w:tc>
          <w:tcPr>
            <w:tcW w:w="1408" w:type="dxa"/>
          </w:tcPr>
          <w:p w14:paraId="3F10FF86" w14:textId="77777777" w:rsidR="004D629D" w:rsidRDefault="004D629D" w:rsidP="005451C1">
            <w:pPr>
              <w:pStyle w:val="ListParagraph"/>
              <w:ind w:left="0"/>
              <w:jc w:val="both"/>
              <w:rPr>
                <w:rStyle w:val="mediumtext"/>
                <w:sz w:val="20"/>
                <w:szCs w:val="20"/>
              </w:rPr>
            </w:pPr>
          </w:p>
        </w:tc>
        <w:tc>
          <w:tcPr>
            <w:tcW w:w="3317" w:type="dxa"/>
          </w:tcPr>
          <w:p w14:paraId="0A27969E" w14:textId="50247EBD" w:rsidR="004D629D" w:rsidRDefault="004D629D" w:rsidP="005451C1">
            <w:pPr>
              <w:pStyle w:val="ListParagraph"/>
              <w:ind w:left="0"/>
              <w:jc w:val="both"/>
              <w:rPr>
                <w:rStyle w:val="mediumtext"/>
                <w:sz w:val="20"/>
                <w:szCs w:val="20"/>
              </w:rPr>
            </w:pPr>
            <w:r w:rsidRPr="005451C1">
              <w:rPr>
                <w:rStyle w:val="mediumtext"/>
                <w:sz w:val="20"/>
                <w:szCs w:val="20"/>
              </w:rPr>
              <w:t>ROM 128GB</w:t>
            </w:r>
          </w:p>
        </w:tc>
      </w:tr>
      <w:tr w:rsidR="004D629D" w14:paraId="530780FA" w14:textId="77777777" w:rsidTr="004D629D">
        <w:tc>
          <w:tcPr>
            <w:tcW w:w="1408" w:type="dxa"/>
          </w:tcPr>
          <w:p w14:paraId="3B6B1ED9" w14:textId="1E6AB1AA" w:rsidR="004D629D" w:rsidRDefault="004D629D" w:rsidP="005451C1">
            <w:pPr>
              <w:pStyle w:val="ListParagraph"/>
              <w:ind w:left="0"/>
              <w:jc w:val="both"/>
              <w:rPr>
                <w:rStyle w:val="mediumtext"/>
                <w:sz w:val="20"/>
                <w:szCs w:val="20"/>
              </w:rPr>
            </w:pPr>
            <w:r>
              <w:rPr>
                <w:rStyle w:val="mediumtext"/>
                <w:sz w:val="20"/>
                <w:szCs w:val="20"/>
              </w:rPr>
              <w:t>Baterai</w:t>
            </w:r>
          </w:p>
        </w:tc>
        <w:tc>
          <w:tcPr>
            <w:tcW w:w="3317" w:type="dxa"/>
          </w:tcPr>
          <w:p w14:paraId="178B389C" w14:textId="5D964B9D" w:rsidR="004D629D" w:rsidRDefault="004D629D" w:rsidP="005451C1">
            <w:pPr>
              <w:pStyle w:val="ListParagraph"/>
              <w:ind w:left="0"/>
              <w:jc w:val="both"/>
              <w:rPr>
                <w:rStyle w:val="mediumtext"/>
                <w:sz w:val="20"/>
                <w:szCs w:val="20"/>
              </w:rPr>
            </w:pPr>
            <w:r w:rsidRPr="005451C1">
              <w:rPr>
                <w:rStyle w:val="mediumtext"/>
                <w:sz w:val="20"/>
                <w:szCs w:val="20"/>
              </w:rPr>
              <w:t>6000 mAh</w:t>
            </w:r>
          </w:p>
        </w:tc>
      </w:tr>
    </w:tbl>
    <w:p w14:paraId="5B663422" w14:textId="77777777" w:rsidR="005451C1" w:rsidRDefault="005451C1" w:rsidP="005451C1">
      <w:pPr>
        <w:pStyle w:val="ListParagraph"/>
        <w:ind w:left="288"/>
        <w:jc w:val="both"/>
        <w:rPr>
          <w:rStyle w:val="mediumtext"/>
          <w:sz w:val="20"/>
          <w:szCs w:val="20"/>
        </w:rPr>
      </w:pPr>
    </w:p>
    <w:p w14:paraId="59E92C98" w14:textId="62830CD5" w:rsidR="004D629D" w:rsidRPr="004D629D" w:rsidRDefault="004D629D" w:rsidP="004D629D">
      <w:pPr>
        <w:pStyle w:val="ListParagraph"/>
        <w:numPr>
          <w:ilvl w:val="1"/>
          <w:numId w:val="7"/>
        </w:numPr>
        <w:tabs>
          <w:tab w:val="clear" w:pos="288"/>
        </w:tabs>
        <w:jc w:val="both"/>
        <w:rPr>
          <w:rStyle w:val="mediumtext"/>
          <w:sz w:val="20"/>
          <w:szCs w:val="20"/>
        </w:rPr>
      </w:pPr>
      <w:r>
        <w:rPr>
          <w:rStyle w:val="mediumtext"/>
          <w:sz w:val="20"/>
          <w:szCs w:val="20"/>
        </w:rPr>
        <w:t>Metode Analisis</w:t>
      </w:r>
    </w:p>
    <w:p w14:paraId="6160AD17" w14:textId="77777777" w:rsidR="004D629D" w:rsidRPr="004D629D" w:rsidRDefault="004D629D" w:rsidP="004D629D">
      <w:pPr>
        <w:pStyle w:val="ListParagraph"/>
        <w:ind w:left="288" w:firstLine="432"/>
        <w:jc w:val="both"/>
        <w:rPr>
          <w:rStyle w:val="mediumtext"/>
          <w:sz w:val="20"/>
          <w:szCs w:val="20"/>
        </w:rPr>
      </w:pPr>
      <w:r w:rsidRPr="004D629D">
        <w:rPr>
          <w:rStyle w:val="mediumtext"/>
          <w:sz w:val="20"/>
          <w:szCs w:val="20"/>
        </w:rPr>
        <w:t>Data yang telah dikumpulkan perlu dianalisis, agar data tersebut dapat digunakan sebagai dasar pengambilan kesimpulan. Metode analisis yang digunakan dalam penelitian ini adalah sebagai berikut:</w:t>
      </w:r>
    </w:p>
    <w:p w14:paraId="3EE9BAED" w14:textId="77777777" w:rsidR="004D629D" w:rsidRDefault="004D629D" w:rsidP="004D629D">
      <w:pPr>
        <w:pStyle w:val="ListParagraph"/>
        <w:numPr>
          <w:ilvl w:val="0"/>
          <w:numId w:val="30"/>
        </w:numPr>
        <w:ind w:left="567" w:hanging="283"/>
        <w:jc w:val="both"/>
        <w:rPr>
          <w:rStyle w:val="mediumtext"/>
          <w:sz w:val="20"/>
          <w:szCs w:val="20"/>
        </w:rPr>
      </w:pPr>
      <w:r w:rsidRPr="004D629D">
        <w:rPr>
          <w:rStyle w:val="mediumtext"/>
          <w:sz w:val="20"/>
          <w:szCs w:val="20"/>
        </w:rPr>
        <w:t xml:space="preserve">Data yang telah dikumpulkan dimasukkan ke dalam aplikasi Roboflow. Data berupa video dipecah-pecah menjadi gambar per </w:t>
      </w:r>
      <w:r w:rsidRPr="004D629D">
        <w:rPr>
          <w:rStyle w:val="mediumtext"/>
          <w:i/>
          <w:sz w:val="20"/>
          <w:szCs w:val="20"/>
        </w:rPr>
        <w:t>frame</w:t>
      </w:r>
      <w:r w:rsidRPr="004D629D">
        <w:rPr>
          <w:rStyle w:val="mediumtext"/>
          <w:sz w:val="20"/>
          <w:szCs w:val="20"/>
        </w:rPr>
        <w:t>. Dalam aplikasi Roboflow, data kemudian diberi label (</w:t>
      </w:r>
      <w:r w:rsidRPr="004D629D">
        <w:rPr>
          <w:rStyle w:val="mediumtext"/>
          <w:i/>
          <w:sz w:val="20"/>
          <w:szCs w:val="20"/>
        </w:rPr>
        <w:t>labeling</w:t>
      </w:r>
      <w:r w:rsidRPr="004D629D">
        <w:rPr>
          <w:rStyle w:val="mediumtext"/>
          <w:sz w:val="20"/>
          <w:szCs w:val="20"/>
        </w:rPr>
        <w:t xml:space="preserve">), </w:t>
      </w:r>
      <w:r w:rsidRPr="004D629D">
        <w:rPr>
          <w:rStyle w:val="mediumtext"/>
          <w:i/>
          <w:sz w:val="20"/>
          <w:szCs w:val="20"/>
        </w:rPr>
        <w:t>preprocessing</w:t>
      </w:r>
      <w:r w:rsidRPr="004D629D">
        <w:rPr>
          <w:rStyle w:val="mediumtext"/>
          <w:sz w:val="20"/>
          <w:szCs w:val="20"/>
        </w:rPr>
        <w:t>, melatih model, dan menyusun dataset. Dataset yang dihasilkan dihubungkan ke algoritma CNN.</w:t>
      </w:r>
    </w:p>
    <w:p w14:paraId="4926555E" w14:textId="77777777" w:rsidR="004D629D" w:rsidRDefault="004D629D" w:rsidP="004D629D">
      <w:pPr>
        <w:pStyle w:val="ListParagraph"/>
        <w:numPr>
          <w:ilvl w:val="0"/>
          <w:numId w:val="30"/>
        </w:numPr>
        <w:ind w:left="567" w:hanging="283"/>
        <w:jc w:val="both"/>
        <w:rPr>
          <w:rStyle w:val="mediumtext"/>
          <w:sz w:val="20"/>
          <w:szCs w:val="20"/>
        </w:rPr>
      </w:pPr>
      <w:r w:rsidRPr="004D629D">
        <w:rPr>
          <w:rStyle w:val="mediumtext"/>
          <w:sz w:val="20"/>
          <w:szCs w:val="20"/>
        </w:rPr>
        <w:t>Algoritma CNN YOLOv8 dijalankan melalui Google Colab menggunakan GPU. Dataset yang dihasilkan dihubungkan ke Google Colab, dan algoritma kini dapat dijalankan.</w:t>
      </w:r>
    </w:p>
    <w:p w14:paraId="176D418E" w14:textId="77777777" w:rsidR="004D629D" w:rsidRDefault="004D629D" w:rsidP="004D629D">
      <w:pPr>
        <w:pStyle w:val="ListParagraph"/>
        <w:numPr>
          <w:ilvl w:val="0"/>
          <w:numId w:val="30"/>
        </w:numPr>
        <w:ind w:left="567" w:hanging="283"/>
        <w:jc w:val="both"/>
        <w:rPr>
          <w:rStyle w:val="mediumtext"/>
          <w:sz w:val="20"/>
          <w:szCs w:val="20"/>
        </w:rPr>
      </w:pPr>
      <w:r w:rsidRPr="004D629D">
        <w:rPr>
          <w:rStyle w:val="mediumtext"/>
          <w:sz w:val="20"/>
          <w:szCs w:val="20"/>
        </w:rPr>
        <w:t xml:space="preserve">Dari antara hasil yang diperoleh dari proses </w:t>
      </w:r>
      <w:r w:rsidRPr="004D629D">
        <w:rPr>
          <w:rStyle w:val="mediumtext"/>
          <w:i/>
          <w:sz w:val="20"/>
          <w:szCs w:val="20"/>
        </w:rPr>
        <w:t>training</w:t>
      </w:r>
      <w:r w:rsidRPr="004D629D">
        <w:rPr>
          <w:rStyle w:val="mediumtext"/>
          <w:sz w:val="20"/>
          <w:szCs w:val="20"/>
        </w:rPr>
        <w:t xml:space="preserve"> algoritma, hasil yang perlu diperhatikan adalah grafik Results dan Confusion Matrix. Nilai yang dibutuhkan adalah nilai Precision, Recall, Accuracy, dan F1-Score.</w:t>
      </w:r>
    </w:p>
    <w:p w14:paraId="0BB69402" w14:textId="77777777" w:rsidR="004D629D" w:rsidRDefault="004D629D" w:rsidP="004D629D">
      <w:pPr>
        <w:pStyle w:val="ListParagraph"/>
        <w:numPr>
          <w:ilvl w:val="0"/>
          <w:numId w:val="30"/>
        </w:numPr>
        <w:ind w:left="567" w:hanging="283"/>
        <w:jc w:val="both"/>
        <w:rPr>
          <w:rStyle w:val="mediumtext"/>
          <w:sz w:val="20"/>
          <w:szCs w:val="20"/>
        </w:rPr>
      </w:pPr>
      <w:r w:rsidRPr="004D629D">
        <w:rPr>
          <w:rStyle w:val="mediumtext"/>
          <w:sz w:val="20"/>
          <w:szCs w:val="20"/>
        </w:rPr>
        <w:t xml:space="preserve">Results Graph diperlukan untuk melihat grafik-grafik yang mampu menjelaskan hasil </w:t>
      </w:r>
      <w:r w:rsidRPr="004D629D">
        <w:rPr>
          <w:rStyle w:val="mediumtext"/>
          <w:i/>
          <w:sz w:val="20"/>
          <w:szCs w:val="20"/>
        </w:rPr>
        <w:t>training</w:t>
      </w:r>
      <w:r w:rsidRPr="004D629D">
        <w:rPr>
          <w:rStyle w:val="mediumtext"/>
          <w:sz w:val="20"/>
          <w:szCs w:val="20"/>
        </w:rPr>
        <w:t xml:space="preserve">. Yang perlu dilihat adalah grafik </w:t>
      </w:r>
      <w:r w:rsidRPr="004D629D">
        <w:rPr>
          <w:rStyle w:val="mediumtext"/>
          <w:b/>
          <w:sz w:val="20"/>
          <w:szCs w:val="20"/>
        </w:rPr>
        <w:t>box_loss</w:t>
      </w:r>
      <w:r w:rsidRPr="004D629D">
        <w:rPr>
          <w:rStyle w:val="mediumtext"/>
          <w:sz w:val="20"/>
          <w:szCs w:val="20"/>
        </w:rPr>
        <w:t xml:space="preserve">, </w:t>
      </w:r>
      <w:r w:rsidRPr="004D629D">
        <w:rPr>
          <w:rStyle w:val="mediumtext"/>
          <w:b/>
          <w:sz w:val="20"/>
          <w:szCs w:val="20"/>
        </w:rPr>
        <w:t>cls_loss</w:t>
      </w:r>
      <w:r w:rsidRPr="004D629D">
        <w:rPr>
          <w:rStyle w:val="mediumtext"/>
          <w:sz w:val="20"/>
          <w:szCs w:val="20"/>
        </w:rPr>
        <w:t xml:space="preserve">, dan </w:t>
      </w:r>
      <w:r w:rsidRPr="004D629D">
        <w:rPr>
          <w:rStyle w:val="mediumtext"/>
          <w:b/>
          <w:sz w:val="20"/>
          <w:szCs w:val="20"/>
        </w:rPr>
        <w:t>dfl_loss</w:t>
      </w:r>
      <w:r w:rsidRPr="004D629D">
        <w:rPr>
          <w:rStyle w:val="mediumtext"/>
          <w:sz w:val="20"/>
          <w:szCs w:val="20"/>
        </w:rPr>
        <w:t xml:space="preserve">, baik untuk </w:t>
      </w:r>
      <w:r w:rsidRPr="004D629D">
        <w:rPr>
          <w:rStyle w:val="mediumtext"/>
          <w:i/>
          <w:sz w:val="20"/>
          <w:szCs w:val="20"/>
        </w:rPr>
        <w:t>training set</w:t>
      </w:r>
      <w:r w:rsidRPr="004D629D">
        <w:rPr>
          <w:rStyle w:val="mediumtext"/>
          <w:sz w:val="20"/>
          <w:szCs w:val="20"/>
        </w:rPr>
        <w:t xml:space="preserve"> maupun </w:t>
      </w:r>
      <w:r w:rsidRPr="004D629D">
        <w:rPr>
          <w:rStyle w:val="mediumtext"/>
          <w:i/>
          <w:sz w:val="20"/>
          <w:szCs w:val="20"/>
        </w:rPr>
        <w:t>validation set</w:t>
      </w:r>
      <w:r w:rsidRPr="004D629D">
        <w:rPr>
          <w:rStyle w:val="mediumtext"/>
          <w:sz w:val="20"/>
          <w:szCs w:val="20"/>
        </w:rPr>
        <w:t xml:space="preserve">. Kriteria yang baik adalah jika grafik-grafik tersebut mengalami tren menurun. Selain itu, juga akan dilihat grafik </w:t>
      </w:r>
      <w:r w:rsidRPr="004D629D">
        <w:rPr>
          <w:rStyle w:val="mediumtext"/>
          <w:b/>
          <w:sz w:val="20"/>
          <w:szCs w:val="20"/>
        </w:rPr>
        <w:t>metrics/precision</w:t>
      </w:r>
      <w:r w:rsidRPr="004D629D">
        <w:rPr>
          <w:rStyle w:val="mediumtext"/>
          <w:sz w:val="20"/>
          <w:szCs w:val="20"/>
        </w:rPr>
        <w:t xml:space="preserve">, </w:t>
      </w:r>
      <w:r w:rsidRPr="004D629D">
        <w:rPr>
          <w:rStyle w:val="mediumtext"/>
          <w:b/>
          <w:sz w:val="20"/>
          <w:szCs w:val="20"/>
        </w:rPr>
        <w:t>metrics/recall</w:t>
      </w:r>
      <w:r w:rsidRPr="004D629D">
        <w:rPr>
          <w:rStyle w:val="mediumtext"/>
          <w:sz w:val="20"/>
          <w:szCs w:val="20"/>
        </w:rPr>
        <w:t xml:space="preserve">, </w:t>
      </w:r>
      <w:r w:rsidRPr="004D629D">
        <w:rPr>
          <w:rStyle w:val="mediumtext"/>
          <w:b/>
          <w:sz w:val="20"/>
          <w:szCs w:val="20"/>
        </w:rPr>
        <w:t>metrics/mAP50</w:t>
      </w:r>
      <w:r w:rsidRPr="004D629D">
        <w:rPr>
          <w:rStyle w:val="mediumtext"/>
          <w:sz w:val="20"/>
          <w:szCs w:val="20"/>
        </w:rPr>
        <w:t xml:space="preserve">, dan </w:t>
      </w:r>
      <w:r w:rsidRPr="004D629D">
        <w:rPr>
          <w:rStyle w:val="mediumtext"/>
          <w:b/>
          <w:sz w:val="20"/>
          <w:szCs w:val="20"/>
        </w:rPr>
        <w:t>metrics/mAP50-95</w:t>
      </w:r>
      <w:r w:rsidRPr="004D629D">
        <w:rPr>
          <w:rStyle w:val="mediumtext"/>
          <w:sz w:val="20"/>
          <w:szCs w:val="20"/>
        </w:rPr>
        <w:t>. Kriteria yang baik adalah jika grafik-grafik tersebut mengalami tren meningkat.</w:t>
      </w:r>
    </w:p>
    <w:p w14:paraId="7DF7C303" w14:textId="77777777" w:rsidR="004D629D" w:rsidRDefault="004D629D" w:rsidP="004D629D">
      <w:pPr>
        <w:pStyle w:val="ListParagraph"/>
        <w:numPr>
          <w:ilvl w:val="0"/>
          <w:numId w:val="30"/>
        </w:numPr>
        <w:ind w:left="567" w:hanging="283"/>
        <w:jc w:val="both"/>
        <w:rPr>
          <w:rStyle w:val="mediumtext"/>
          <w:sz w:val="20"/>
          <w:szCs w:val="20"/>
        </w:rPr>
      </w:pPr>
      <w:r w:rsidRPr="004D629D">
        <w:rPr>
          <w:rStyle w:val="mediumtext"/>
          <w:sz w:val="20"/>
          <w:szCs w:val="20"/>
        </w:rPr>
        <w:t>Confusion Matrix diperlukan untuk mendapatkan nilai True Positive (TP), False Positive (FP), False Negative (FN), dan True Negative (TN). Nilai-nilai tersebut diperlukan untuk menghitung Precision, Recall, Accuracy, dan F1-Score.</w:t>
      </w:r>
    </w:p>
    <w:p w14:paraId="1E022FC4" w14:textId="0D1F1F13" w:rsidR="004D629D" w:rsidRPr="004D629D" w:rsidRDefault="004D629D" w:rsidP="004D629D">
      <w:pPr>
        <w:pStyle w:val="ListParagraph"/>
        <w:ind w:left="567"/>
        <w:jc w:val="both"/>
        <w:rPr>
          <w:rStyle w:val="mediumtext"/>
          <w:sz w:val="20"/>
          <w:szCs w:val="20"/>
        </w:rPr>
      </w:pPr>
      <w:r w:rsidRPr="004D629D">
        <w:rPr>
          <w:rStyle w:val="mediumtext"/>
          <w:sz w:val="20"/>
          <w:szCs w:val="20"/>
        </w:rPr>
        <w:t>Untuk menghitung Precision, rumusnya adalah sebagai berikut:</w:t>
      </w:r>
    </w:p>
    <w:p w14:paraId="54EF3E2E" w14:textId="5241C586" w:rsidR="004D629D" w:rsidRPr="004D629D" w:rsidRDefault="004D629D" w:rsidP="004D629D">
      <w:pPr>
        <w:pStyle w:val="ListParagraph"/>
        <w:ind w:left="288"/>
        <w:jc w:val="right"/>
        <w:rPr>
          <w:rStyle w:val="mediumtext"/>
          <w:sz w:val="20"/>
          <w:szCs w:val="20"/>
        </w:rPr>
      </w:pPr>
      <m:oMath>
        <m:r>
          <w:rPr>
            <w:rFonts w:ascii="Cambria Math" w:hAnsi="Cambria Math"/>
            <w:sz w:val="20"/>
          </w:rPr>
          <m:t>P=</m:t>
        </m:r>
        <m:f>
          <m:fPr>
            <m:ctrlPr>
              <w:rPr>
                <w:rFonts w:ascii="Cambria Math" w:hAnsi="Cambria Math"/>
                <w:i/>
                <w:sz w:val="20"/>
              </w:rPr>
            </m:ctrlPr>
          </m:fPr>
          <m:num>
            <m:r>
              <w:rPr>
                <w:rFonts w:ascii="Cambria Math" w:hAnsi="Cambria Math"/>
                <w:sz w:val="20"/>
              </w:rPr>
              <m:t>TP</m:t>
            </m:r>
          </m:num>
          <m:den>
            <m:r>
              <w:rPr>
                <w:rFonts w:ascii="Cambria Math" w:hAnsi="Cambria Math"/>
                <w:sz w:val="20"/>
              </w:rPr>
              <m:t>TP+FP</m:t>
            </m:r>
          </m:den>
        </m:f>
      </m:oMath>
      <w:r w:rsidRPr="00D421DD">
        <w:rPr>
          <w:rStyle w:val="mediumtext"/>
          <w:sz w:val="14"/>
          <w:szCs w:val="20"/>
        </w:rPr>
        <w:t xml:space="preserve"> </w:t>
      </w:r>
      <w:r>
        <w:rPr>
          <w:rStyle w:val="mediumtext"/>
          <w:sz w:val="20"/>
          <w:szCs w:val="20"/>
        </w:rPr>
        <w:t xml:space="preserve">        </w:t>
      </w:r>
      <w:r w:rsidR="00D421DD">
        <w:rPr>
          <w:rStyle w:val="mediumtext"/>
          <w:sz w:val="20"/>
          <w:szCs w:val="20"/>
        </w:rPr>
        <w:t xml:space="preserve">   </w:t>
      </w:r>
      <w:r>
        <w:rPr>
          <w:rStyle w:val="mediumtext"/>
          <w:sz w:val="20"/>
          <w:szCs w:val="20"/>
        </w:rPr>
        <w:t xml:space="preserve">                      </w:t>
      </w:r>
      <w:r w:rsidRPr="004D629D">
        <w:rPr>
          <w:rStyle w:val="mediumtext"/>
          <w:sz w:val="20"/>
          <w:szCs w:val="20"/>
        </w:rPr>
        <w:t>(1)</w:t>
      </w:r>
    </w:p>
    <w:p w14:paraId="79314B97" w14:textId="77777777" w:rsidR="004D629D" w:rsidRPr="004D629D" w:rsidRDefault="004D629D" w:rsidP="004D629D">
      <w:pPr>
        <w:pStyle w:val="ListParagraph"/>
        <w:ind w:left="567"/>
        <w:jc w:val="both"/>
        <w:rPr>
          <w:rStyle w:val="mediumtext"/>
          <w:sz w:val="20"/>
          <w:szCs w:val="20"/>
        </w:rPr>
      </w:pPr>
      <w:r w:rsidRPr="004D629D">
        <w:rPr>
          <w:rStyle w:val="mediumtext"/>
          <w:sz w:val="20"/>
          <w:szCs w:val="20"/>
        </w:rPr>
        <w:t>Untuk menghitung Recall, rumusnya adalah sebagai berikut:</w:t>
      </w:r>
    </w:p>
    <w:p w14:paraId="4BFEF17C" w14:textId="79CD26EE" w:rsidR="004D629D" w:rsidRPr="004D629D" w:rsidRDefault="004D629D" w:rsidP="004D629D">
      <w:pPr>
        <w:pStyle w:val="ListParagraph"/>
        <w:ind w:left="288"/>
        <w:jc w:val="right"/>
        <w:rPr>
          <w:rStyle w:val="mediumtext"/>
          <w:sz w:val="20"/>
          <w:szCs w:val="20"/>
        </w:rPr>
      </w:pPr>
      <m:oMath>
        <m:r>
          <w:rPr>
            <w:rFonts w:ascii="Cambria Math" w:hAnsi="Cambria Math"/>
            <w:sz w:val="20"/>
          </w:rPr>
          <m:t>R=</m:t>
        </m:r>
        <m:f>
          <m:fPr>
            <m:ctrlPr>
              <w:rPr>
                <w:rFonts w:ascii="Cambria Math" w:hAnsi="Cambria Math"/>
                <w:i/>
                <w:sz w:val="20"/>
              </w:rPr>
            </m:ctrlPr>
          </m:fPr>
          <m:num>
            <m:r>
              <w:rPr>
                <w:rFonts w:ascii="Cambria Math" w:hAnsi="Cambria Math"/>
                <w:sz w:val="20"/>
              </w:rPr>
              <m:t>TP</m:t>
            </m:r>
          </m:num>
          <m:den>
            <m:r>
              <w:rPr>
                <w:rFonts w:ascii="Cambria Math" w:hAnsi="Cambria Math"/>
                <w:sz w:val="20"/>
              </w:rPr>
              <m:t>TP+FN</m:t>
            </m:r>
          </m:den>
        </m:f>
      </m:oMath>
      <w:r w:rsidRPr="004D629D">
        <w:rPr>
          <w:rStyle w:val="mediumtext"/>
          <w:sz w:val="20"/>
          <w:szCs w:val="20"/>
        </w:rPr>
        <w:t xml:space="preserve"> </w:t>
      </w:r>
      <w:r>
        <w:rPr>
          <w:rStyle w:val="mediumtext"/>
          <w:sz w:val="20"/>
          <w:szCs w:val="20"/>
        </w:rPr>
        <w:t xml:space="preserve">            </w:t>
      </w:r>
      <w:r w:rsidR="00D421DD">
        <w:rPr>
          <w:rStyle w:val="mediumtext"/>
          <w:sz w:val="20"/>
          <w:szCs w:val="20"/>
        </w:rPr>
        <w:t xml:space="preserve">  </w:t>
      </w:r>
      <w:r>
        <w:rPr>
          <w:rStyle w:val="mediumtext"/>
          <w:sz w:val="20"/>
          <w:szCs w:val="20"/>
        </w:rPr>
        <w:t xml:space="preserve">                  </w:t>
      </w:r>
      <w:r w:rsidRPr="004D629D">
        <w:rPr>
          <w:rStyle w:val="mediumtext"/>
          <w:sz w:val="20"/>
          <w:szCs w:val="20"/>
        </w:rPr>
        <w:t>(</w:t>
      </w:r>
      <w:r w:rsidR="009F4172">
        <w:rPr>
          <w:rStyle w:val="mediumtext"/>
          <w:sz w:val="20"/>
          <w:szCs w:val="20"/>
        </w:rPr>
        <w:t>2</w:t>
      </w:r>
      <w:r w:rsidRPr="004D629D">
        <w:rPr>
          <w:rStyle w:val="mediumtext"/>
          <w:sz w:val="20"/>
          <w:szCs w:val="20"/>
        </w:rPr>
        <w:t>)</w:t>
      </w:r>
    </w:p>
    <w:p w14:paraId="412D5A4E" w14:textId="18BE2B5F" w:rsidR="004D629D" w:rsidRDefault="004D629D" w:rsidP="004D629D">
      <w:pPr>
        <w:pStyle w:val="ListParagraph"/>
        <w:ind w:left="567"/>
        <w:jc w:val="both"/>
        <w:rPr>
          <w:rStyle w:val="mediumtext"/>
          <w:sz w:val="20"/>
          <w:szCs w:val="20"/>
        </w:rPr>
      </w:pPr>
      <w:r w:rsidRPr="004D629D">
        <w:rPr>
          <w:rStyle w:val="mediumtext"/>
          <w:sz w:val="20"/>
          <w:szCs w:val="20"/>
        </w:rPr>
        <w:t>Untuk menghitung Accuracy, rumusnya adalah sebagai berikut:</w:t>
      </w:r>
    </w:p>
    <w:p w14:paraId="5BAF6FA4" w14:textId="028D178D" w:rsidR="009F4172" w:rsidRPr="004D629D" w:rsidRDefault="009F4172" w:rsidP="009F4172">
      <w:pPr>
        <w:pStyle w:val="ListParagraph"/>
        <w:ind w:left="288"/>
        <w:jc w:val="right"/>
        <w:rPr>
          <w:rStyle w:val="mediumtext"/>
          <w:sz w:val="20"/>
          <w:szCs w:val="20"/>
        </w:rPr>
      </w:pPr>
      <m:oMath>
        <m:r>
          <w:rPr>
            <w:rFonts w:ascii="Cambria Math" w:hAnsi="Cambria Math"/>
            <w:sz w:val="20"/>
          </w:rPr>
          <m:t>Accuracy=</m:t>
        </m:r>
        <m:f>
          <m:fPr>
            <m:ctrlPr>
              <w:rPr>
                <w:rFonts w:ascii="Cambria Math" w:hAnsi="Cambria Math"/>
                <w:i/>
                <w:sz w:val="20"/>
              </w:rPr>
            </m:ctrlPr>
          </m:fPr>
          <m:num>
            <m:r>
              <w:rPr>
                <w:rFonts w:ascii="Cambria Math" w:hAnsi="Cambria Math"/>
                <w:sz w:val="20"/>
              </w:rPr>
              <m:t>TP+TN</m:t>
            </m:r>
          </m:num>
          <m:den>
            <m:r>
              <w:rPr>
                <w:rFonts w:ascii="Cambria Math" w:hAnsi="Cambria Math"/>
                <w:sz w:val="20"/>
              </w:rPr>
              <m:t>TP+TN+FP+FN</m:t>
            </m:r>
          </m:den>
        </m:f>
      </m:oMath>
      <w:r w:rsidRPr="004D629D">
        <w:rPr>
          <w:rStyle w:val="mediumtext"/>
          <w:sz w:val="20"/>
          <w:szCs w:val="20"/>
        </w:rPr>
        <w:t xml:space="preserve"> </w:t>
      </w:r>
      <w:r>
        <w:rPr>
          <w:rStyle w:val="mediumtext"/>
          <w:sz w:val="20"/>
          <w:szCs w:val="20"/>
        </w:rPr>
        <w:t xml:space="preserve">         </w:t>
      </w:r>
      <w:r w:rsidR="00D421DD">
        <w:rPr>
          <w:rStyle w:val="mediumtext"/>
          <w:sz w:val="20"/>
          <w:szCs w:val="20"/>
        </w:rPr>
        <w:t xml:space="preserve">   </w:t>
      </w:r>
      <w:r>
        <w:rPr>
          <w:rStyle w:val="mediumtext"/>
          <w:sz w:val="20"/>
          <w:szCs w:val="20"/>
        </w:rPr>
        <w:t xml:space="preserve">     </w:t>
      </w:r>
      <w:r w:rsidRPr="004D629D">
        <w:rPr>
          <w:rStyle w:val="mediumtext"/>
          <w:sz w:val="20"/>
          <w:szCs w:val="20"/>
        </w:rPr>
        <w:t>(</w:t>
      </w:r>
      <w:r>
        <w:rPr>
          <w:rStyle w:val="mediumtext"/>
          <w:sz w:val="20"/>
          <w:szCs w:val="20"/>
        </w:rPr>
        <w:t>3</w:t>
      </w:r>
      <w:r w:rsidRPr="004D629D">
        <w:rPr>
          <w:rStyle w:val="mediumtext"/>
          <w:sz w:val="20"/>
          <w:szCs w:val="20"/>
        </w:rPr>
        <w:t>)</w:t>
      </w:r>
    </w:p>
    <w:p w14:paraId="6353F55E" w14:textId="2233E19A" w:rsidR="004D629D" w:rsidRDefault="004D629D" w:rsidP="004D629D">
      <w:pPr>
        <w:pStyle w:val="ListParagraph"/>
        <w:ind w:left="567"/>
        <w:jc w:val="both"/>
        <w:rPr>
          <w:rStyle w:val="mediumtext"/>
          <w:sz w:val="20"/>
          <w:szCs w:val="20"/>
        </w:rPr>
      </w:pPr>
      <w:r w:rsidRPr="004D629D">
        <w:rPr>
          <w:rStyle w:val="mediumtext"/>
          <w:sz w:val="20"/>
          <w:szCs w:val="20"/>
        </w:rPr>
        <w:t>Dan untuk menghitung F1-Score, rumusnya adalah sebagai berikut:</w:t>
      </w:r>
    </w:p>
    <w:p w14:paraId="52335EB8" w14:textId="4E5B66D5" w:rsidR="009F4172" w:rsidRPr="004D629D" w:rsidRDefault="009F4172" w:rsidP="009F4172">
      <w:pPr>
        <w:pStyle w:val="ListParagraph"/>
        <w:ind w:left="288"/>
        <w:jc w:val="right"/>
        <w:rPr>
          <w:rStyle w:val="mediumtext"/>
          <w:sz w:val="20"/>
          <w:szCs w:val="20"/>
        </w:rPr>
      </w:pPr>
      <m:oMath>
        <m:r>
          <w:rPr>
            <w:rFonts w:ascii="Cambria Math" w:hAnsi="Cambria Math"/>
            <w:sz w:val="20"/>
          </w:rPr>
          <m:t>F1=</m:t>
        </m:r>
        <m:f>
          <m:fPr>
            <m:ctrlPr>
              <w:rPr>
                <w:rFonts w:ascii="Cambria Math" w:hAnsi="Cambria Math"/>
                <w:i/>
                <w:sz w:val="20"/>
              </w:rPr>
            </m:ctrlPr>
          </m:fPr>
          <m:num>
            <m:r>
              <w:rPr>
                <w:rFonts w:ascii="Cambria Math" w:hAnsi="Cambria Math"/>
                <w:sz w:val="20"/>
              </w:rPr>
              <m:t>2×P×R</m:t>
            </m:r>
          </m:num>
          <m:den>
            <m:r>
              <w:rPr>
                <w:rFonts w:ascii="Cambria Math" w:hAnsi="Cambria Math"/>
                <w:sz w:val="20"/>
              </w:rPr>
              <m:t>P+R</m:t>
            </m:r>
          </m:den>
        </m:f>
      </m:oMath>
      <w:r w:rsidRPr="004D629D">
        <w:rPr>
          <w:rStyle w:val="mediumtext"/>
          <w:sz w:val="20"/>
          <w:szCs w:val="20"/>
        </w:rPr>
        <w:t xml:space="preserve"> </w:t>
      </w:r>
      <w:r>
        <w:rPr>
          <w:rStyle w:val="mediumtext"/>
          <w:sz w:val="20"/>
          <w:szCs w:val="20"/>
        </w:rPr>
        <w:t xml:space="preserve">                </w:t>
      </w:r>
      <w:r w:rsidR="00D421DD">
        <w:rPr>
          <w:rStyle w:val="mediumtext"/>
          <w:sz w:val="20"/>
          <w:szCs w:val="20"/>
        </w:rPr>
        <w:t xml:space="preserve"> </w:t>
      </w:r>
      <w:r>
        <w:rPr>
          <w:rStyle w:val="mediumtext"/>
          <w:sz w:val="20"/>
          <w:szCs w:val="20"/>
        </w:rPr>
        <w:t xml:space="preserve">              </w:t>
      </w:r>
      <w:r w:rsidRPr="004D629D">
        <w:rPr>
          <w:rStyle w:val="mediumtext"/>
          <w:sz w:val="20"/>
          <w:szCs w:val="20"/>
        </w:rPr>
        <w:t>(</w:t>
      </w:r>
      <w:r>
        <w:rPr>
          <w:rStyle w:val="mediumtext"/>
          <w:sz w:val="20"/>
          <w:szCs w:val="20"/>
        </w:rPr>
        <w:t>4</w:t>
      </w:r>
      <w:r w:rsidRPr="004D629D">
        <w:rPr>
          <w:rStyle w:val="mediumtext"/>
          <w:sz w:val="20"/>
          <w:szCs w:val="20"/>
        </w:rPr>
        <w:t>)</w:t>
      </w:r>
    </w:p>
    <w:p w14:paraId="3B62A3D1" w14:textId="77777777" w:rsidR="009F4172" w:rsidRPr="004D629D" w:rsidRDefault="009F4172" w:rsidP="004D629D">
      <w:pPr>
        <w:pStyle w:val="ListParagraph"/>
        <w:ind w:left="567"/>
        <w:jc w:val="both"/>
        <w:rPr>
          <w:rStyle w:val="mediumtext"/>
          <w:sz w:val="20"/>
          <w:szCs w:val="20"/>
        </w:rPr>
      </w:pPr>
    </w:p>
    <w:p w14:paraId="34E8C44A" w14:textId="6A5C389E" w:rsidR="004D629D" w:rsidRPr="004162C7" w:rsidRDefault="004D629D" w:rsidP="009F4172">
      <w:pPr>
        <w:pStyle w:val="ListParagraph"/>
        <w:numPr>
          <w:ilvl w:val="0"/>
          <w:numId w:val="30"/>
        </w:numPr>
        <w:jc w:val="both"/>
        <w:rPr>
          <w:rStyle w:val="mediumtext"/>
          <w:sz w:val="20"/>
          <w:szCs w:val="20"/>
        </w:rPr>
      </w:pPr>
      <w:r w:rsidRPr="004D629D">
        <w:rPr>
          <w:rStyle w:val="mediumtext"/>
          <w:sz w:val="20"/>
          <w:szCs w:val="20"/>
        </w:rPr>
        <w:t>Akan dilakukan training sebanyak 3 kali dengan maksimal epoch yang berbeda-beda, yaitu 50 epoch, 100 epoch, dan 200 epoch. Dari ketiga training tersebut, akan dipilih training yang memiliki hasil yang terbaik. Hasil terbaik yang dimaksud adalah epoch terbaik yang tidak terlalu dekat dengan epoch terakhir, serta nilai Precision, Recall, Accuracy, dan F1 Score yang tinggi. Dari hasil training yang dipilih, yang akan digunakan untuk validating dan testing adalah epoch terbaik dan epoch terakhir. Hasil validating dilihat dari grafik Validation Predictions. Hasil testing dilihat dari Prediction with Test Images.</w:t>
      </w:r>
    </w:p>
    <w:p w14:paraId="50DA5F80" w14:textId="77777777" w:rsidR="004162C7" w:rsidRDefault="004162C7" w:rsidP="004162C7">
      <w:pPr>
        <w:pStyle w:val="IEEEParagraph"/>
        <w:ind w:left="284" w:firstLine="283"/>
        <w:rPr>
          <w:rStyle w:val="mediumtext"/>
          <w:sz w:val="20"/>
          <w:szCs w:val="20"/>
        </w:rPr>
      </w:pPr>
    </w:p>
    <w:p w14:paraId="710188C2" w14:textId="269AD9D4" w:rsidR="00857647" w:rsidRPr="00AA002B" w:rsidRDefault="00857647" w:rsidP="00857647">
      <w:pPr>
        <w:pStyle w:val="IEEEHeading1"/>
        <w:numPr>
          <w:ilvl w:val="0"/>
          <w:numId w:val="7"/>
        </w:numPr>
        <w:ind w:left="289" w:hanging="289"/>
        <w:rPr>
          <w:szCs w:val="20"/>
        </w:rPr>
      </w:pPr>
      <w:r>
        <w:rPr>
          <w:szCs w:val="20"/>
        </w:rPr>
        <w:t>Kerangka Pikir</w:t>
      </w:r>
    </w:p>
    <w:p w14:paraId="541CED5D" w14:textId="77777777" w:rsidR="004162C7" w:rsidRPr="004162C7" w:rsidRDefault="004162C7" w:rsidP="004162C7">
      <w:pPr>
        <w:pStyle w:val="IEEEParagraph"/>
        <w:rPr>
          <w:rStyle w:val="mediumtext"/>
          <w:sz w:val="20"/>
          <w:szCs w:val="20"/>
        </w:rPr>
      </w:pPr>
      <w:r w:rsidRPr="004162C7">
        <w:rPr>
          <w:rStyle w:val="mediumtext"/>
          <w:sz w:val="20"/>
          <w:szCs w:val="20"/>
        </w:rPr>
        <w:t>Masalah utama dalam penelitian ini adalah menemukan cara untuk mendeteksi sampah mengapung di sungai. Kemudian, setelah berkonsultasi dan mencari informasi, telah ditentukan bahwa lokus yang digunakan adalah Sungai Ciliwung, dan metode yang digunakan adalah Convolutional Neural Network dengan algoritma YOLOv8. Setelah penulis menyelesaikan pengumpulan data dan mulai menggunakan algoritma, penulis mengalami kesulitan dalam memasukkan data yang telah diperoleh ke dalam algoritma. Setelah kajian pustaka lebih lanjut, penulis menemukan aplikasi Roboflow sebagai alat yang sangat membantu, bukan hanya dalam menyusun dataset, namun juga dalam labelling. Maka, penulis menggunakan Roboflow untuk labelling, preprocessing, dan membuat dataset, dan memasukkan dataset tersebut ke algoritma YOLOv8. Hasil yang diperoleh kemudian dianalisis lebih lanjut untuk menentukan hasil akhir penelitian, membuat pembahasan, dan menetapkan kesimpulan.</w:t>
      </w:r>
    </w:p>
    <w:p w14:paraId="62E88192" w14:textId="25BD1265" w:rsidR="00857647" w:rsidRDefault="004162C7" w:rsidP="004162C7">
      <w:pPr>
        <w:pStyle w:val="IEEEParagraph"/>
        <w:rPr>
          <w:rStyle w:val="mediumtext"/>
          <w:sz w:val="20"/>
          <w:szCs w:val="20"/>
        </w:rPr>
      </w:pPr>
      <w:r w:rsidRPr="004162C7">
        <w:rPr>
          <w:rStyle w:val="mediumtext"/>
          <w:sz w:val="20"/>
          <w:szCs w:val="20"/>
        </w:rPr>
        <w:t xml:space="preserve">Alasan menetapkan Sungai Ciliwung sebagai lokus penelitian adalah karena Sungai Ciliwung </w:t>
      </w:r>
      <w:bookmarkStart w:id="6" w:name="_Hlk168489229"/>
      <w:r>
        <w:rPr>
          <w:rStyle w:val="mediumtext"/>
          <w:sz w:val="20"/>
          <w:szCs w:val="20"/>
        </w:rPr>
        <w:t>adalah salah satu sungai yang terkenal sebagai penyebab banjir</w:t>
      </w:r>
      <w:r w:rsidRPr="004162C7">
        <w:rPr>
          <w:rStyle w:val="mediumtext"/>
          <w:sz w:val="20"/>
          <w:szCs w:val="20"/>
        </w:rPr>
        <w:t xml:space="preserve"> </w:t>
      </w:r>
      <w:bookmarkEnd w:id="6"/>
      <w:r w:rsidRPr="004162C7">
        <w:rPr>
          <w:rStyle w:val="mediumtext"/>
          <w:sz w:val="20"/>
          <w:szCs w:val="20"/>
        </w:rPr>
        <w:t>di Provins</w:t>
      </w:r>
      <w:r>
        <w:rPr>
          <w:rStyle w:val="mediumtext"/>
          <w:sz w:val="20"/>
          <w:szCs w:val="20"/>
        </w:rPr>
        <w:t>i</w:t>
      </w:r>
      <w:r w:rsidRPr="004162C7">
        <w:rPr>
          <w:rStyle w:val="mediumtext"/>
          <w:sz w:val="20"/>
          <w:szCs w:val="20"/>
        </w:rPr>
        <w:t xml:space="preserve"> DKI </w:t>
      </w:r>
      <w:r w:rsidRPr="004162C7">
        <w:rPr>
          <w:rStyle w:val="mediumtext"/>
          <w:sz w:val="20"/>
          <w:szCs w:val="20"/>
        </w:rPr>
        <w:lastRenderedPageBreak/>
        <w:t>Jakarta, dan ada bagian sungai yang terjangkau dari lokasi penulis. Alasan menggunakan CNN sebagai metode merupakan hasil dari kajian pustaka. Hasil dari kajian teori dan pencarian penelitian terkait menunjukkan bahwa CNN banyak digunakan dalam image classification. Kemudian, alasan menggunakan YOLO sebagai algoritma utama juga merupakan hasil dari kajian pustaka. Penelitian terkait menggunakan algoritma YOLOv5, namun setelah penulis mencari mengenai YOLO, penulis menemukan bahwa ada versi yang lebih baru, yaitu YOLOv8. Oleh karena itu, penulis juga ingin mengetahui perbedaan kedua versi ini, dan harapannya dapat memperbandingkan hasil dari kedua versi tersebut.</w:t>
      </w:r>
    </w:p>
    <w:p w14:paraId="4D3A6607" w14:textId="4C5DD732" w:rsidR="000C2AD2" w:rsidRPr="00AA002B" w:rsidRDefault="000C2AD2" w:rsidP="000C2AD2">
      <w:pPr>
        <w:pStyle w:val="IEEEHeading1"/>
        <w:numPr>
          <w:ilvl w:val="0"/>
          <w:numId w:val="7"/>
        </w:numPr>
        <w:ind w:left="289" w:hanging="289"/>
        <w:rPr>
          <w:szCs w:val="20"/>
        </w:rPr>
      </w:pPr>
      <w:r>
        <w:rPr>
          <w:szCs w:val="20"/>
        </w:rPr>
        <w:t>Hasil dan Pembahasan</w:t>
      </w:r>
    </w:p>
    <w:p w14:paraId="47D4E3F7" w14:textId="5D896175" w:rsidR="000C2AD2" w:rsidRDefault="001F5099" w:rsidP="001F5099">
      <w:pPr>
        <w:pStyle w:val="IEEEParagraph"/>
        <w:numPr>
          <w:ilvl w:val="0"/>
          <w:numId w:val="33"/>
        </w:numPr>
        <w:ind w:left="284" w:hanging="284"/>
        <w:rPr>
          <w:rStyle w:val="mediumtext"/>
          <w:sz w:val="20"/>
          <w:szCs w:val="20"/>
        </w:rPr>
      </w:pPr>
      <w:r>
        <w:rPr>
          <w:rStyle w:val="mediumtext"/>
          <w:sz w:val="20"/>
          <w:szCs w:val="20"/>
        </w:rPr>
        <w:t>Mengumpulkan dan Memproses Data</w:t>
      </w:r>
    </w:p>
    <w:p w14:paraId="7A6CABED" w14:textId="77777777" w:rsidR="001D751B" w:rsidRDefault="001D751B" w:rsidP="001D751B">
      <w:pPr>
        <w:pStyle w:val="IEEEParagraph"/>
        <w:ind w:left="284" w:firstLine="0"/>
        <w:rPr>
          <w:rStyle w:val="mediumtext"/>
          <w:sz w:val="20"/>
          <w:szCs w:val="20"/>
        </w:rPr>
      </w:pPr>
    </w:p>
    <w:p w14:paraId="6910B6FB" w14:textId="456A7B45" w:rsidR="001D751B" w:rsidRDefault="001D751B" w:rsidP="00DE466C">
      <w:pPr>
        <w:pStyle w:val="IEEEParagraph"/>
        <w:spacing w:after="240"/>
        <w:ind w:firstLine="0"/>
        <w:rPr>
          <w:rStyle w:val="mediumtext"/>
          <w:sz w:val="20"/>
          <w:szCs w:val="20"/>
        </w:rPr>
      </w:pPr>
      <w:r>
        <w:rPr>
          <w:noProof/>
        </w:rPr>
        <w:drawing>
          <wp:inline distT="0" distB="0" distL="0" distR="0" wp14:anchorId="2107ED8B" wp14:editId="7756F1DB">
            <wp:extent cx="2997843" cy="157244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6740" cy="1582355"/>
                    </a:xfrm>
                    <a:prstGeom prst="rect">
                      <a:avLst/>
                    </a:prstGeom>
                    <a:noFill/>
                    <a:ln>
                      <a:noFill/>
                    </a:ln>
                  </pic:spPr>
                </pic:pic>
              </a:graphicData>
            </a:graphic>
          </wp:inline>
        </w:drawing>
      </w:r>
    </w:p>
    <w:p w14:paraId="1F9F1EC0" w14:textId="6220F0D7" w:rsidR="001D751B" w:rsidRPr="001D751B" w:rsidRDefault="001D751B" w:rsidP="00DE466C">
      <w:pPr>
        <w:pStyle w:val="IEEEParagraph"/>
        <w:ind w:firstLine="0"/>
        <w:jc w:val="center"/>
        <w:rPr>
          <w:rStyle w:val="mediumtext"/>
          <w:sz w:val="16"/>
          <w:szCs w:val="20"/>
        </w:rPr>
      </w:pPr>
      <w:r w:rsidRPr="001D751B">
        <w:rPr>
          <w:rStyle w:val="mediumtext"/>
          <w:sz w:val="16"/>
          <w:szCs w:val="20"/>
        </w:rPr>
        <w:t>Gambar 3. Alur Pengumpulan dan Pemrosesan Data</w:t>
      </w:r>
    </w:p>
    <w:p w14:paraId="5438F750" w14:textId="77777777" w:rsidR="001D751B" w:rsidRDefault="001D751B" w:rsidP="001F5099">
      <w:pPr>
        <w:pStyle w:val="IEEEParagraph"/>
        <w:ind w:left="284"/>
        <w:rPr>
          <w:rStyle w:val="mediumtext"/>
          <w:sz w:val="20"/>
          <w:szCs w:val="20"/>
        </w:rPr>
      </w:pPr>
    </w:p>
    <w:p w14:paraId="6494AB6E" w14:textId="360CAEEA" w:rsidR="001F5099" w:rsidRPr="001F5099" w:rsidRDefault="001F5099" w:rsidP="00DE466C">
      <w:pPr>
        <w:pStyle w:val="IEEEParagraph"/>
        <w:ind w:left="284" w:firstLine="283"/>
        <w:rPr>
          <w:rStyle w:val="mediumtext"/>
          <w:sz w:val="20"/>
          <w:szCs w:val="20"/>
        </w:rPr>
      </w:pPr>
      <w:r w:rsidRPr="001F5099">
        <w:rPr>
          <w:rStyle w:val="mediumtext"/>
          <w:sz w:val="20"/>
          <w:szCs w:val="20"/>
        </w:rPr>
        <w:t xml:space="preserve">Data dikumpulkan dengan cara mengambil foto secara daring menggunakan mesin pencari Google, mengambil video secara daring menggunakan mesin pencari Google dan situs video YouTube, serta mengambil gambar secara langsung menggunakan perangkat keras </w:t>
      </w:r>
      <w:r w:rsidRPr="001D751B">
        <w:rPr>
          <w:rStyle w:val="mediumtext"/>
          <w:i/>
          <w:sz w:val="20"/>
          <w:szCs w:val="20"/>
        </w:rPr>
        <w:t>smartphon</w:t>
      </w:r>
      <w:r w:rsidRPr="001F5099">
        <w:rPr>
          <w:rStyle w:val="mediumtext"/>
          <w:sz w:val="20"/>
          <w:szCs w:val="20"/>
        </w:rPr>
        <w:t xml:space="preserve">e milik peneliti. Setelah semua data yang dibutuhkan telah dikumpulkan, data kemudian dimasukkan ke dalam aplikasi Roboflow untuk </w:t>
      </w:r>
      <w:r w:rsidRPr="001D751B">
        <w:rPr>
          <w:rStyle w:val="mediumtext"/>
          <w:i/>
          <w:sz w:val="20"/>
          <w:szCs w:val="20"/>
        </w:rPr>
        <w:t>labelling</w:t>
      </w:r>
      <w:r w:rsidRPr="001F5099">
        <w:rPr>
          <w:rStyle w:val="mediumtext"/>
          <w:sz w:val="20"/>
          <w:szCs w:val="20"/>
        </w:rPr>
        <w:t xml:space="preserve"> dan </w:t>
      </w:r>
      <w:r w:rsidRPr="001F5099">
        <w:rPr>
          <w:rStyle w:val="mediumtext"/>
          <w:i/>
          <w:sz w:val="20"/>
          <w:szCs w:val="20"/>
        </w:rPr>
        <w:t>preprocessing</w:t>
      </w:r>
      <w:r w:rsidRPr="001F5099">
        <w:rPr>
          <w:rStyle w:val="mediumtext"/>
          <w:sz w:val="20"/>
          <w:szCs w:val="20"/>
        </w:rPr>
        <w:t>.</w:t>
      </w:r>
    </w:p>
    <w:p w14:paraId="36818669" w14:textId="77777777" w:rsidR="001F5099" w:rsidRPr="001F5099" w:rsidRDefault="001F5099" w:rsidP="00DE466C">
      <w:pPr>
        <w:pStyle w:val="IEEEParagraph"/>
        <w:ind w:left="284" w:firstLine="283"/>
        <w:rPr>
          <w:rStyle w:val="mediumtext"/>
          <w:sz w:val="20"/>
          <w:szCs w:val="20"/>
        </w:rPr>
      </w:pPr>
      <w:r w:rsidRPr="001F5099">
        <w:rPr>
          <w:rStyle w:val="mediumtext"/>
          <w:sz w:val="20"/>
          <w:szCs w:val="20"/>
        </w:rPr>
        <w:t xml:space="preserve">Data foto dan video yang diperoleh secara daring akan digunakan sebagai data </w:t>
      </w:r>
      <w:r w:rsidRPr="001D751B">
        <w:rPr>
          <w:rStyle w:val="mediumtext"/>
          <w:i/>
          <w:sz w:val="20"/>
          <w:szCs w:val="20"/>
        </w:rPr>
        <w:t>training</w:t>
      </w:r>
      <w:r w:rsidRPr="001F5099">
        <w:rPr>
          <w:rStyle w:val="mediumtext"/>
          <w:sz w:val="20"/>
          <w:szCs w:val="20"/>
        </w:rPr>
        <w:t xml:space="preserve"> dan data </w:t>
      </w:r>
      <w:r w:rsidRPr="001D751B">
        <w:rPr>
          <w:rStyle w:val="mediumtext"/>
          <w:i/>
          <w:sz w:val="20"/>
          <w:szCs w:val="20"/>
        </w:rPr>
        <w:t>validation</w:t>
      </w:r>
      <w:r w:rsidRPr="001F5099">
        <w:rPr>
          <w:rStyle w:val="mediumtext"/>
          <w:sz w:val="20"/>
          <w:szCs w:val="20"/>
        </w:rPr>
        <w:t xml:space="preserve">. Data berikut akan diberi label sebelum dilakukan </w:t>
      </w:r>
      <w:r w:rsidRPr="001D751B">
        <w:rPr>
          <w:rStyle w:val="mediumtext"/>
          <w:i/>
          <w:sz w:val="20"/>
          <w:szCs w:val="20"/>
        </w:rPr>
        <w:t>preprocessing</w:t>
      </w:r>
      <w:r w:rsidRPr="001F5099">
        <w:rPr>
          <w:rStyle w:val="mediumtext"/>
          <w:sz w:val="20"/>
          <w:szCs w:val="20"/>
        </w:rPr>
        <w:t>. Hanya 1 label yang akan digunakan, yaitu label “sampah” (“</w:t>
      </w:r>
      <w:r w:rsidRPr="001D751B">
        <w:rPr>
          <w:rStyle w:val="mediumtext"/>
          <w:i/>
          <w:sz w:val="20"/>
          <w:szCs w:val="20"/>
        </w:rPr>
        <w:t>wastes</w:t>
      </w:r>
      <w:r w:rsidRPr="001F5099">
        <w:rPr>
          <w:rStyle w:val="mediumtext"/>
          <w:sz w:val="20"/>
          <w:szCs w:val="20"/>
        </w:rPr>
        <w:t>”).</w:t>
      </w:r>
    </w:p>
    <w:p w14:paraId="220E2FC1" w14:textId="77777777" w:rsidR="001F5099" w:rsidRPr="001F5099" w:rsidRDefault="001F5099" w:rsidP="001F5099">
      <w:pPr>
        <w:pStyle w:val="IEEEParagraph"/>
        <w:ind w:left="284"/>
        <w:rPr>
          <w:rStyle w:val="mediumtext"/>
          <w:sz w:val="20"/>
          <w:szCs w:val="20"/>
        </w:rPr>
      </w:pPr>
      <w:r w:rsidRPr="001F5099">
        <w:rPr>
          <w:rStyle w:val="mediumtext"/>
          <w:sz w:val="20"/>
          <w:szCs w:val="20"/>
        </w:rPr>
        <w:t xml:space="preserve">Sementara itu, data yang diambil secara langsung akan digunakan sebagai data </w:t>
      </w:r>
      <w:r w:rsidRPr="001D751B">
        <w:rPr>
          <w:rStyle w:val="mediumtext"/>
          <w:i/>
          <w:sz w:val="20"/>
          <w:szCs w:val="20"/>
        </w:rPr>
        <w:t>testing</w:t>
      </w:r>
      <w:r w:rsidRPr="001F5099">
        <w:rPr>
          <w:rStyle w:val="mediumtext"/>
          <w:sz w:val="20"/>
          <w:szCs w:val="20"/>
        </w:rPr>
        <w:t xml:space="preserve">. Sebagian dari data yang diambil secara daring juga akan digunakan sebagai data </w:t>
      </w:r>
      <w:r w:rsidRPr="001D751B">
        <w:rPr>
          <w:rStyle w:val="mediumtext"/>
          <w:i/>
          <w:sz w:val="20"/>
          <w:szCs w:val="20"/>
        </w:rPr>
        <w:t>testing</w:t>
      </w:r>
      <w:r w:rsidRPr="001F5099">
        <w:rPr>
          <w:rStyle w:val="mediumtext"/>
          <w:sz w:val="20"/>
          <w:szCs w:val="20"/>
        </w:rPr>
        <w:t xml:space="preserve">. Data </w:t>
      </w:r>
      <w:r w:rsidRPr="001D751B">
        <w:rPr>
          <w:rStyle w:val="mediumtext"/>
          <w:i/>
          <w:sz w:val="20"/>
          <w:szCs w:val="20"/>
        </w:rPr>
        <w:t>testing</w:t>
      </w:r>
      <w:r w:rsidRPr="001F5099">
        <w:rPr>
          <w:rStyle w:val="mediumtext"/>
          <w:sz w:val="20"/>
          <w:szCs w:val="20"/>
        </w:rPr>
        <w:t xml:space="preserve"> tidak diberi label, dan langsung diarahkan untuk </w:t>
      </w:r>
      <w:r w:rsidRPr="001D751B">
        <w:rPr>
          <w:rStyle w:val="mediumtext"/>
          <w:i/>
          <w:sz w:val="20"/>
          <w:szCs w:val="20"/>
        </w:rPr>
        <w:t>preprocessing</w:t>
      </w:r>
      <w:r w:rsidRPr="001F5099">
        <w:rPr>
          <w:rStyle w:val="mediumtext"/>
          <w:sz w:val="20"/>
          <w:szCs w:val="20"/>
        </w:rPr>
        <w:t>. Tujuannya adalah untuk mengukur kemampuan model dalam menentukan sampah mengapung, tanpa terlebih dahulu mengetahui sampah mengapung berdasarkan label yang telah diberikan sebelumnya.</w:t>
      </w:r>
    </w:p>
    <w:p w14:paraId="154ACF24" w14:textId="77777777" w:rsidR="001F5099" w:rsidRPr="001F5099" w:rsidRDefault="001F5099" w:rsidP="001F5099">
      <w:pPr>
        <w:pStyle w:val="IEEEParagraph"/>
        <w:ind w:left="284"/>
        <w:rPr>
          <w:rStyle w:val="mediumtext"/>
          <w:sz w:val="20"/>
          <w:szCs w:val="20"/>
        </w:rPr>
      </w:pPr>
      <w:r w:rsidRPr="001F5099">
        <w:rPr>
          <w:rStyle w:val="mediumtext"/>
          <w:sz w:val="20"/>
          <w:szCs w:val="20"/>
        </w:rPr>
        <w:t xml:space="preserve">Preprocessing yang dilakukan adalah Auto-Orient dan Resize. Auto-Orient berfungsi untuk membuat </w:t>
      </w:r>
      <w:r w:rsidRPr="001D751B">
        <w:rPr>
          <w:rStyle w:val="mediumtext"/>
          <w:i/>
          <w:sz w:val="20"/>
          <w:szCs w:val="20"/>
        </w:rPr>
        <w:t>bounding box</w:t>
      </w:r>
      <w:r w:rsidRPr="001F5099">
        <w:rPr>
          <w:rStyle w:val="mediumtext"/>
          <w:sz w:val="20"/>
          <w:szCs w:val="20"/>
        </w:rPr>
        <w:t xml:space="preserve"> yang sudah dibuat sebelumnya tetap pada objek yang diberi label, sehingga posisinya mengikuti objek, bukan koordinat gambar. Sementara itu, Resize berfungsi untuk menyetarakan ukuran gambar menjadi satu ukuran seragam.</w:t>
      </w:r>
    </w:p>
    <w:p w14:paraId="708740E9" w14:textId="7DD12769" w:rsidR="001F5099" w:rsidRDefault="001F5099" w:rsidP="001F5099">
      <w:pPr>
        <w:pStyle w:val="IEEEParagraph"/>
        <w:ind w:left="284" w:firstLine="0"/>
        <w:rPr>
          <w:rStyle w:val="mediumtext"/>
          <w:sz w:val="20"/>
          <w:szCs w:val="20"/>
        </w:rPr>
      </w:pPr>
      <w:r w:rsidRPr="001F5099">
        <w:rPr>
          <w:rStyle w:val="mediumtext"/>
          <w:sz w:val="20"/>
          <w:szCs w:val="20"/>
        </w:rPr>
        <w:t xml:space="preserve">Setelah proses mengumpulkan dan memproses data selesai, diperoleh jumlah data sebagai berikut: 547 data </w:t>
      </w:r>
      <w:r w:rsidRPr="001D751B">
        <w:rPr>
          <w:rStyle w:val="mediumtext"/>
          <w:i/>
          <w:sz w:val="20"/>
          <w:szCs w:val="20"/>
        </w:rPr>
        <w:t>training</w:t>
      </w:r>
      <w:r w:rsidRPr="001F5099">
        <w:rPr>
          <w:rStyle w:val="mediumtext"/>
          <w:sz w:val="20"/>
          <w:szCs w:val="20"/>
        </w:rPr>
        <w:t xml:space="preserve">, 60 data </w:t>
      </w:r>
      <w:r w:rsidRPr="001D751B">
        <w:rPr>
          <w:rStyle w:val="mediumtext"/>
          <w:i/>
          <w:sz w:val="20"/>
          <w:szCs w:val="20"/>
        </w:rPr>
        <w:t>validation</w:t>
      </w:r>
      <w:r w:rsidRPr="001F5099">
        <w:rPr>
          <w:rStyle w:val="mediumtext"/>
          <w:sz w:val="20"/>
          <w:szCs w:val="20"/>
        </w:rPr>
        <w:t xml:space="preserve">, dan 190 </w:t>
      </w:r>
      <w:r w:rsidRPr="001D751B">
        <w:rPr>
          <w:rStyle w:val="mediumtext"/>
          <w:i/>
          <w:sz w:val="20"/>
          <w:szCs w:val="20"/>
        </w:rPr>
        <w:t>data testing</w:t>
      </w:r>
      <w:r w:rsidRPr="001F5099">
        <w:rPr>
          <w:rStyle w:val="mediumtext"/>
          <w:sz w:val="20"/>
          <w:szCs w:val="20"/>
        </w:rPr>
        <w:t>. Keseluruhan data kemudian dijadikan 1 dataset, dan dimasukkan ke dalam algoritma YOLOv8 yang telah disiapkan di Google Colab. Algoritma diperoleh dari situs penyedia YOLOv8, Ultralytics, dengan beberapa modifikasi.</w:t>
      </w:r>
    </w:p>
    <w:p w14:paraId="5BE1DC42" w14:textId="77777777" w:rsidR="001D751B" w:rsidRDefault="001D751B" w:rsidP="001F5099">
      <w:pPr>
        <w:pStyle w:val="IEEEParagraph"/>
        <w:ind w:left="284" w:firstLine="0"/>
        <w:rPr>
          <w:rStyle w:val="mediumtext"/>
          <w:sz w:val="20"/>
          <w:szCs w:val="20"/>
        </w:rPr>
      </w:pPr>
    </w:p>
    <w:p w14:paraId="6902BF75" w14:textId="77777777" w:rsidR="001D751B" w:rsidRPr="001D751B" w:rsidRDefault="001D751B" w:rsidP="001D751B">
      <w:pPr>
        <w:pStyle w:val="ListParagraph"/>
        <w:numPr>
          <w:ilvl w:val="0"/>
          <w:numId w:val="33"/>
        </w:numPr>
        <w:ind w:left="284" w:hanging="284"/>
        <w:jc w:val="both"/>
        <w:rPr>
          <w:rStyle w:val="mediumtext"/>
          <w:sz w:val="20"/>
          <w:szCs w:val="20"/>
        </w:rPr>
      </w:pPr>
      <w:r w:rsidRPr="001D751B">
        <w:rPr>
          <w:rStyle w:val="mediumtext"/>
          <w:sz w:val="20"/>
          <w:szCs w:val="20"/>
        </w:rPr>
        <w:t>Analisis Hasil Training &amp; Perbandingan Antar Epoch Maksimal</w:t>
      </w:r>
    </w:p>
    <w:p w14:paraId="6A9F4B3A" w14:textId="15D2F96E" w:rsidR="001F5099" w:rsidRDefault="001D751B" w:rsidP="001D751B">
      <w:pPr>
        <w:pStyle w:val="IEEEParagraph"/>
        <w:numPr>
          <w:ilvl w:val="0"/>
          <w:numId w:val="34"/>
        </w:numPr>
        <w:rPr>
          <w:rStyle w:val="mediumtext"/>
          <w:sz w:val="20"/>
          <w:szCs w:val="20"/>
        </w:rPr>
      </w:pPr>
      <w:r>
        <w:rPr>
          <w:rStyle w:val="mediumtext"/>
          <w:sz w:val="20"/>
          <w:szCs w:val="20"/>
        </w:rPr>
        <w:t xml:space="preserve">50 </w:t>
      </w:r>
      <w:proofErr w:type="gramStart"/>
      <w:r>
        <w:rPr>
          <w:rStyle w:val="mediumtext"/>
          <w:sz w:val="20"/>
          <w:szCs w:val="20"/>
        </w:rPr>
        <w:t>epoch</w:t>
      </w:r>
      <w:proofErr w:type="gramEnd"/>
    </w:p>
    <w:p w14:paraId="59B7B7EB" w14:textId="1E21CC3F" w:rsidR="00DE466C" w:rsidRDefault="00DE466C" w:rsidP="00DE466C">
      <w:pPr>
        <w:pStyle w:val="IEEEParagraph"/>
        <w:spacing w:after="240"/>
        <w:ind w:firstLine="0"/>
        <w:rPr>
          <w:rStyle w:val="mediumtext"/>
          <w:sz w:val="20"/>
          <w:szCs w:val="20"/>
        </w:rPr>
      </w:pPr>
      <w:r>
        <w:rPr>
          <w:noProof/>
        </w:rPr>
        <w:drawing>
          <wp:inline distT="0" distB="0" distL="0" distR="0" wp14:anchorId="7363CE41" wp14:editId="61CA04AA">
            <wp:extent cx="3189605" cy="1594984"/>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9605" cy="1594984"/>
                    </a:xfrm>
                    <a:prstGeom prst="rect">
                      <a:avLst/>
                    </a:prstGeom>
                    <a:noFill/>
                    <a:ln>
                      <a:noFill/>
                    </a:ln>
                  </pic:spPr>
                </pic:pic>
              </a:graphicData>
            </a:graphic>
          </wp:inline>
        </w:drawing>
      </w:r>
    </w:p>
    <w:p w14:paraId="79B3E799" w14:textId="4D755C1D" w:rsidR="00DE466C" w:rsidRPr="001D751B" w:rsidRDefault="00DE466C" w:rsidP="00DE466C">
      <w:pPr>
        <w:pStyle w:val="IEEEParagraph"/>
        <w:ind w:firstLine="0"/>
        <w:jc w:val="center"/>
        <w:rPr>
          <w:rStyle w:val="mediumtext"/>
          <w:sz w:val="16"/>
          <w:szCs w:val="20"/>
        </w:rPr>
      </w:pPr>
      <w:r w:rsidRPr="001D751B">
        <w:rPr>
          <w:rStyle w:val="mediumtext"/>
          <w:sz w:val="16"/>
          <w:szCs w:val="20"/>
        </w:rPr>
        <w:t xml:space="preserve">Gambar </w:t>
      </w:r>
      <w:r>
        <w:rPr>
          <w:rStyle w:val="mediumtext"/>
          <w:sz w:val="16"/>
          <w:szCs w:val="20"/>
        </w:rPr>
        <w:t>4</w:t>
      </w:r>
      <w:r w:rsidRPr="001D751B">
        <w:rPr>
          <w:rStyle w:val="mediumtext"/>
          <w:sz w:val="16"/>
          <w:szCs w:val="20"/>
        </w:rPr>
        <w:t xml:space="preserve">. </w:t>
      </w:r>
      <w:r>
        <w:rPr>
          <w:rStyle w:val="mediumtext"/>
          <w:sz w:val="16"/>
          <w:szCs w:val="20"/>
        </w:rPr>
        <w:t>Results Graph (50 epoch)</w:t>
      </w:r>
    </w:p>
    <w:p w14:paraId="11A5423D" w14:textId="1CF84DDA" w:rsidR="00DE466C" w:rsidRDefault="00DE466C" w:rsidP="00DE466C">
      <w:pPr>
        <w:pStyle w:val="IEEEParagraph"/>
        <w:ind w:left="644" w:firstLine="0"/>
        <w:rPr>
          <w:rStyle w:val="mediumtext"/>
          <w:sz w:val="20"/>
          <w:szCs w:val="20"/>
        </w:rPr>
      </w:pPr>
    </w:p>
    <w:p w14:paraId="73264A82" w14:textId="77777777" w:rsidR="00DE466C" w:rsidRDefault="00DE466C" w:rsidP="00DE466C">
      <w:pPr>
        <w:pStyle w:val="IEEEParagraph"/>
        <w:ind w:left="567" w:firstLine="293"/>
        <w:rPr>
          <w:rStyle w:val="mediumtext"/>
          <w:sz w:val="20"/>
          <w:szCs w:val="20"/>
        </w:rPr>
      </w:pPr>
      <w:r w:rsidRPr="00DE466C">
        <w:rPr>
          <w:rStyle w:val="mediumtext"/>
          <w:sz w:val="20"/>
          <w:szCs w:val="20"/>
        </w:rPr>
        <w:t xml:space="preserve">Dari Results Graph di atas, dapat dilihat bahwa grafik </w:t>
      </w:r>
      <w:r w:rsidRPr="00DE466C">
        <w:rPr>
          <w:rStyle w:val="mediumtext"/>
          <w:b/>
          <w:sz w:val="20"/>
          <w:szCs w:val="20"/>
        </w:rPr>
        <w:t>box_loss</w:t>
      </w:r>
      <w:r w:rsidRPr="00DE466C">
        <w:rPr>
          <w:rStyle w:val="mediumtext"/>
          <w:sz w:val="20"/>
          <w:szCs w:val="20"/>
        </w:rPr>
        <w:t xml:space="preserve">, </w:t>
      </w:r>
      <w:r w:rsidRPr="00DE466C">
        <w:rPr>
          <w:rStyle w:val="mediumtext"/>
          <w:b/>
          <w:sz w:val="20"/>
          <w:szCs w:val="20"/>
        </w:rPr>
        <w:t>cls_loss</w:t>
      </w:r>
      <w:r w:rsidRPr="00DE466C">
        <w:rPr>
          <w:rStyle w:val="mediumtext"/>
          <w:sz w:val="20"/>
          <w:szCs w:val="20"/>
        </w:rPr>
        <w:t xml:space="preserve">, dan </w:t>
      </w:r>
      <w:r w:rsidRPr="00DE466C">
        <w:rPr>
          <w:rStyle w:val="mediumtext"/>
          <w:b/>
          <w:sz w:val="20"/>
          <w:szCs w:val="20"/>
        </w:rPr>
        <w:t>dfl_loss</w:t>
      </w:r>
      <w:r w:rsidRPr="00DE466C">
        <w:rPr>
          <w:rStyle w:val="mediumtext"/>
          <w:sz w:val="20"/>
          <w:szCs w:val="20"/>
        </w:rPr>
        <w:t xml:space="preserve">, baik untuk </w:t>
      </w:r>
      <w:r w:rsidRPr="00DE466C">
        <w:rPr>
          <w:rStyle w:val="mediumtext"/>
          <w:i/>
          <w:sz w:val="20"/>
          <w:szCs w:val="20"/>
        </w:rPr>
        <w:t>training set</w:t>
      </w:r>
      <w:r w:rsidRPr="00DE466C">
        <w:rPr>
          <w:rStyle w:val="mediumtext"/>
          <w:sz w:val="20"/>
          <w:szCs w:val="20"/>
        </w:rPr>
        <w:t xml:space="preserve"> maupun </w:t>
      </w:r>
      <w:r w:rsidRPr="00DE466C">
        <w:rPr>
          <w:rStyle w:val="mediumtext"/>
          <w:i/>
          <w:sz w:val="20"/>
          <w:szCs w:val="20"/>
        </w:rPr>
        <w:t>validation set</w:t>
      </w:r>
      <w:r w:rsidRPr="00DE466C">
        <w:rPr>
          <w:rStyle w:val="mediumtext"/>
          <w:sz w:val="20"/>
          <w:szCs w:val="20"/>
        </w:rPr>
        <w:t>, mengalami tren menurun. Hal ini menunjukkan bahwa banyaknya loss yang terjadi dalam satu epoch berkurang seiring dengan peningkatan jumlah epoch yang telah dilatih.</w:t>
      </w:r>
    </w:p>
    <w:p w14:paraId="2401BC12" w14:textId="356F01C4" w:rsidR="00DE466C" w:rsidRDefault="00DE466C" w:rsidP="00DE466C">
      <w:pPr>
        <w:pStyle w:val="IEEEParagraph"/>
        <w:ind w:left="567" w:firstLine="293"/>
        <w:rPr>
          <w:rStyle w:val="mediumtext"/>
          <w:sz w:val="20"/>
          <w:szCs w:val="20"/>
        </w:rPr>
      </w:pPr>
      <w:r w:rsidRPr="00DE466C">
        <w:rPr>
          <w:rStyle w:val="mediumtext"/>
          <w:sz w:val="20"/>
          <w:szCs w:val="20"/>
        </w:rPr>
        <w:t xml:space="preserve">Kemudian, dapat dilihat bahwa grafik </w:t>
      </w:r>
      <w:r w:rsidRPr="00DE466C">
        <w:rPr>
          <w:rStyle w:val="mediumtext"/>
          <w:b/>
          <w:sz w:val="20"/>
          <w:szCs w:val="20"/>
        </w:rPr>
        <w:t>metrics/precision</w:t>
      </w:r>
      <w:r w:rsidRPr="00DE466C">
        <w:rPr>
          <w:rStyle w:val="mediumtext"/>
          <w:sz w:val="20"/>
          <w:szCs w:val="20"/>
        </w:rPr>
        <w:t xml:space="preserve">, </w:t>
      </w:r>
      <w:r w:rsidRPr="00DE466C">
        <w:rPr>
          <w:rStyle w:val="mediumtext"/>
          <w:b/>
          <w:sz w:val="20"/>
          <w:szCs w:val="20"/>
        </w:rPr>
        <w:t>metrics/recall</w:t>
      </w:r>
      <w:r w:rsidRPr="00DE466C">
        <w:rPr>
          <w:rStyle w:val="mediumtext"/>
          <w:sz w:val="20"/>
          <w:szCs w:val="20"/>
        </w:rPr>
        <w:t xml:space="preserve">, </w:t>
      </w:r>
      <w:r w:rsidRPr="00DE466C">
        <w:rPr>
          <w:rStyle w:val="mediumtext"/>
          <w:b/>
          <w:sz w:val="20"/>
          <w:szCs w:val="20"/>
        </w:rPr>
        <w:t>metrics/mAP50</w:t>
      </w:r>
      <w:r w:rsidRPr="00DE466C">
        <w:rPr>
          <w:rStyle w:val="mediumtext"/>
          <w:sz w:val="20"/>
          <w:szCs w:val="20"/>
        </w:rPr>
        <w:t xml:space="preserve">, dan </w:t>
      </w:r>
      <w:r w:rsidRPr="00DE466C">
        <w:rPr>
          <w:rStyle w:val="mediumtext"/>
          <w:b/>
          <w:sz w:val="20"/>
          <w:szCs w:val="20"/>
        </w:rPr>
        <w:t>metrics/mAP50-95</w:t>
      </w:r>
      <w:r w:rsidRPr="00DE466C">
        <w:rPr>
          <w:rStyle w:val="mediumtext"/>
          <w:sz w:val="20"/>
          <w:szCs w:val="20"/>
        </w:rPr>
        <w:t xml:space="preserve"> mengalami tren meningkat, yang berarti Precision, Recall, Mean Average Precision setiap epoch meningkat seiring dengan peningkatan jumlah epoch yang telah dilatih. Sehingga, dapat disimpulkan bahwa tidak ada masalah dalam sesi </w:t>
      </w:r>
      <w:r w:rsidRPr="00DE466C">
        <w:rPr>
          <w:rStyle w:val="mediumtext"/>
          <w:i/>
          <w:sz w:val="20"/>
          <w:szCs w:val="20"/>
        </w:rPr>
        <w:t>training</w:t>
      </w:r>
      <w:r w:rsidRPr="00DE466C">
        <w:rPr>
          <w:rStyle w:val="mediumtext"/>
          <w:sz w:val="20"/>
          <w:szCs w:val="20"/>
        </w:rPr>
        <w:t xml:space="preserve"> kali ini.</w:t>
      </w:r>
    </w:p>
    <w:p w14:paraId="0A063439" w14:textId="64A5C316" w:rsidR="00DE466C" w:rsidRDefault="00DE466C" w:rsidP="00D06B04">
      <w:pPr>
        <w:pStyle w:val="IEEEParagraph"/>
        <w:spacing w:after="240"/>
        <w:ind w:firstLine="0"/>
        <w:jc w:val="center"/>
        <w:rPr>
          <w:rStyle w:val="mediumtext"/>
          <w:sz w:val="20"/>
          <w:szCs w:val="20"/>
        </w:rPr>
      </w:pPr>
      <w:r>
        <w:rPr>
          <w:noProof/>
        </w:rPr>
        <w:drawing>
          <wp:inline distT="0" distB="0" distL="0" distR="0" wp14:anchorId="463A011A" wp14:editId="47EFD36D">
            <wp:extent cx="2696845" cy="2586464"/>
            <wp:effectExtent l="0" t="0" r="825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6812" cy="2605614"/>
                    </a:xfrm>
                    <a:prstGeom prst="rect">
                      <a:avLst/>
                    </a:prstGeom>
                    <a:noFill/>
                    <a:ln>
                      <a:noFill/>
                    </a:ln>
                  </pic:spPr>
                </pic:pic>
              </a:graphicData>
            </a:graphic>
          </wp:inline>
        </w:drawing>
      </w:r>
    </w:p>
    <w:p w14:paraId="22BA7643" w14:textId="098C25E2" w:rsidR="00DE466C" w:rsidRDefault="00DE466C" w:rsidP="00DE466C">
      <w:pPr>
        <w:pStyle w:val="IEEEParagraph"/>
        <w:ind w:firstLine="0"/>
        <w:jc w:val="center"/>
        <w:rPr>
          <w:rStyle w:val="mediumtext"/>
          <w:sz w:val="20"/>
          <w:szCs w:val="20"/>
        </w:rPr>
      </w:pPr>
      <w:r w:rsidRPr="001D751B">
        <w:rPr>
          <w:rStyle w:val="mediumtext"/>
          <w:sz w:val="16"/>
          <w:szCs w:val="20"/>
        </w:rPr>
        <w:t xml:space="preserve">Gambar </w:t>
      </w:r>
      <w:r>
        <w:rPr>
          <w:rStyle w:val="mediumtext"/>
          <w:sz w:val="16"/>
          <w:szCs w:val="20"/>
        </w:rPr>
        <w:t>5</w:t>
      </w:r>
      <w:r w:rsidRPr="001D751B">
        <w:rPr>
          <w:rStyle w:val="mediumtext"/>
          <w:sz w:val="16"/>
          <w:szCs w:val="20"/>
        </w:rPr>
        <w:t xml:space="preserve">. </w:t>
      </w:r>
      <w:r>
        <w:rPr>
          <w:rStyle w:val="mediumtext"/>
          <w:sz w:val="16"/>
          <w:szCs w:val="20"/>
        </w:rPr>
        <w:t>Confusion Matrix (50 epoch)</w:t>
      </w:r>
    </w:p>
    <w:p w14:paraId="377A7371" w14:textId="1C9FC968" w:rsidR="00DE466C" w:rsidRDefault="00DE466C" w:rsidP="00DE466C">
      <w:pPr>
        <w:pStyle w:val="IEEEParagraph"/>
        <w:ind w:left="644" w:firstLine="0"/>
        <w:rPr>
          <w:rStyle w:val="mediumtext"/>
          <w:sz w:val="20"/>
          <w:szCs w:val="20"/>
        </w:rPr>
      </w:pPr>
    </w:p>
    <w:p w14:paraId="368532DA" w14:textId="77777777" w:rsidR="00DE466C" w:rsidRDefault="00DE466C" w:rsidP="00DE466C">
      <w:pPr>
        <w:pStyle w:val="IEEEParagraph"/>
        <w:ind w:left="567" w:firstLine="293"/>
        <w:rPr>
          <w:rStyle w:val="mediumtext"/>
          <w:sz w:val="20"/>
          <w:szCs w:val="20"/>
        </w:rPr>
      </w:pPr>
      <w:r w:rsidRPr="00DE466C">
        <w:rPr>
          <w:rStyle w:val="mediumtext"/>
          <w:sz w:val="20"/>
          <w:szCs w:val="20"/>
        </w:rPr>
        <w:t>Berdasarkan Confusion Matrix di atas, diperoleh nilai-nilai sebagai berikut:</w:t>
      </w:r>
    </w:p>
    <w:p w14:paraId="569A86FF" w14:textId="77777777" w:rsidR="00DE466C" w:rsidRDefault="00DE466C" w:rsidP="00DE466C">
      <w:pPr>
        <w:pStyle w:val="IEEEParagraph"/>
        <w:ind w:left="567" w:firstLine="0"/>
        <w:rPr>
          <w:rStyle w:val="mediumtext"/>
          <w:sz w:val="20"/>
          <w:szCs w:val="20"/>
        </w:rPr>
      </w:pPr>
      <w:r w:rsidRPr="00DE466C">
        <w:rPr>
          <w:rStyle w:val="mediumtext"/>
          <w:sz w:val="20"/>
          <w:szCs w:val="20"/>
        </w:rPr>
        <w:t>TP = 0.7541</w:t>
      </w:r>
      <w:r>
        <w:rPr>
          <w:rStyle w:val="mediumtext"/>
          <w:sz w:val="20"/>
          <w:szCs w:val="20"/>
        </w:rPr>
        <w:tab/>
      </w:r>
      <w:r>
        <w:rPr>
          <w:rStyle w:val="mediumtext"/>
          <w:sz w:val="20"/>
          <w:szCs w:val="20"/>
        </w:rPr>
        <w:tab/>
      </w:r>
      <w:r w:rsidRPr="00DE466C">
        <w:rPr>
          <w:rStyle w:val="mediumtext"/>
          <w:sz w:val="20"/>
          <w:szCs w:val="20"/>
        </w:rPr>
        <w:t>FP = 0.1475</w:t>
      </w:r>
    </w:p>
    <w:p w14:paraId="1D4C53EE" w14:textId="63BAC3C3" w:rsidR="00DE466C" w:rsidRPr="00DE466C" w:rsidRDefault="00DE466C" w:rsidP="00DE466C">
      <w:pPr>
        <w:pStyle w:val="IEEEParagraph"/>
        <w:ind w:left="567" w:firstLine="0"/>
        <w:rPr>
          <w:rStyle w:val="mediumtext"/>
          <w:sz w:val="20"/>
          <w:szCs w:val="20"/>
        </w:rPr>
      </w:pPr>
      <w:r w:rsidRPr="00DE466C">
        <w:rPr>
          <w:rStyle w:val="mediumtext"/>
          <w:sz w:val="20"/>
          <w:szCs w:val="20"/>
        </w:rPr>
        <w:t>FN = 0.0984</w:t>
      </w:r>
      <w:r>
        <w:rPr>
          <w:rStyle w:val="mediumtext"/>
          <w:sz w:val="20"/>
          <w:szCs w:val="20"/>
        </w:rPr>
        <w:tab/>
      </w:r>
      <w:r>
        <w:rPr>
          <w:rStyle w:val="mediumtext"/>
          <w:sz w:val="20"/>
          <w:szCs w:val="20"/>
        </w:rPr>
        <w:tab/>
        <w:t>TN = 0</w:t>
      </w:r>
    </w:p>
    <w:p w14:paraId="5B663844" w14:textId="1501295A" w:rsidR="00DE466C" w:rsidRDefault="00DE466C" w:rsidP="00DE466C">
      <w:pPr>
        <w:pStyle w:val="IEEEParagraph"/>
        <w:ind w:left="567" w:firstLine="293"/>
        <w:rPr>
          <w:rStyle w:val="mediumtext"/>
          <w:sz w:val="20"/>
          <w:szCs w:val="20"/>
        </w:rPr>
      </w:pPr>
      <w:r>
        <w:rPr>
          <w:rStyle w:val="mediumtext"/>
          <w:sz w:val="20"/>
          <w:szCs w:val="20"/>
        </w:rPr>
        <w:t xml:space="preserve">Dengan menggunakan nilai-nilai di atas, diperoleh </w:t>
      </w:r>
      <w:r w:rsidR="001453FD">
        <w:rPr>
          <w:rStyle w:val="mediumtext"/>
          <w:sz w:val="20"/>
          <w:szCs w:val="20"/>
        </w:rPr>
        <w:t>hasil</w:t>
      </w:r>
      <w:r>
        <w:rPr>
          <w:rStyle w:val="mediumtext"/>
          <w:sz w:val="20"/>
          <w:szCs w:val="20"/>
        </w:rPr>
        <w:t xml:space="preserve"> sebagai berikut:</w:t>
      </w:r>
    </w:p>
    <w:p w14:paraId="13200D7A" w14:textId="77777777" w:rsidR="001453FD" w:rsidRDefault="00DE466C" w:rsidP="001453FD">
      <w:pPr>
        <w:pStyle w:val="IEEEParagraph"/>
        <w:numPr>
          <w:ilvl w:val="0"/>
          <w:numId w:val="35"/>
        </w:numPr>
        <w:ind w:left="851" w:hanging="284"/>
        <w:rPr>
          <w:rStyle w:val="mediumtext"/>
          <w:sz w:val="20"/>
          <w:szCs w:val="20"/>
        </w:rPr>
      </w:pPr>
      <w:r>
        <w:rPr>
          <w:rStyle w:val="mediumtext"/>
          <w:sz w:val="20"/>
          <w:szCs w:val="20"/>
        </w:rPr>
        <w:t>Precision = 83.64%</w:t>
      </w:r>
      <w:r w:rsidR="001453FD">
        <w:rPr>
          <w:rStyle w:val="mediumtext"/>
          <w:sz w:val="20"/>
          <w:szCs w:val="20"/>
        </w:rPr>
        <w:t xml:space="preserve">, </w:t>
      </w:r>
      <w:r w:rsidR="001453FD" w:rsidRPr="001453FD">
        <w:rPr>
          <w:rStyle w:val="mediumtext"/>
          <w:sz w:val="20"/>
          <w:szCs w:val="20"/>
        </w:rPr>
        <w:t>yang berarti bahwa dari semua hasil yang diambil oleh algoritma, 83.64% adalah benar gambar sampah mengapung yang diberi label “wastes”.</w:t>
      </w:r>
    </w:p>
    <w:p w14:paraId="1B2B6771" w14:textId="77777777" w:rsidR="001453FD" w:rsidRDefault="00DE466C" w:rsidP="001453FD">
      <w:pPr>
        <w:pStyle w:val="IEEEParagraph"/>
        <w:numPr>
          <w:ilvl w:val="0"/>
          <w:numId w:val="35"/>
        </w:numPr>
        <w:ind w:left="851" w:hanging="284"/>
        <w:rPr>
          <w:rStyle w:val="mediumtext"/>
          <w:sz w:val="20"/>
          <w:szCs w:val="20"/>
        </w:rPr>
      </w:pPr>
      <w:r w:rsidRPr="001453FD">
        <w:rPr>
          <w:rStyle w:val="mediumtext"/>
          <w:sz w:val="20"/>
          <w:szCs w:val="20"/>
        </w:rPr>
        <w:t>Recall</w:t>
      </w:r>
      <w:r w:rsidR="001453FD">
        <w:rPr>
          <w:rStyle w:val="mediumtext"/>
          <w:sz w:val="20"/>
          <w:szCs w:val="20"/>
        </w:rPr>
        <w:t xml:space="preserve"> </w:t>
      </w:r>
      <w:r w:rsidRPr="001453FD">
        <w:rPr>
          <w:rStyle w:val="mediumtext"/>
          <w:sz w:val="20"/>
          <w:szCs w:val="20"/>
        </w:rPr>
        <w:t>=</w:t>
      </w:r>
      <w:r w:rsidR="001453FD">
        <w:rPr>
          <w:rStyle w:val="mediumtext"/>
          <w:sz w:val="20"/>
          <w:szCs w:val="20"/>
        </w:rPr>
        <w:t xml:space="preserve"> </w:t>
      </w:r>
      <w:r w:rsidRPr="001453FD">
        <w:rPr>
          <w:rStyle w:val="mediumtext"/>
          <w:sz w:val="20"/>
          <w:szCs w:val="20"/>
        </w:rPr>
        <w:t>88.46%</w:t>
      </w:r>
      <w:r w:rsidR="001453FD">
        <w:rPr>
          <w:rStyle w:val="mediumtext"/>
          <w:sz w:val="20"/>
          <w:szCs w:val="20"/>
        </w:rPr>
        <w:t xml:space="preserve">, </w:t>
      </w:r>
      <w:r w:rsidR="001453FD" w:rsidRPr="001453FD">
        <w:rPr>
          <w:rStyle w:val="mediumtext"/>
          <w:sz w:val="20"/>
          <w:szCs w:val="20"/>
        </w:rPr>
        <w:t>yang berarti bahwa dari semua hasil yang diberi label “wastes”, hanya 88.46% yang diambil oleh algoritma.</w:t>
      </w:r>
    </w:p>
    <w:p w14:paraId="382FD7AA" w14:textId="77777777" w:rsidR="001453FD" w:rsidRDefault="00DE466C" w:rsidP="001453FD">
      <w:pPr>
        <w:pStyle w:val="IEEEParagraph"/>
        <w:numPr>
          <w:ilvl w:val="0"/>
          <w:numId w:val="35"/>
        </w:numPr>
        <w:ind w:left="851" w:hanging="284"/>
        <w:rPr>
          <w:rStyle w:val="mediumtext"/>
          <w:sz w:val="20"/>
          <w:szCs w:val="20"/>
        </w:rPr>
      </w:pPr>
      <w:r w:rsidRPr="001453FD">
        <w:rPr>
          <w:rStyle w:val="mediumtext"/>
          <w:sz w:val="20"/>
          <w:szCs w:val="20"/>
        </w:rPr>
        <w:t>Accuracy</w:t>
      </w:r>
      <w:r w:rsidR="001453FD">
        <w:rPr>
          <w:rStyle w:val="mediumtext"/>
          <w:sz w:val="20"/>
          <w:szCs w:val="20"/>
        </w:rPr>
        <w:t xml:space="preserve"> </w:t>
      </w:r>
      <w:r w:rsidRPr="001453FD">
        <w:rPr>
          <w:rStyle w:val="mediumtext"/>
          <w:sz w:val="20"/>
          <w:szCs w:val="20"/>
        </w:rPr>
        <w:t>= 75.41%</w:t>
      </w:r>
      <w:r w:rsidR="001453FD">
        <w:rPr>
          <w:rStyle w:val="mediumtext"/>
          <w:sz w:val="20"/>
          <w:szCs w:val="20"/>
        </w:rPr>
        <w:t xml:space="preserve">, </w:t>
      </w:r>
      <w:r w:rsidR="001453FD" w:rsidRPr="001453FD">
        <w:rPr>
          <w:rStyle w:val="mediumtext"/>
          <w:sz w:val="20"/>
          <w:szCs w:val="20"/>
        </w:rPr>
        <w:t>yang berarti bahwa algoritma memiliki akurasi sebesar 75.41%, untuk membedakan sampah mengapung dan bukan sampah mengapung.</w:t>
      </w:r>
    </w:p>
    <w:p w14:paraId="7C33C1C0" w14:textId="6CD811CD" w:rsidR="00DE466C" w:rsidRPr="001453FD" w:rsidRDefault="00DE466C" w:rsidP="001453FD">
      <w:pPr>
        <w:pStyle w:val="IEEEParagraph"/>
        <w:numPr>
          <w:ilvl w:val="0"/>
          <w:numId w:val="35"/>
        </w:numPr>
        <w:ind w:left="851" w:hanging="284"/>
        <w:rPr>
          <w:rStyle w:val="mediumtext"/>
          <w:sz w:val="20"/>
          <w:szCs w:val="20"/>
        </w:rPr>
      </w:pPr>
      <w:r w:rsidRPr="001453FD">
        <w:rPr>
          <w:rStyle w:val="mediumtext"/>
          <w:sz w:val="20"/>
          <w:szCs w:val="20"/>
        </w:rPr>
        <w:t>F1-Score</w:t>
      </w:r>
      <w:r w:rsidR="001453FD" w:rsidRPr="001453FD">
        <w:rPr>
          <w:rStyle w:val="mediumtext"/>
          <w:sz w:val="20"/>
          <w:szCs w:val="20"/>
        </w:rPr>
        <w:t xml:space="preserve"> </w:t>
      </w:r>
      <w:r w:rsidRPr="001453FD">
        <w:rPr>
          <w:rStyle w:val="mediumtext"/>
          <w:sz w:val="20"/>
          <w:szCs w:val="20"/>
        </w:rPr>
        <w:t>= 85.94%</w:t>
      </w:r>
    </w:p>
    <w:p w14:paraId="75DC5900" w14:textId="77777777" w:rsidR="00DE466C" w:rsidRDefault="00DE466C" w:rsidP="00DE466C">
      <w:pPr>
        <w:pStyle w:val="IEEEParagraph"/>
        <w:ind w:left="567" w:firstLine="293"/>
        <w:rPr>
          <w:rStyle w:val="mediumtext"/>
          <w:sz w:val="20"/>
          <w:szCs w:val="20"/>
        </w:rPr>
      </w:pPr>
    </w:p>
    <w:p w14:paraId="65C16DFD" w14:textId="4C2A738E" w:rsidR="00DE466C" w:rsidRDefault="001D751B" w:rsidP="001453FD">
      <w:pPr>
        <w:pStyle w:val="IEEEParagraph"/>
        <w:numPr>
          <w:ilvl w:val="0"/>
          <w:numId w:val="34"/>
        </w:numPr>
        <w:rPr>
          <w:rStyle w:val="mediumtext"/>
          <w:sz w:val="20"/>
          <w:szCs w:val="20"/>
        </w:rPr>
      </w:pPr>
      <w:r>
        <w:rPr>
          <w:rStyle w:val="mediumtext"/>
          <w:sz w:val="20"/>
          <w:szCs w:val="20"/>
        </w:rPr>
        <w:t xml:space="preserve">100 </w:t>
      </w:r>
      <w:proofErr w:type="gramStart"/>
      <w:r>
        <w:rPr>
          <w:rStyle w:val="mediumtext"/>
          <w:sz w:val="20"/>
          <w:szCs w:val="20"/>
        </w:rPr>
        <w:t>epoch</w:t>
      </w:r>
      <w:proofErr w:type="gramEnd"/>
    </w:p>
    <w:p w14:paraId="139FE475" w14:textId="21006AE1" w:rsidR="001453FD" w:rsidRDefault="001453FD" w:rsidP="001453FD">
      <w:pPr>
        <w:pStyle w:val="IEEEParagraph"/>
        <w:spacing w:after="240"/>
        <w:ind w:firstLine="0"/>
        <w:rPr>
          <w:rStyle w:val="mediumtext"/>
          <w:sz w:val="20"/>
          <w:szCs w:val="20"/>
        </w:rPr>
      </w:pPr>
      <w:r>
        <w:rPr>
          <w:noProof/>
        </w:rPr>
        <w:drawing>
          <wp:inline distT="0" distB="0" distL="0" distR="0" wp14:anchorId="2810FB01" wp14:editId="3A4BE5C5">
            <wp:extent cx="3189605" cy="159498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89605" cy="1594984"/>
                    </a:xfrm>
                    <a:prstGeom prst="rect">
                      <a:avLst/>
                    </a:prstGeom>
                    <a:noFill/>
                    <a:ln>
                      <a:noFill/>
                    </a:ln>
                  </pic:spPr>
                </pic:pic>
              </a:graphicData>
            </a:graphic>
          </wp:inline>
        </w:drawing>
      </w:r>
    </w:p>
    <w:p w14:paraId="4963BACA" w14:textId="5451C080" w:rsidR="001453FD" w:rsidRPr="001D751B" w:rsidRDefault="001453FD" w:rsidP="001453FD">
      <w:pPr>
        <w:pStyle w:val="IEEEParagraph"/>
        <w:ind w:firstLine="0"/>
        <w:jc w:val="center"/>
        <w:rPr>
          <w:rStyle w:val="mediumtext"/>
          <w:sz w:val="16"/>
          <w:szCs w:val="20"/>
        </w:rPr>
      </w:pPr>
      <w:r w:rsidRPr="001D751B">
        <w:rPr>
          <w:rStyle w:val="mediumtext"/>
          <w:sz w:val="16"/>
          <w:szCs w:val="20"/>
        </w:rPr>
        <w:t xml:space="preserve">Gambar </w:t>
      </w:r>
      <w:r>
        <w:rPr>
          <w:rStyle w:val="mediumtext"/>
          <w:sz w:val="16"/>
          <w:szCs w:val="20"/>
        </w:rPr>
        <w:t>6</w:t>
      </w:r>
      <w:r w:rsidRPr="001D751B">
        <w:rPr>
          <w:rStyle w:val="mediumtext"/>
          <w:sz w:val="16"/>
          <w:szCs w:val="20"/>
        </w:rPr>
        <w:t xml:space="preserve">. </w:t>
      </w:r>
      <w:r>
        <w:rPr>
          <w:rStyle w:val="mediumtext"/>
          <w:sz w:val="16"/>
          <w:szCs w:val="20"/>
        </w:rPr>
        <w:t>Results Graph (100 epoch)</w:t>
      </w:r>
    </w:p>
    <w:p w14:paraId="517D9889" w14:textId="77777777" w:rsidR="001453FD" w:rsidRDefault="001453FD" w:rsidP="001453FD">
      <w:pPr>
        <w:pStyle w:val="IEEEParagraph"/>
        <w:ind w:left="644" w:firstLine="0"/>
        <w:rPr>
          <w:rStyle w:val="mediumtext"/>
          <w:sz w:val="20"/>
          <w:szCs w:val="20"/>
        </w:rPr>
      </w:pPr>
    </w:p>
    <w:p w14:paraId="5B644A0F" w14:textId="41A58E46" w:rsidR="001453FD" w:rsidRDefault="001453FD" w:rsidP="001453FD">
      <w:pPr>
        <w:pStyle w:val="IEEEParagraph"/>
        <w:ind w:left="567" w:firstLine="293"/>
        <w:rPr>
          <w:rStyle w:val="mediumtext"/>
          <w:sz w:val="20"/>
          <w:szCs w:val="20"/>
        </w:rPr>
      </w:pPr>
      <w:r w:rsidRPr="00DE466C">
        <w:rPr>
          <w:rStyle w:val="mediumtext"/>
          <w:sz w:val="20"/>
          <w:szCs w:val="20"/>
        </w:rPr>
        <w:t xml:space="preserve">Dari Results Graph di atas, dapat dilihat bahwa grafik </w:t>
      </w:r>
      <w:r w:rsidRPr="00DE466C">
        <w:rPr>
          <w:rStyle w:val="mediumtext"/>
          <w:b/>
          <w:sz w:val="20"/>
          <w:szCs w:val="20"/>
        </w:rPr>
        <w:t>box_loss</w:t>
      </w:r>
      <w:r w:rsidRPr="00DE466C">
        <w:rPr>
          <w:rStyle w:val="mediumtext"/>
          <w:sz w:val="20"/>
          <w:szCs w:val="20"/>
        </w:rPr>
        <w:t xml:space="preserve">, </w:t>
      </w:r>
      <w:r w:rsidRPr="00DE466C">
        <w:rPr>
          <w:rStyle w:val="mediumtext"/>
          <w:b/>
          <w:sz w:val="20"/>
          <w:szCs w:val="20"/>
        </w:rPr>
        <w:t>cls_loss</w:t>
      </w:r>
      <w:r w:rsidRPr="00DE466C">
        <w:rPr>
          <w:rStyle w:val="mediumtext"/>
          <w:sz w:val="20"/>
          <w:szCs w:val="20"/>
        </w:rPr>
        <w:t xml:space="preserve">, dan </w:t>
      </w:r>
      <w:r w:rsidRPr="00DE466C">
        <w:rPr>
          <w:rStyle w:val="mediumtext"/>
          <w:b/>
          <w:sz w:val="20"/>
          <w:szCs w:val="20"/>
        </w:rPr>
        <w:t>dfl_loss</w:t>
      </w:r>
      <w:r w:rsidRPr="00DE466C">
        <w:rPr>
          <w:rStyle w:val="mediumtext"/>
          <w:sz w:val="20"/>
          <w:szCs w:val="20"/>
        </w:rPr>
        <w:t xml:space="preserve">, baik untuk </w:t>
      </w:r>
      <w:r w:rsidRPr="00DE466C">
        <w:rPr>
          <w:rStyle w:val="mediumtext"/>
          <w:i/>
          <w:sz w:val="20"/>
          <w:szCs w:val="20"/>
        </w:rPr>
        <w:t>training set</w:t>
      </w:r>
      <w:r w:rsidRPr="00DE466C">
        <w:rPr>
          <w:rStyle w:val="mediumtext"/>
          <w:sz w:val="20"/>
          <w:szCs w:val="20"/>
        </w:rPr>
        <w:t xml:space="preserve"> maupun </w:t>
      </w:r>
      <w:r w:rsidRPr="00DE466C">
        <w:rPr>
          <w:rStyle w:val="mediumtext"/>
          <w:i/>
          <w:sz w:val="20"/>
          <w:szCs w:val="20"/>
        </w:rPr>
        <w:t>validation set</w:t>
      </w:r>
      <w:r w:rsidRPr="00DE466C">
        <w:rPr>
          <w:rStyle w:val="mediumtext"/>
          <w:sz w:val="20"/>
          <w:szCs w:val="20"/>
        </w:rPr>
        <w:t>, mengalami tren menurun. Hal ini menunjukkan bahwa banyaknya loss yang terjadi dalam satu epoch berkurang seiring dengan peningkatan jumlah epoch yang telah dilatih.</w:t>
      </w:r>
    </w:p>
    <w:p w14:paraId="5485268D" w14:textId="7FA44126" w:rsidR="001453FD" w:rsidRDefault="001453FD" w:rsidP="001453FD">
      <w:pPr>
        <w:pStyle w:val="IEEEParagraph"/>
        <w:ind w:left="567" w:firstLine="293"/>
        <w:rPr>
          <w:rStyle w:val="mediumtext"/>
          <w:sz w:val="20"/>
          <w:szCs w:val="20"/>
        </w:rPr>
      </w:pPr>
      <w:r w:rsidRPr="00DE466C">
        <w:rPr>
          <w:rStyle w:val="mediumtext"/>
          <w:sz w:val="20"/>
          <w:szCs w:val="20"/>
        </w:rPr>
        <w:t xml:space="preserve">Kemudian, dapat dilihat bahwa grafik </w:t>
      </w:r>
      <w:r w:rsidRPr="00DE466C">
        <w:rPr>
          <w:rStyle w:val="mediumtext"/>
          <w:b/>
          <w:sz w:val="20"/>
          <w:szCs w:val="20"/>
        </w:rPr>
        <w:t>metrics/precision</w:t>
      </w:r>
      <w:r w:rsidRPr="00DE466C">
        <w:rPr>
          <w:rStyle w:val="mediumtext"/>
          <w:sz w:val="20"/>
          <w:szCs w:val="20"/>
        </w:rPr>
        <w:t xml:space="preserve">, </w:t>
      </w:r>
      <w:r w:rsidRPr="00DE466C">
        <w:rPr>
          <w:rStyle w:val="mediumtext"/>
          <w:b/>
          <w:sz w:val="20"/>
          <w:szCs w:val="20"/>
        </w:rPr>
        <w:t>metrics/recall</w:t>
      </w:r>
      <w:r w:rsidRPr="00DE466C">
        <w:rPr>
          <w:rStyle w:val="mediumtext"/>
          <w:sz w:val="20"/>
          <w:szCs w:val="20"/>
        </w:rPr>
        <w:t xml:space="preserve">, </w:t>
      </w:r>
      <w:r w:rsidRPr="00DE466C">
        <w:rPr>
          <w:rStyle w:val="mediumtext"/>
          <w:b/>
          <w:sz w:val="20"/>
          <w:szCs w:val="20"/>
        </w:rPr>
        <w:t>metrics/mAP50</w:t>
      </w:r>
      <w:r w:rsidRPr="00DE466C">
        <w:rPr>
          <w:rStyle w:val="mediumtext"/>
          <w:sz w:val="20"/>
          <w:szCs w:val="20"/>
        </w:rPr>
        <w:t xml:space="preserve">, dan </w:t>
      </w:r>
      <w:r w:rsidRPr="00DE466C">
        <w:rPr>
          <w:rStyle w:val="mediumtext"/>
          <w:b/>
          <w:sz w:val="20"/>
          <w:szCs w:val="20"/>
        </w:rPr>
        <w:t>metrics/mAP50-95</w:t>
      </w:r>
      <w:r w:rsidRPr="00DE466C">
        <w:rPr>
          <w:rStyle w:val="mediumtext"/>
          <w:sz w:val="20"/>
          <w:szCs w:val="20"/>
        </w:rPr>
        <w:t xml:space="preserve"> mengalami tren meningkat, yang berarti Precision, Recall, Mean Average Precision setiap epoch meningkat seiring dengan peningkatan jumlah epoch yang telah dilatih. Sehingga, dapat disimpulkan bahwa tidak ada masalah dalam sesi </w:t>
      </w:r>
      <w:r w:rsidRPr="00DE466C">
        <w:rPr>
          <w:rStyle w:val="mediumtext"/>
          <w:i/>
          <w:sz w:val="20"/>
          <w:szCs w:val="20"/>
        </w:rPr>
        <w:t>training</w:t>
      </w:r>
      <w:r w:rsidRPr="00DE466C">
        <w:rPr>
          <w:rStyle w:val="mediumtext"/>
          <w:sz w:val="20"/>
          <w:szCs w:val="20"/>
        </w:rPr>
        <w:t xml:space="preserve"> kali ini.</w:t>
      </w:r>
    </w:p>
    <w:p w14:paraId="19385422" w14:textId="5F52BF0C" w:rsidR="001453FD" w:rsidRDefault="001453FD" w:rsidP="001453FD">
      <w:pPr>
        <w:pStyle w:val="IEEEParagraph"/>
        <w:ind w:left="644" w:firstLine="0"/>
        <w:rPr>
          <w:rStyle w:val="mediumtext"/>
          <w:sz w:val="20"/>
          <w:szCs w:val="20"/>
        </w:rPr>
      </w:pPr>
    </w:p>
    <w:p w14:paraId="04781351" w14:textId="44A49B93" w:rsidR="001453FD" w:rsidRDefault="001453FD" w:rsidP="00D06B04">
      <w:pPr>
        <w:pStyle w:val="IEEEParagraph"/>
        <w:spacing w:after="240"/>
        <w:ind w:firstLine="0"/>
        <w:jc w:val="center"/>
        <w:rPr>
          <w:rStyle w:val="mediumtext"/>
          <w:sz w:val="20"/>
          <w:szCs w:val="20"/>
        </w:rPr>
      </w:pPr>
      <w:r>
        <w:rPr>
          <w:noProof/>
        </w:rPr>
        <w:drawing>
          <wp:inline distT="0" distB="0" distL="0" distR="0" wp14:anchorId="79F131A9" wp14:editId="4AB954D5">
            <wp:extent cx="2945763" cy="2830010"/>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1762" cy="2835774"/>
                    </a:xfrm>
                    <a:prstGeom prst="rect">
                      <a:avLst/>
                    </a:prstGeom>
                    <a:noFill/>
                    <a:ln>
                      <a:noFill/>
                    </a:ln>
                  </pic:spPr>
                </pic:pic>
              </a:graphicData>
            </a:graphic>
          </wp:inline>
        </w:drawing>
      </w:r>
    </w:p>
    <w:p w14:paraId="7A0D4427" w14:textId="3DC0BF76" w:rsidR="001453FD" w:rsidRDefault="001453FD" w:rsidP="001453FD">
      <w:pPr>
        <w:pStyle w:val="IEEEParagraph"/>
        <w:ind w:firstLine="0"/>
        <w:jc w:val="center"/>
        <w:rPr>
          <w:rStyle w:val="mediumtext"/>
          <w:sz w:val="20"/>
          <w:szCs w:val="20"/>
        </w:rPr>
      </w:pPr>
      <w:r w:rsidRPr="001D751B">
        <w:rPr>
          <w:rStyle w:val="mediumtext"/>
          <w:sz w:val="16"/>
          <w:szCs w:val="20"/>
        </w:rPr>
        <w:t xml:space="preserve">Gambar </w:t>
      </w:r>
      <w:r>
        <w:rPr>
          <w:rStyle w:val="mediumtext"/>
          <w:sz w:val="16"/>
          <w:szCs w:val="20"/>
        </w:rPr>
        <w:t>7</w:t>
      </w:r>
      <w:r w:rsidRPr="001D751B">
        <w:rPr>
          <w:rStyle w:val="mediumtext"/>
          <w:sz w:val="16"/>
          <w:szCs w:val="20"/>
        </w:rPr>
        <w:t xml:space="preserve">. </w:t>
      </w:r>
      <w:r>
        <w:rPr>
          <w:rStyle w:val="mediumtext"/>
          <w:sz w:val="16"/>
          <w:szCs w:val="20"/>
        </w:rPr>
        <w:t>Confusion Matrix (100 epoch)</w:t>
      </w:r>
    </w:p>
    <w:p w14:paraId="18B8E93A" w14:textId="15FF915D" w:rsidR="001453FD" w:rsidRDefault="001453FD" w:rsidP="001453FD">
      <w:pPr>
        <w:pStyle w:val="IEEEParagraph"/>
        <w:ind w:left="644" w:firstLine="0"/>
        <w:rPr>
          <w:rStyle w:val="mediumtext"/>
          <w:sz w:val="20"/>
          <w:szCs w:val="20"/>
        </w:rPr>
      </w:pPr>
    </w:p>
    <w:p w14:paraId="1BC5699D" w14:textId="77777777" w:rsidR="001453FD" w:rsidRDefault="001453FD" w:rsidP="001453FD">
      <w:pPr>
        <w:pStyle w:val="IEEEParagraph"/>
        <w:ind w:left="567" w:firstLine="293"/>
        <w:rPr>
          <w:rStyle w:val="mediumtext"/>
          <w:sz w:val="20"/>
          <w:szCs w:val="20"/>
        </w:rPr>
      </w:pPr>
      <w:r w:rsidRPr="00DE466C">
        <w:rPr>
          <w:rStyle w:val="mediumtext"/>
          <w:sz w:val="20"/>
          <w:szCs w:val="20"/>
        </w:rPr>
        <w:t>Berdasarkan Confusion Matrix di atas, diperoleh nilai-nilai sebagai berikut:</w:t>
      </w:r>
    </w:p>
    <w:p w14:paraId="7F717F47" w14:textId="41835D9E" w:rsidR="001453FD" w:rsidRDefault="001453FD" w:rsidP="001453FD">
      <w:pPr>
        <w:pStyle w:val="IEEEParagraph"/>
        <w:ind w:left="567" w:firstLine="0"/>
        <w:rPr>
          <w:rStyle w:val="mediumtext"/>
          <w:sz w:val="20"/>
          <w:szCs w:val="20"/>
        </w:rPr>
      </w:pPr>
      <w:r w:rsidRPr="00DE466C">
        <w:rPr>
          <w:rStyle w:val="mediumtext"/>
          <w:sz w:val="20"/>
          <w:szCs w:val="20"/>
        </w:rPr>
        <w:t>TP = 0.7</w:t>
      </w:r>
      <w:r>
        <w:rPr>
          <w:rStyle w:val="mediumtext"/>
          <w:sz w:val="20"/>
          <w:szCs w:val="20"/>
        </w:rPr>
        <w:t>296</w:t>
      </w:r>
      <w:r>
        <w:rPr>
          <w:rStyle w:val="mediumtext"/>
          <w:sz w:val="20"/>
          <w:szCs w:val="20"/>
        </w:rPr>
        <w:tab/>
      </w:r>
      <w:r>
        <w:rPr>
          <w:rStyle w:val="mediumtext"/>
          <w:sz w:val="20"/>
          <w:szCs w:val="20"/>
        </w:rPr>
        <w:tab/>
      </w:r>
      <w:r w:rsidRPr="00DE466C">
        <w:rPr>
          <w:rStyle w:val="mediumtext"/>
          <w:sz w:val="20"/>
          <w:szCs w:val="20"/>
        </w:rPr>
        <w:t>FP = 0.</w:t>
      </w:r>
      <w:r>
        <w:rPr>
          <w:rStyle w:val="mediumtext"/>
          <w:sz w:val="20"/>
          <w:szCs w:val="20"/>
        </w:rPr>
        <w:t>20</w:t>
      </w:r>
      <w:r w:rsidRPr="00DE466C">
        <w:rPr>
          <w:rStyle w:val="mediumtext"/>
          <w:sz w:val="20"/>
          <w:szCs w:val="20"/>
        </w:rPr>
        <w:t>4</w:t>
      </w:r>
      <w:r>
        <w:rPr>
          <w:rStyle w:val="mediumtext"/>
          <w:sz w:val="20"/>
          <w:szCs w:val="20"/>
        </w:rPr>
        <w:t>1</w:t>
      </w:r>
    </w:p>
    <w:p w14:paraId="402CBF6E" w14:textId="7F732150" w:rsidR="001453FD" w:rsidRPr="00DE466C" w:rsidRDefault="001453FD" w:rsidP="001453FD">
      <w:pPr>
        <w:pStyle w:val="IEEEParagraph"/>
        <w:ind w:left="567" w:firstLine="0"/>
        <w:rPr>
          <w:rStyle w:val="mediumtext"/>
          <w:sz w:val="20"/>
          <w:szCs w:val="20"/>
        </w:rPr>
      </w:pPr>
      <w:r w:rsidRPr="00DE466C">
        <w:rPr>
          <w:rStyle w:val="mediumtext"/>
          <w:sz w:val="20"/>
          <w:szCs w:val="20"/>
        </w:rPr>
        <w:t>FN = 0.0</w:t>
      </w:r>
      <w:r>
        <w:rPr>
          <w:rStyle w:val="mediumtext"/>
          <w:sz w:val="20"/>
          <w:szCs w:val="20"/>
        </w:rPr>
        <w:t>663</w:t>
      </w:r>
      <w:r>
        <w:rPr>
          <w:rStyle w:val="mediumtext"/>
          <w:sz w:val="20"/>
          <w:szCs w:val="20"/>
        </w:rPr>
        <w:tab/>
      </w:r>
      <w:r>
        <w:rPr>
          <w:rStyle w:val="mediumtext"/>
          <w:sz w:val="20"/>
          <w:szCs w:val="20"/>
        </w:rPr>
        <w:tab/>
        <w:t>TN = 0</w:t>
      </w:r>
    </w:p>
    <w:p w14:paraId="396606E0" w14:textId="77777777" w:rsidR="001453FD" w:rsidRDefault="001453FD" w:rsidP="001453FD">
      <w:pPr>
        <w:pStyle w:val="IEEEParagraph"/>
        <w:ind w:left="567" w:firstLine="293"/>
        <w:rPr>
          <w:rStyle w:val="mediumtext"/>
          <w:sz w:val="20"/>
          <w:szCs w:val="20"/>
        </w:rPr>
      </w:pPr>
      <w:r>
        <w:rPr>
          <w:rStyle w:val="mediumtext"/>
          <w:sz w:val="20"/>
          <w:szCs w:val="20"/>
        </w:rPr>
        <w:t>Dengan menggunakan nilai-nilai di atas, diperoleh hasil sebagai berikut:</w:t>
      </w:r>
    </w:p>
    <w:p w14:paraId="1A2285E3" w14:textId="6C2D3C49" w:rsidR="001453FD" w:rsidRDefault="001453FD" w:rsidP="001453FD">
      <w:pPr>
        <w:pStyle w:val="IEEEParagraph"/>
        <w:numPr>
          <w:ilvl w:val="0"/>
          <w:numId w:val="35"/>
        </w:numPr>
        <w:ind w:left="851" w:hanging="284"/>
        <w:rPr>
          <w:rStyle w:val="mediumtext"/>
          <w:sz w:val="20"/>
          <w:szCs w:val="20"/>
        </w:rPr>
      </w:pPr>
      <w:r>
        <w:rPr>
          <w:rStyle w:val="mediumtext"/>
          <w:sz w:val="20"/>
          <w:szCs w:val="20"/>
        </w:rPr>
        <w:t xml:space="preserve">Precision = 78.14%, </w:t>
      </w:r>
      <w:r w:rsidRPr="001453FD">
        <w:rPr>
          <w:rStyle w:val="mediumtext"/>
          <w:sz w:val="20"/>
          <w:szCs w:val="20"/>
        </w:rPr>
        <w:t xml:space="preserve">yang berarti bahwa dari semua hasil yang diambil oleh algoritma, </w:t>
      </w:r>
      <w:r>
        <w:rPr>
          <w:rStyle w:val="mediumtext"/>
          <w:sz w:val="20"/>
          <w:szCs w:val="20"/>
        </w:rPr>
        <w:t>7</w:t>
      </w:r>
      <w:r w:rsidRPr="001453FD">
        <w:rPr>
          <w:rStyle w:val="mediumtext"/>
          <w:sz w:val="20"/>
          <w:szCs w:val="20"/>
        </w:rPr>
        <w:t>8.</w:t>
      </w:r>
      <w:r>
        <w:rPr>
          <w:rStyle w:val="mediumtext"/>
          <w:sz w:val="20"/>
          <w:szCs w:val="20"/>
        </w:rPr>
        <w:t>1</w:t>
      </w:r>
      <w:r w:rsidRPr="001453FD">
        <w:rPr>
          <w:rStyle w:val="mediumtext"/>
          <w:sz w:val="20"/>
          <w:szCs w:val="20"/>
        </w:rPr>
        <w:t>4% adalah benar gambar sampah mengapung yang diberi label “wastes”.</w:t>
      </w:r>
    </w:p>
    <w:p w14:paraId="39770605" w14:textId="07B75F00" w:rsidR="001453FD" w:rsidRDefault="001453FD" w:rsidP="001453FD">
      <w:pPr>
        <w:pStyle w:val="IEEEParagraph"/>
        <w:numPr>
          <w:ilvl w:val="0"/>
          <w:numId w:val="35"/>
        </w:numPr>
        <w:ind w:left="851" w:hanging="284"/>
        <w:rPr>
          <w:rStyle w:val="mediumtext"/>
          <w:sz w:val="20"/>
          <w:szCs w:val="20"/>
        </w:rPr>
      </w:pPr>
      <w:r w:rsidRPr="001453FD">
        <w:rPr>
          <w:rStyle w:val="mediumtext"/>
          <w:sz w:val="20"/>
          <w:szCs w:val="20"/>
        </w:rPr>
        <w:t>Recall</w:t>
      </w:r>
      <w:r>
        <w:rPr>
          <w:rStyle w:val="mediumtext"/>
          <w:sz w:val="20"/>
          <w:szCs w:val="20"/>
        </w:rPr>
        <w:t xml:space="preserve"> </w:t>
      </w:r>
      <w:r w:rsidRPr="001453FD">
        <w:rPr>
          <w:rStyle w:val="mediumtext"/>
          <w:sz w:val="20"/>
          <w:szCs w:val="20"/>
        </w:rPr>
        <w:t>=</w:t>
      </w:r>
      <w:r>
        <w:rPr>
          <w:rStyle w:val="mediumtext"/>
          <w:sz w:val="20"/>
          <w:szCs w:val="20"/>
        </w:rPr>
        <w:t xml:space="preserve"> 91</w:t>
      </w:r>
      <w:r w:rsidRPr="001453FD">
        <w:rPr>
          <w:rStyle w:val="mediumtext"/>
          <w:sz w:val="20"/>
          <w:szCs w:val="20"/>
        </w:rPr>
        <w:t>.6</w:t>
      </w:r>
      <w:r>
        <w:rPr>
          <w:rStyle w:val="mediumtext"/>
          <w:sz w:val="20"/>
          <w:szCs w:val="20"/>
        </w:rPr>
        <w:t>7</w:t>
      </w:r>
      <w:r w:rsidRPr="001453FD">
        <w:rPr>
          <w:rStyle w:val="mediumtext"/>
          <w:sz w:val="20"/>
          <w:szCs w:val="20"/>
        </w:rPr>
        <w:t>%</w:t>
      </w:r>
      <w:r>
        <w:rPr>
          <w:rStyle w:val="mediumtext"/>
          <w:sz w:val="20"/>
          <w:szCs w:val="20"/>
        </w:rPr>
        <w:t xml:space="preserve">, </w:t>
      </w:r>
      <w:r w:rsidRPr="001453FD">
        <w:rPr>
          <w:rStyle w:val="mediumtext"/>
          <w:sz w:val="20"/>
          <w:szCs w:val="20"/>
        </w:rPr>
        <w:t xml:space="preserve">yang berarti bahwa dari semua hasil yang diberi label “wastes”, hanya </w:t>
      </w:r>
      <w:r>
        <w:rPr>
          <w:rStyle w:val="mediumtext"/>
          <w:sz w:val="20"/>
          <w:szCs w:val="20"/>
        </w:rPr>
        <w:t>91</w:t>
      </w:r>
      <w:r w:rsidRPr="001453FD">
        <w:rPr>
          <w:rStyle w:val="mediumtext"/>
          <w:sz w:val="20"/>
          <w:szCs w:val="20"/>
        </w:rPr>
        <w:t>.6</w:t>
      </w:r>
      <w:r>
        <w:rPr>
          <w:rStyle w:val="mediumtext"/>
          <w:sz w:val="20"/>
          <w:szCs w:val="20"/>
        </w:rPr>
        <w:t>7</w:t>
      </w:r>
      <w:r w:rsidRPr="001453FD">
        <w:rPr>
          <w:rStyle w:val="mediumtext"/>
          <w:sz w:val="20"/>
          <w:szCs w:val="20"/>
        </w:rPr>
        <w:t>% yang diambil oleh algoritma.</w:t>
      </w:r>
    </w:p>
    <w:p w14:paraId="262EBC45" w14:textId="328475ED" w:rsidR="001453FD" w:rsidRDefault="001453FD" w:rsidP="001453FD">
      <w:pPr>
        <w:pStyle w:val="IEEEParagraph"/>
        <w:numPr>
          <w:ilvl w:val="0"/>
          <w:numId w:val="35"/>
        </w:numPr>
        <w:ind w:left="851" w:hanging="284"/>
        <w:rPr>
          <w:rStyle w:val="mediumtext"/>
          <w:sz w:val="20"/>
          <w:szCs w:val="20"/>
        </w:rPr>
      </w:pPr>
      <w:r w:rsidRPr="001453FD">
        <w:rPr>
          <w:rStyle w:val="mediumtext"/>
          <w:sz w:val="20"/>
          <w:szCs w:val="20"/>
        </w:rPr>
        <w:t>Accuracy</w:t>
      </w:r>
      <w:r>
        <w:rPr>
          <w:rStyle w:val="mediumtext"/>
          <w:sz w:val="20"/>
          <w:szCs w:val="20"/>
        </w:rPr>
        <w:t xml:space="preserve"> </w:t>
      </w:r>
      <w:r w:rsidRPr="001453FD">
        <w:rPr>
          <w:rStyle w:val="mediumtext"/>
          <w:sz w:val="20"/>
          <w:szCs w:val="20"/>
        </w:rPr>
        <w:t>= 7</w:t>
      </w:r>
      <w:r>
        <w:rPr>
          <w:rStyle w:val="mediumtext"/>
          <w:sz w:val="20"/>
          <w:szCs w:val="20"/>
        </w:rPr>
        <w:t>2</w:t>
      </w:r>
      <w:r w:rsidRPr="001453FD">
        <w:rPr>
          <w:rStyle w:val="mediumtext"/>
          <w:sz w:val="20"/>
          <w:szCs w:val="20"/>
        </w:rPr>
        <w:t>.</w:t>
      </w:r>
      <w:r>
        <w:rPr>
          <w:rStyle w:val="mediumtext"/>
          <w:sz w:val="20"/>
          <w:szCs w:val="20"/>
        </w:rPr>
        <w:t>96</w:t>
      </w:r>
      <w:r w:rsidRPr="001453FD">
        <w:rPr>
          <w:rStyle w:val="mediumtext"/>
          <w:sz w:val="20"/>
          <w:szCs w:val="20"/>
        </w:rPr>
        <w:t>%</w:t>
      </w:r>
      <w:r>
        <w:rPr>
          <w:rStyle w:val="mediumtext"/>
          <w:sz w:val="20"/>
          <w:szCs w:val="20"/>
        </w:rPr>
        <w:t xml:space="preserve">, </w:t>
      </w:r>
      <w:r w:rsidRPr="001453FD">
        <w:rPr>
          <w:rStyle w:val="mediumtext"/>
          <w:sz w:val="20"/>
          <w:szCs w:val="20"/>
        </w:rPr>
        <w:t>yang berarti bahwa algoritma memiliki akurasi sebesar 7</w:t>
      </w:r>
      <w:r>
        <w:rPr>
          <w:rStyle w:val="mediumtext"/>
          <w:sz w:val="20"/>
          <w:szCs w:val="20"/>
        </w:rPr>
        <w:t>2</w:t>
      </w:r>
      <w:r w:rsidRPr="001453FD">
        <w:rPr>
          <w:rStyle w:val="mediumtext"/>
          <w:sz w:val="20"/>
          <w:szCs w:val="20"/>
        </w:rPr>
        <w:t>.</w:t>
      </w:r>
      <w:r>
        <w:rPr>
          <w:rStyle w:val="mediumtext"/>
          <w:sz w:val="20"/>
          <w:szCs w:val="20"/>
        </w:rPr>
        <w:t>96</w:t>
      </w:r>
      <w:r w:rsidRPr="001453FD">
        <w:rPr>
          <w:rStyle w:val="mediumtext"/>
          <w:sz w:val="20"/>
          <w:szCs w:val="20"/>
        </w:rPr>
        <w:t>%, untuk membedakan sampah mengapung dan bukan sampah mengapung.</w:t>
      </w:r>
    </w:p>
    <w:p w14:paraId="69F95D5C" w14:textId="6A0740F6" w:rsidR="001453FD" w:rsidRPr="001453FD" w:rsidRDefault="001453FD" w:rsidP="001453FD">
      <w:pPr>
        <w:pStyle w:val="IEEEParagraph"/>
        <w:numPr>
          <w:ilvl w:val="0"/>
          <w:numId w:val="35"/>
        </w:numPr>
        <w:ind w:left="851" w:hanging="284"/>
        <w:rPr>
          <w:rStyle w:val="mediumtext"/>
          <w:sz w:val="20"/>
          <w:szCs w:val="20"/>
        </w:rPr>
      </w:pPr>
      <w:r w:rsidRPr="001453FD">
        <w:rPr>
          <w:rStyle w:val="mediumtext"/>
          <w:sz w:val="20"/>
          <w:szCs w:val="20"/>
        </w:rPr>
        <w:t>F1-Score = 84</w:t>
      </w:r>
      <w:r w:rsidR="003C6C12">
        <w:rPr>
          <w:rStyle w:val="mediumtext"/>
          <w:sz w:val="20"/>
          <w:szCs w:val="20"/>
        </w:rPr>
        <w:t>.37</w:t>
      </w:r>
      <w:r w:rsidRPr="001453FD">
        <w:rPr>
          <w:rStyle w:val="mediumtext"/>
          <w:sz w:val="20"/>
          <w:szCs w:val="20"/>
        </w:rPr>
        <w:t>%</w:t>
      </w:r>
    </w:p>
    <w:p w14:paraId="087865C5" w14:textId="77777777" w:rsidR="001453FD" w:rsidRPr="001453FD" w:rsidRDefault="001453FD" w:rsidP="001453FD">
      <w:pPr>
        <w:pStyle w:val="IEEEParagraph"/>
        <w:ind w:left="644" w:firstLine="0"/>
        <w:rPr>
          <w:rStyle w:val="mediumtext"/>
          <w:sz w:val="20"/>
          <w:szCs w:val="20"/>
        </w:rPr>
      </w:pPr>
    </w:p>
    <w:p w14:paraId="012D1C9C" w14:textId="335416E8" w:rsidR="001D751B" w:rsidRDefault="001D751B" w:rsidP="001D751B">
      <w:pPr>
        <w:pStyle w:val="IEEEParagraph"/>
        <w:numPr>
          <w:ilvl w:val="0"/>
          <w:numId w:val="34"/>
        </w:numPr>
        <w:rPr>
          <w:rStyle w:val="mediumtext"/>
          <w:sz w:val="20"/>
          <w:szCs w:val="20"/>
        </w:rPr>
      </w:pPr>
      <w:r>
        <w:rPr>
          <w:rStyle w:val="mediumtext"/>
          <w:sz w:val="20"/>
          <w:szCs w:val="20"/>
        </w:rPr>
        <w:t xml:space="preserve">200 </w:t>
      </w:r>
      <w:proofErr w:type="gramStart"/>
      <w:r>
        <w:rPr>
          <w:rStyle w:val="mediumtext"/>
          <w:sz w:val="20"/>
          <w:szCs w:val="20"/>
        </w:rPr>
        <w:t>epoch</w:t>
      </w:r>
      <w:proofErr w:type="gramEnd"/>
    </w:p>
    <w:p w14:paraId="3BFF7E39" w14:textId="4B157059" w:rsidR="003C6C12" w:rsidRDefault="003C6C12" w:rsidP="004D34FF">
      <w:pPr>
        <w:pStyle w:val="IEEEParagraph"/>
        <w:spacing w:after="240"/>
        <w:ind w:firstLine="0"/>
        <w:rPr>
          <w:rStyle w:val="mediumtext"/>
          <w:sz w:val="20"/>
          <w:szCs w:val="20"/>
        </w:rPr>
      </w:pPr>
      <w:r>
        <w:rPr>
          <w:noProof/>
        </w:rPr>
        <w:drawing>
          <wp:inline distT="0" distB="0" distL="0" distR="0" wp14:anchorId="1083E379" wp14:editId="6FA0DDB4">
            <wp:extent cx="3189605" cy="159498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9605" cy="1594984"/>
                    </a:xfrm>
                    <a:prstGeom prst="rect">
                      <a:avLst/>
                    </a:prstGeom>
                    <a:noFill/>
                    <a:ln>
                      <a:noFill/>
                    </a:ln>
                  </pic:spPr>
                </pic:pic>
              </a:graphicData>
            </a:graphic>
          </wp:inline>
        </w:drawing>
      </w:r>
    </w:p>
    <w:p w14:paraId="6206CAD9" w14:textId="0E518F86" w:rsidR="004D34FF" w:rsidRPr="001D751B" w:rsidRDefault="004D34FF" w:rsidP="004D34FF">
      <w:pPr>
        <w:pStyle w:val="IEEEParagraph"/>
        <w:ind w:firstLine="0"/>
        <w:jc w:val="center"/>
        <w:rPr>
          <w:rStyle w:val="mediumtext"/>
          <w:sz w:val="16"/>
          <w:szCs w:val="20"/>
        </w:rPr>
      </w:pPr>
      <w:r w:rsidRPr="001D751B">
        <w:rPr>
          <w:rStyle w:val="mediumtext"/>
          <w:sz w:val="16"/>
          <w:szCs w:val="20"/>
        </w:rPr>
        <w:t xml:space="preserve">Gambar </w:t>
      </w:r>
      <w:r>
        <w:rPr>
          <w:rStyle w:val="mediumtext"/>
          <w:sz w:val="16"/>
          <w:szCs w:val="20"/>
        </w:rPr>
        <w:t>8</w:t>
      </w:r>
      <w:r w:rsidRPr="001D751B">
        <w:rPr>
          <w:rStyle w:val="mediumtext"/>
          <w:sz w:val="16"/>
          <w:szCs w:val="20"/>
        </w:rPr>
        <w:t xml:space="preserve">. </w:t>
      </w:r>
      <w:r>
        <w:rPr>
          <w:rStyle w:val="mediumtext"/>
          <w:sz w:val="16"/>
          <w:szCs w:val="20"/>
        </w:rPr>
        <w:t>Results Graph (</w:t>
      </w:r>
      <w:r>
        <w:rPr>
          <w:rStyle w:val="mediumtext"/>
          <w:sz w:val="16"/>
          <w:szCs w:val="20"/>
        </w:rPr>
        <w:t>2</w:t>
      </w:r>
      <w:r>
        <w:rPr>
          <w:rStyle w:val="mediumtext"/>
          <w:sz w:val="16"/>
          <w:szCs w:val="20"/>
        </w:rPr>
        <w:t>00 epoch)</w:t>
      </w:r>
    </w:p>
    <w:p w14:paraId="5E3DCFA9" w14:textId="77777777" w:rsidR="004D34FF" w:rsidRDefault="004D34FF" w:rsidP="003C6C12">
      <w:pPr>
        <w:pStyle w:val="IEEEParagraph"/>
        <w:ind w:left="644" w:firstLine="0"/>
        <w:rPr>
          <w:rStyle w:val="mediumtext"/>
          <w:sz w:val="20"/>
          <w:szCs w:val="20"/>
        </w:rPr>
      </w:pPr>
    </w:p>
    <w:p w14:paraId="7B10376A" w14:textId="77777777" w:rsidR="004D34FF" w:rsidRDefault="004D34FF" w:rsidP="004D34FF">
      <w:pPr>
        <w:pStyle w:val="IEEEParagraph"/>
        <w:ind w:left="567" w:firstLine="293"/>
        <w:rPr>
          <w:rStyle w:val="mediumtext"/>
          <w:sz w:val="20"/>
          <w:szCs w:val="20"/>
        </w:rPr>
      </w:pPr>
      <w:r w:rsidRPr="00DE466C">
        <w:rPr>
          <w:rStyle w:val="mediumtext"/>
          <w:sz w:val="20"/>
          <w:szCs w:val="20"/>
        </w:rPr>
        <w:t xml:space="preserve">Dari Results Graph di atas, dapat dilihat bahwa grafik </w:t>
      </w:r>
      <w:r w:rsidRPr="00DE466C">
        <w:rPr>
          <w:rStyle w:val="mediumtext"/>
          <w:b/>
          <w:sz w:val="20"/>
          <w:szCs w:val="20"/>
        </w:rPr>
        <w:t>box_loss</w:t>
      </w:r>
      <w:r w:rsidRPr="00DE466C">
        <w:rPr>
          <w:rStyle w:val="mediumtext"/>
          <w:sz w:val="20"/>
          <w:szCs w:val="20"/>
        </w:rPr>
        <w:t xml:space="preserve">, </w:t>
      </w:r>
      <w:r w:rsidRPr="00DE466C">
        <w:rPr>
          <w:rStyle w:val="mediumtext"/>
          <w:b/>
          <w:sz w:val="20"/>
          <w:szCs w:val="20"/>
        </w:rPr>
        <w:t>cls_loss</w:t>
      </w:r>
      <w:r w:rsidRPr="00DE466C">
        <w:rPr>
          <w:rStyle w:val="mediumtext"/>
          <w:sz w:val="20"/>
          <w:szCs w:val="20"/>
        </w:rPr>
        <w:t xml:space="preserve">, dan </w:t>
      </w:r>
      <w:r w:rsidRPr="00DE466C">
        <w:rPr>
          <w:rStyle w:val="mediumtext"/>
          <w:b/>
          <w:sz w:val="20"/>
          <w:szCs w:val="20"/>
        </w:rPr>
        <w:t>dfl_loss</w:t>
      </w:r>
      <w:r w:rsidRPr="00DE466C">
        <w:rPr>
          <w:rStyle w:val="mediumtext"/>
          <w:sz w:val="20"/>
          <w:szCs w:val="20"/>
        </w:rPr>
        <w:t xml:space="preserve">, baik untuk </w:t>
      </w:r>
      <w:r w:rsidRPr="00DE466C">
        <w:rPr>
          <w:rStyle w:val="mediumtext"/>
          <w:i/>
          <w:sz w:val="20"/>
          <w:szCs w:val="20"/>
        </w:rPr>
        <w:lastRenderedPageBreak/>
        <w:t>training set</w:t>
      </w:r>
      <w:r w:rsidRPr="00DE466C">
        <w:rPr>
          <w:rStyle w:val="mediumtext"/>
          <w:sz w:val="20"/>
          <w:szCs w:val="20"/>
        </w:rPr>
        <w:t xml:space="preserve"> maupun </w:t>
      </w:r>
      <w:r w:rsidRPr="00DE466C">
        <w:rPr>
          <w:rStyle w:val="mediumtext"/>
          <w:i/>
          <w:sz w:val="20"/>
          <w:szCs w:val="20"/>
        </w:rPr>
        <w:t>validation set</w:t>
      </w:r>
      <w:r w:rsidRPr="00DE466C">
        <w:rPr>
          <w:rStyle w:val="mediumtext"/>
          <w:sz w:val="20"/>
          <w:szCs w:val="20"/>
        </w:rPr>
        <w:t>, mengalami tren menurun. Hal ini menunjukkan bahwa banyaknya loss yang terjadi dalam satu epoch berkurang seiring dengan peningkatan jumlah epoch yang telah dilatih.</w:t>
      </w:r>
    </w:p>
    <w:p w14:paraId="1A8390C8" w14:textId="69FBC68B" w:rsidR="003C6C12" w:rsidRDefault="004D34FF" w:rsidP="004D34FF">
      <w:pPr>
        <w:pStyle w:val="IEEEParagraph"/>
        <w:ind w:left="567" w:firstLine="293"/>
        <w:rPr>
          <w:rStyle w:val="mediumtext"/>
          <w:sz w:val="20"/>
          <w:szCs w:val="20"/>
        </w:rPr>
      </w:pPr>
      <w:r w:rsidRPr="00DE466C">
        <w:rPr>
          <w:rStyle w:val="mediumtext"/>
          <w:sz w:val="20"/>
          <w:szCs w:val="20"/>
        </w:rPr>
        <w:t xml:space="preserve">Kemudian, dapat dilihat bahwa grafik </w:t>
      </w:r>
      <w:r w:rsidRPr="00DE466C">
        <w:rPr>
          <w:rStyle w:val="mediumtext"/>
          <w:b/>
          <w:sz w:val="20"/>
          <w:szCs w:val="20"/>
        </w:rPr>
        <w:t>metrics/precision</w:t>
      </w:r>
      <w:r w:rsidRPr="00DE466C">
        <w:rPr>
          <w:rStyle w:val="mediumtext"/>
          <w:sz w:val="20"/>
          <w:szCs w:val="20"/>
        </w:rPr>
        <w:t xml:space="preserve">, </w:t>
      </w:r>
      <w:r w:rsidRPr="00DE466C">
        <w:rPr>
          <w:rStyle w:val="mediumtext"/>
          <w:b/>
          <w:sz w:val="20"/>
          <w:szCs w:val="20"/>
        </w:rPr>
        <w:t>metrics/recall</w:t>
      </w:r>
      <w:r w:rsidRPr="00DE466C">
        <w:rPr>
          <w:rStyle w:val="mediumtext"/>
          <w:sz w:val="20"/>
          <w:szCs w:val="20"/>
        </w:rPr>
        <w:t xml:space="preserve">, </w:t>
      </w:r>
      <w:r w:rsidRPr="00DE466C">
        <w:rPr>
          <w:rStyle w:val="mediumtext"/>
          <w:b/>
          <w:sz w:val="20"/>
          <w:szCs w:val="20"/>
        </w:rPr>
        <w:t>metrics/mAP50</w:t>
      </w:r>
      <w:r w:rsidRPr="00DE466C">
        <w:rPr>
          <w:rStyle w:val="mediumtext"/>
          <w:sz w:val="20"/>
          <w:szCs w:val="20"/>
        </w:rPr>
        <w:t xml:space="preserve">, dan </w:t>
      </w:r>
      <w:r w:rsidRPr="00DE466C">
        <w:rPr>
          <w:rStyle w:val="mediumtext"/>
          <w:b/>
          <w:sz w:val="20"/>
          <w:szCs w:val="20"/>
        </w:rPr>
        <w:t>metrics/mAP50-95</w:t>
      </w:r>
      <w:r w:rsidRPr="00DE466C">
        <w:rPr>
          <w:rStyle w:val="mediumtext"/>
          <w:sz w:val="20"/>
          <w:szCs w:val="20"/>
        </w:rPr>
        <w:t xml:space="preserve"> mengalami tren meningkat, yang berarti Precision, Recall, Mean Average Precision setiap epoch meningkat seiring dengan peningkatan jumlah epoch yang telah dilatih. Sehingga, dapat disimpulkan bahwa tidak ada masalah dalam sesi </w:t>
      </w:r>
      <w:r w:rsidRPr="00DE466C">
        <w:rPr>
          <w:rStyle w:val="mediumtext"/>
          <w:i/>
          <w:sz w:val="20"/>
          <w:szCs w:val="20"/>
        </w:rPr>
        <w:t>training</w:t>
      </w:r>
      <w:r w:rsidRPr="00DE466C">
        <w:rPr>
          <w:rStyle w:val="mediumtext"/>
          <w:sz w:val="20"/>
          <w:szCs w:val="20"/>
        </w:rPr>
        <w:t xml:space="preserve"> kali ini.</w:t>
      </w:r>
    </w:p>
    <w:p w14:paraId="7AFCAB8B" w14:textId="4A4DE6A9" w:rsidR="004D34FF" w:rsidRDefault="004D34FF" w:rsidP="004D34FF">
      <w:pPr>
        <w:pStyle w:val="IEEEParagraph"/>
        <w:ind w:left="567" w:firstLine="293"/>
        <w:rPr>
          <w:rStyle w:val="mediumtext"/>
          <w:sz w:val="20"/>
          <w:szCs w:val="20"/>
        </w:rPr>
      </w:pPr>
    </w:p>
    <w:p w14:paraId="2996C247" w14:textId="11C9864F" w:rsidR="004D34FF" w:rsidRDefault="004D34FF" w:rsidP="00D06B04">
      <w:pPr>
        <w:pStyle w:val="IEEEParagraph"/>
        <w:ind w:firstLine="0"/>
        <w:jc w:val="center"/>
        <w:rPr>
          <w:rStyle w:val="mediumtext"/>
          <w:sz w:val="20"/>
          <w:szCs w:val="20"/>
        </w:rPr>
      </w:pPr>
      <w:r>
        <w:rPr>
          <w:noProof/>
        </w:rPr>
        <w:drawing>
          <wp:inline distT="0" distB="0" distL="0" distR="0" wp14:anchorId="7B323566" wp14:editId="4E7A76BA">
            <wp:extent cx="3005188" cy="2882097"/>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8173" cy="2884959"/>
                    </a:xfrm>
                    <a:prstGeom prst="rect">
                      <a:avLst/>
                    </a:prstGeom>
                    <a:noFill/>
                    <a:ln>
                      <a:noFill/>
                    </a:ln>
                  </pic:spPr>
                </pic:pic>
              </a:graphicData>
            </a:graphic>
          </wp:inline>
        </w:drawing>
      </w:r>
    </w:p>
    <w:p w14:paraId="47880AEC" w14:textId="00974AEE" w:rsidR="004D34FF" w:rsidRDefault="004D34FF" w:rsidP="004D34FF">
      <w:pPr>
        <w:pStyle w:val="IEEEParagraph"/>
        <w:ind w:firstLine="0"/>
        <w:jc w:val="center"/>
        <w:rPr>
          <w:rStyle w:val="mediumtext"/>
          <w:sz w:val="20"/>
          <w:szCs w:val="20"/>
        </w:rPr>
      </w:pPr>
      <w:r w:rsidRPr="001D751B">
        <w:rPr>
          <w:rStyle w:val="mediumtext"/>
          <w:sz w:val="16"/>
          <w:szCs w:val="20"/>
        </w:rPr>
        <w:t xml:space="preserve">Gambar </w:t>
      </w:r>
      <w:r>
        <w:rPr>
          <w:rStyle w:val="mediumtext"/>
          <w:sz w:val="16"/>
          <w:szCs w:val="20"/>
        </w:rPr>
        <w:t>9</w:t>
      </w:r>
      <w:r w:rsidRPr="001D751B">
        <w:rPr>
          <w:rStyle w:val="mediumtext"/>
          <w:sz w:val="16"/>
          <w:szCs w:val="20"/>
        </w:rPr>
        <w:t xml:space="preserve">. </w:t>
      </w:r>
      <w:r>
        <w:rPr>
          <w:rStyle w:val="mediumtext"/>
          <w:sz w:val="16"/>
          <w:szCs w:val="20"/>
        </w:rPr>
        <w:t>Confusion Matrix (</w:t>
      </w:r>
      <w:r>
        <w:rPr>
          <w:rStyle w:val="mediumtext"/>
          <w:sz w:val="16"/>
          <w:szCs w:val="20"/>
        </w:rPr>
        <w:t>2</w:t>
      </w:r>
      <w:r>
        <w:rPr>
          <w:rStyle w:val="mediumtext"/>
          <w:sz w:val="16"/>
          <w:szCs w:val="20"/>
        </w:rPr>
        <w:t>00 epoch)</w:t>
      </w:r>
    </w:p>
    <w:p w14:paraId="13660C04" w14:textId="4CE7B18C" w:rsidR="004D34FF" w:rsidRDefault="004D34FF" w:rsidP="004D34FF">
      <w:pPr>
        <w:pStyle w:val="IEEEParagraph"/>
        <w:ind w:left="644" w:firstLine="0"/>
        <w:rPr>
          <w:rStyle w:val="mediumtext"/>
          <w:sz w:val="20"/>
          <w:szCs w:val="20"/>
        </w:rPr>
      </w:pPr>
    </w:p>
    <w:p w14:paraId="0060A6BE" w14:textId="77777777" w:rsidR="004D34FF" w:rsidRDefault="004D34FF" w:rsidP="004D34FF">
      <w:pPr>
        <w:pStyle w:val="IEEEParagraph"/>
        <w:ind w:left="567" w:firstLine="293"/>
        <w:rPr>
          <w:rStyle w:val="mediumtext"/>
          <w:sz w:val="20"/>
          <w:szCs w:val="20"/>
        </w:rPr>
      </w:pPr>
      <w:r w:rsidRPr="00DE466C">
        <w:rPr>
          <w:rStyle w:val="mediumtext"/>
          <w:sz w:val="20"/>
          <w:szCs w:val="20"/>
        </w:rPr>
        <w:t>Berdasarkan Confusion Matrix di atas, diperoleh nilai-nilai sebagai berikut:</w:t>
      </w:r>
    </w:p>
    <w:p w14:paraId="16E96F30" w14:textId="36F74A56" w:rsidR="004D34FF" w:rsidRDefault="004D34FF" w:rsidP="004D34FF">
      <w:pPr>
        <w:pStyle w:val="IEEEParagraph"/>
        <w:ind w:left="567" w:firstLine="0"/>
        <w:rPr>
          <w:rStyle w:val="mediumtext"/>
          <w:sz w:val="20"/>
          <w:szCs w:val="20"/>
        </w:rPr>
      </w:pPr>
      <w:r w:rsidRPr="00DE466C">
        <w:rPr>
          <w:rStyle w:val="mediumtext"/>
          <w:sz w:val="20"/>
          <w:szCs w:val="20"/>
        </w:rPr>
        <w:t>TP = 0.7</w:t>
      </w:r>
      <w:r>
        <w:rPr>
          <w:rStyle w:val="mediumtext"/>
          <w:sz w:val="20"/>
          <w:szCs w:val="20"/>
        </w:rPr>
        <w:t>760</w:t>
      </w:r>
      <w:r>
        <w:rPr>
          <w:rStyle w:val="mediumtext"/>
          <w:sz w:val="20"/>
          <w:szCs w:val="20"/>
        </w:rPr>
        <w:tab/>
      </w:r>
      <w:r>
        <w:rPr>
          <w:rStyle w:val="mediumtext"/>
          <w:sz w:val="20"/>
          <w:szCs w:val="20"/>
        </w:rPr>
        <w:tab/>
      </w:r>
      <w:r w:rsidRPr="00DE466C">
        <w:rPr>
          <w:rStyle w:val="mediumtext"/>
          <w:sz w:val="20"/>
          <w:szCs w:val="20"/>
        </w:rPr>
        <w:t>FP = 0.1475</w:t>
      </w:r>
    </w:p>
    <w:p w14:paraId="145B45B4" w14:textId="0CFC876C" w:rsidR="004D34FF" w:rsidRPr="00DE466C" w:rsidRDefault="004D34FF" w:rsidP="004D34FF">
      <w:pPr>
        <w:pStyle w:val="IEEEParagraph"/>
        <w:ind w:left="567" w:firstLine="0"/>
        <w:rPr>
          <w:rStyle w:val="mediumtext"/>
          <w:sz w:val="20"/>
          <w:szCs w:val="20"/>
        </w:rPr>
      </w:pPr>
      <w:r w:rsidRPr="00DE466C">
        <w:rPr>
          <w:rStyle w:val="mediumtext"/>
          <w:sz w:val="20"/>
          <w:szCs w:val="20"/>
        </w:rPr>
        <w:t>FN = 0.0</w:t>
      </w:r>
      <w:r>
        <w:rPr>
          <w:rStyle w:val="mediumtext"/>
          <w:sz w:val="20"/>
          <w:szCs w:val="20"/>
        </w:rPr>
        <w:t>765</w:t>
      </w:r>
      <w:r>
        <w:rPr>
          <w:rStyle w:val="mediumtext"/>
          <w:sz w:val="20"/>
          <w:szCs w:val="20"/>
        </w:rPr>
        <w:tab/>
      </w:r>
      <w:r>
        <w:rPr>
          <w:rStyle w:val="mediumtext"/>
          <w:sz w:val="20"/>
          <w:szCs w:val="20"/>
        </w:rPr>
        <w:tab/>
        <w:t>TN = 0</w:t>
      </w:r>
    </w:p>
    <w:p w14:paraId="0C8DD441" w14:textId="77777777" w:rsidR="004D34FF" w:rsidRDefault="004D34FF" w:rsidP="004D34FF">
      <w:pPr>
        <w:pStyle w:val="IEEEParagraph"/>
        <w:ind w:left="567" w:firstLine="0"/>
        <w:rPr>
          <w:rStyle w:val="mediumtext"/>
          <w:sz w:val="20"/>
          <w:szCs w:val="20"/>
        </w:rPr>
      </w:pPr>
    </w:p>
    <w:p w14:paraId="381480AF" w14:textId="77777777" w:rsidR="004D34FF" w:rsidRDefault="004D34FF" w:rsidP="004D34FF">
      <w:pPr>
        <w:pStyle w:val="IEEEParagraph"/>
        <w:ind w:left="567" w:firstLine="293"/>
        <w:rPr>
          <w:rStyle w:val="mediumtext"/>
          <w:sz w:val="20"/>
          <w:szCs w:val="20"/>
        </w:rPr>
      </w:pPr>
      <w:r>
        <w:rPr>
          <w:rStyle w:val="mediumtext"/>
          <w:sz w:val="20"/>
          <w:szCs w:val="20"/>
        </w:rPr>
        <w:t>Dengan menggunakan nilai-nilai di atas, diperoleh hasil sebagai berikut:</w:t>
      </w:r>
    </w:p>
    <w:p w14:paraId="05999905" w14:textId="7F000427" w:rsidR="004D34FF" w:rsidRDefault="004D34FF" w:rsidP="004D34FF">
      <w:pPr>
        <w:pStyle w:val="IEEEParagraph"/>
        <w:numPr>
          <w:ilvl w:val="0"/>
          <w:numId w:val="35"/>
        </w:numPr>
        <w:ind w:left="851" w:hanging="284"/>
        <w:rPr>
          <w:rStyle w:val="mediumtext"/>
          <w:sz w:val="20"/>
          <w:szCs w:val="20"/>
        </w:rPr>
      </w:pPr>
      <w:r>
        <w:rPr>
          <w:rStyle w:val="mediumtext"/>
          <w:sz w:val="20"/>
          <w:szCs w:val="20"/>
        </w:rPr>
        <w:t>Precision = 84</w:t>
      </w:r>
      <w:r>
        <w:rPr>
          <w:rStyle w:val="mediumtext"/>
          <w:sz w:val="20"/>
          <w:szCs w:val="20"/>
        </w:rPr>
        <w:t>.02</w:t>
      </w:r>
      <w:r>
        <w:rPr>
          <w:rStyle w:val="mediumtext"/>
          <w:sz w:val="20"/>
          <w:szCs w:val="20"/>
        </w:rPr>
        <w:t xml:space="preserve">%, </w:t>
      </w:r>
      <w:r w:rsidRPr="001453FD">
        <w:rPr>
          <w:rStyle w:val="mediumtext"/>
          <w:sz w:val="20"/>
          <w:szCs w:val="20"/>
        </w:rPr>
        <w:t>yang berarti bahwa dari semua hasil yang diambil oleh algoritma, 84</w:t>
      </w:r>
      <w:r>
        <w:rPr>
          <w:rStyle w:val="mediumtext"/>
          <w:sz w:val="20"/>
          <w:szCs w:val="20"/>
        </w:rPr>
        <w:t>.02</w:t>
      </w:r>
      <w:r w:rsidRPr="001453FD">
        <w:rPr>
          <w:rStyle w:val="mediumtext"/>
          <w:sz w:val="20"/>
          <w:szCs w:val="20"/>
        </w:rPr>
        <w:t>% adalah benar gambar sampah mengapung yang diberi label “wastes”.</w:t>
      </w:r>
    </w:p>
    <w:p w14:paraId="708FF987" w14:textId="3C76CF1E" w:rsidR="004D34FF" w:rsidRDefault="004D34FF" w:rsidP="004D34FF">
      <w:pPr>
        <w:pStyle w:val="IEEEParagraph"/>
        <w:numPr>
          <w:ilvl w:val="0"/>
          <w:numId w:val="35"/>
        </w:numPr>
        <w:ind w:left="851" w:hanging="284"/>
        <w:rPr>
          <w:rStyle w:val="mediumtext"/>
          <w:sz w:val="20"/>
          <w:szCs w:val="20"/>
        </w:rPr>
      </w:pPr>
      <w:r w:rsidRPr="001453FD">
        <w:rPr>
          <w:rStyle w:val="mediumtext"/>
          <w:sz w:val="20"/>
          <w:szCs w:val="20"/>
        </w:rPr>
        <w:t>Recall</w:t>
      </w:r>
      <w:r>
        <w:rPr>
          <w:rStyle w:val="mediumtext"/>
          <w:sz w:val="20"/>
          <w:szCs w:val="20"/>
        </w:rPr>
        <w:t xml:space="preserve"> </w:t>
      </w:r>
      <w:r w:rsidRPr="001453FD">
        <w:rPr>
          <w:rStyle w:val="mediumtext"/>
          <w:sz w:val="20"/>
          <w:szCs w:val="20"/>
        </w:rPr>
        <w:t>=</w:t>
      </w:r>
      <w:r>
        <w:rPr>
          <w:rStyle w:val="mediumtext"/>
          <w:sz w:val="20"/>
          <w:szCs w:val="20"/>
        </w:rPr>
        <w:t xml:space="preserve"> </w:t>
      </w:r>
      <w:r>
        <w:rPr>
          <w:rStyle w:val="mediumtext"/>
          <w:sz w:val="20"/>
          <w:szCs w:val="20"/>
        </w:rPr>
        <w:t>91.03</w:t>
      </w:r>
      <w:r w:rsidRPr="001453FD">
        <w:rPr>
          <w:rStyle w:val="mediumtext"/>
          <w:sz w:val="20"/>
          <w:szCs w:val="20"/>
        </w:rPr>
        <w:t>%</w:t>
      </w:r>
      <w:r>
        <w:rPr>
          <w:rStyle w:val="mediumtext"/>
          <w:sz w:val="20"/>
          <w:szCs w:val="20"/>
        </w:rPr>
        <w:t xml:space="preserve">, </w:t>
      </w:r>
      <w:r w:rsidRPr="001453FD">
        <w:rPr>
          <w:rStyle w:val="mediumtext"/>
          <w:sz w:val="20"/>
          <w:szCs w:val="20"/>
        </w:rPr>
        <w:t xml:space="preserve">yang berarti bahwa dari semua hasil yang diberi label “wastes”, hanya </w:t>
      </w:r>
      <w:r>
        <w:rPr>
          <w:rStyle w:val="mediumtext"/>
          <w:sz w:val="20"/>
          <w:szCs w:val="20"/>
        </w:rPr>
        <w:t>91.03</w:t>
      </w:r>
      <w:r w:rsidRPr="001453FD">
        <w:rPr>
          <w:rStyle w:val="mediumtext"/>
          <w:sz w:val="20"/>
          <w:szCs w:val="20"/>
        </w:rPr>
        <w:t>% yang diambil oleh algoritma.</w:t>
      </w:r>
    </w:p>
    <w:p w14:paraId="5E64B065" w14:textId="510C391B" w:rsidR="004D34FF" w:rsidRDefault="004D34FF" w:rsidP="004D34FF">
      <w:pPr>
        <w:pStyle w:val="IEEEParagraph"/>
        <w:numPr>
          <w:ilvl w:val="0"/>
          <w:numId w:val="35"/>
        </w:numPr>
        <w:ind w:left="851" w:hanging="284"/>
        <w:rPr>
          <w:rStyle w:val="mediumtext"/>
          <w:sz w:val="20"/>
          <w:szCs w:val="20"/>
        </w:rPr>
      </w:pPr>
      <w:r w:rsidRPr="001453FD">
        <w:rPr>
          <w:rStyle w:val="mediumtext"/>
          <w:sz w:val="20"/>
          <w:szCs w:val="20"/>
        </w:rPr>
        <w:t>Accuracy</w:t>
      </w:r>
      <w:r>
        <w:rPr>
          <w:rStyle w:val="mediumtext"/>
          <w:sz w:val="20"/>
          <w:szCs w:val="20"/>
        </w:rPr>
        <w:t xml:space="preserve"> </w:t>
      </w:r>
      <w:r w:rsidRPr="001453FD">
        <w:rPr>
          <w:rStyle w:val="mediumtext"/>
          <w:sz w:val="20"/>
          <w:szCs w:val="20"/>
        </w:rPr>
        <w:t>= 7</w:t>
      </w:r>
      <w:r>
        <w:rPr>
          <w:rStyle w:val="mediumtext"/>
          <w:sz w:val="20"/>
          <w:szCs w:val="20"/>
        </w:rPr>
        <w:t>7.6</w:t>
      </w:r>
      <w:r w:rsidRPr="001453FD">
        <w:rPr>
          <w:rStyle w:val="mediumtext"/>
          <w:sz w:val="20"/>
          <w:szCs w:val="20"/>
        </w:rPr>
        <w:t>%</w:t>
      </w:r>
      <w:r>
        <w:rPr>
          <w:rStyle w:val="mediumtext"/>
          <w:sz w:val="20"/>
          <w:szCs w:val="20"/>
        </w:rPr>
        <w:t xml:space="preserve">, </w:t>
      </w:r>
      <w:r w:rsidRPr="001453FD">
        <w:rPr>
          <w:rStyle w:val="mediumtext"/>
          <w:sz w:val="20"/>
          <w:szCs w:val="20"/>
        </w:rPr>
        <w:t>yang berarti bahwa algoritma memiliki akurasi sebesar 7</w:t>
      </w:r>
      <w:r>
        <w:rPr>
          <w:rStyle w:val="mediumtext"/>
          <w:sz w:val="20"/>
          <w:szCs w:val="20"/>
        </w:rPr>
        <w:t>7.6</w:t>
      </w:r>
      <w:r w:rsidRPr="001453FD">
        <w:rPr>
          <w:rStyle w:val="mediumtext"/>
          <w:sz w:val="20"/>
          <w:szCs w:val="20"/>
        </w:rPr>
        <w:t>%, untuk membedakan sampah mengapung dan bukan sampah mengapung.</w:t>
      </w:r>
    </w:p>
    <w:p w14:paraId="57CFF260" w14:textId="4815DC90" w:rsidR="004D34FF" w:rsidRPr="001453FD" w:rsidRDefault="004D34FF" w:rsidP="004D34FF">
      <w:pPr>
        <w:pStyle w:val="IEEEParagraph"/>
        <w:numPr>
          <w:ilvl w:val="0"/>
          <w:numId w:val="35"/>
        </w:numPr>
        <w:ind w:left="851" w:hanging="284"/>
        <w:rPr>
          <w:rStyle w:val="mediumtext"/>
          <w:sz w:val="20"/>
          <w:szCs w:val="20"/>
        </w:rPr>
      </w:pPr>
      <w:r w:rsidRPr="001453FD">
        <w:rPr>
          <w:rStyle w:val="mediumtext"/>
          <w:sz w:val="20"/>
          <w:szCs w:val="20"/>
        </w:rPr>
        <w:t>F1-Score = 8</w:t>
      </w:r>
      <w:r>
        <w:rPr>
          <w:rStyle w:val="mediumtext"/>
          <w:sz w:val="20"/>
          <w:szCs w:val="20"/>
        </w:rPr>
        <w:t>7</w:t>
      </w:r>
      <w:r w:rsidRPr="001453FD">
        <w:rPr>
          <w:rStyle w:val="mediumtext"/>
          <w:sz w:val="20"/>
          <w:szCs w:val="20"/>
        </w:rPr>
        <w:t>.</w:t>
      </w:r>
      <w:r>
        <w:rPr>
          <w:rStyle w:val="mediumtext"/>
          <w:sz w:val="20"/>
          <w:szCs w:val="20"/>
        </w:rPr>
        <w:t>38</w:t>
      </w:r>
      <w:r w:rsidRPr="001453FD">
        <w:rPr>
          <w:rStyle w:val="mediumtext"/>
          <w:sz w:val="20"/>
          <w:szCs w:val="20"/>
        </w:rPr>
        <w:t>%</w:t>
      </w:r>
    </w:p>
    <w:p w14:paraId="6F931542" w14:textId="4B298F51" w:rsidR="004D34FF" w:rsidRDefault="004D34FF" w:rsidP="004D34FF">
      <w:pPr>
        <w:pStyle w:val="IEEEParagraph"/>
        <w:ind w:left="644" w:firstLine="0"/>
        <w:rPr>
          <w:rStyle w:val="mediumtext"/>
          <w:sz w:val="20"/>
          <w:szCs w:val="20"/>
        </w:rPr>
      </w:pPr>
    </w:p>
    <w:p w14:paraId="146BF6C9" w14:textId="0CE74721" w:rsidR="00D06B04" w:rsidRDefault="00D06B04" w:rsidP="004D34FF">
      <w:pPr>
        <w:pStyle w:val="IEEEParagraph"/>
        <w:ind w:left="644" w:firstLine="0"/>
        <w:rPr>
          <w:rStyle w:val="mediumtext"/>
          <w:sz w:val="20"/>
          <w:szCs w:val="20"/>
        </w:rPr>
      </w:pPr>
    </w:p>
    <w:p w14:paraId="1FA062C1" w14:textId="66F94E91" w:rsidR="00D06B04" w:rsidRDefault="00D06B04" w:rsidP="004D34FF">
      <w:pPr>
        <w:pStyle w:val="IEEEParagraph"/>
        <w:ind w:left="644" w:firstLine="0"/>
        <w:rPr>
          <w:rStyle w:val="mediumtext"/>
          <w:sz w:val="20"/>
          <w:szCs w:val="20"/>
        </w:rPr>
      </w:pPr>
    </w:p>
    <w:p w14:paraId="05480352" w14:textId="36B410D2" w:rsidR="00D06B04" w:rsidRDefault="00D06B04" w:rsidP="004D34FF">
      <w:pPr>
        <w:pStyle w:val="IEEEParagraph"/>
        <w:ind w:left="644" w:firstLine="0"/>
        <w:rPr>
          <w:rStyle w:val="mediumtext"/>
          <w:sz w:val="20"/>
          <w:szCs w:val="20"/>
        </w:rPr>
      </w:pPr>
    </w:p>
    <w:p w14:paraId="34F60C53" w14:textId="77777777" w:rsidR="00D06B04" w:rsidRDefault="00D06B04" w:rsidP="004D34FF">
      <w:pPr>
        <w:pStyle w:val="IEEEParagraph"/>
        <w:ind w:left="644" w:firstLine="0"/>
        <w:rPr>
          <w:rStyle w:val="mediumtext"/>
          <w:sz w:val="20"/>
          <w:szCs w:val="20"/>
        </w:rPr>
      </w:pPr>
    </w:p>
    <w:p w14:paraId="25267F79" w14:textId="5E0A2C26" w:rsidR="001D751B" w:rsidRDefault="001D751B" w:rsidP="001D751B">
      <w:pPr>
        <w:pStyle w:val="IEEEParagraph"/>
        <w:numPr>
          <w:ilvl w:val="0"/>
          <w:numId w:val="34"/>
        </w:numPr>
        <w:rPr>
          <w:rStyle w:val="mediumtext"/>
          <w:sz w:val="20"/>
          <w:szCs w:val="20"/>
        </w:rPr>
      </w:pPr>
      <w:r>
        <w:rPr>
          <w:rStyle w:val="mediumtext"/>
          <w:sz w:val="20"/>
          <w:szCs w:val="20"/>
        </w:rPr>
        <w:t>Perbandingan antar epoch</w:t>
      </w:r>
    </w:p>
    <w:p w14:paraId="474C9595" w14:textId="77777777" w:rsidR="004D34FF" w:rsidRDefault="004D34FF" w:rsidP="004D34FF">
      <w:pPr>
        <w:pStyle w:val="IEEEParagraph"/>
        <w:ind w:left="644" w:firstLine="0"/>
        <w:rPr>
          <w:rStyle w:val="mediumtext"/>
          <w:sz w:val="20"/>
          <w:szCs w:val="20"/>
        </w:rPr>
      </w:pPr>
    </w:p>
    <w:p w14:paraId="2533A213" w14:textId="3322B019" w:rsidR="004D34FF" w:rsidRPr="004D34FF" w:rsidRDefault="004D34FF" w:rsidP="004D34FF">
      <w:pPr>
        <w:pStyle w:val="ListParagraph"/>
        <w:keepNext/>
        <w:keepLines/>
        <w:spacing w:line="254" w:lineRule="auto"/>
        <w:ind w:left="644"/>
        <w:jc w:val="center"/>
        <w:rPr>
          <w:color w:val="000000"/>
          <w:sz w:val="16"/>
          <w:szCs w:val="16"/>
        </w:rPr>
      </w:pPr>
      <w:r w:rsidRPr="004D34FF">
        <w:rPr>
          <w:color w:val="000000"/>
          <w:sz w:val="16"/>
          <w:szCs w:val="16"/>
        </w:rPr>
        <w:t>TABEL I</w:t>
      </w:r>
      <w:r>
        <w:rPr>
          <w:color w:val="000000"/>
          <w:sz w:val="16"/>
          <w:szCs w:val="16"/>
        </w:rPr>
        <w:t>I</w:t>
      </w:r>
    </w:p>
    <w:p w14:paraId="48DD6E2C" w14:textId="46419BFE" w:rsidR="004D34FF" w:rsidRPr="004D34FF" w:rsidRDefault="004D34FF" w:rsidP="004D34FF">
      <w:pPr>
        <w:pStyle w:val="ListParagraph"/>
        <w:keepNext/>
        <w:spacing w:line="256" w:lineRule="auto"/>
        <w:ind w:left="644"/>
        <w:jc w:val="center"/>
        <w:rPr>
          <w:color w:val="000000"/>
          <w:sz w:val="20"/>
          <w:szCs w:val="20"/>
        </w:rPr>
      </w:pPr>
      <w:r w:rsidRPr="004D34FF">
        <w:rPr>
          <w:color w:val="000000"/>
          <w:sz w:val="16"/>
          <w:szCs w:val="16"/>
        </w:rPr>
        <w:t>T</w:t>
      </w:r>
      <w:r w:rsidRPr="004D34FF">
        <w:rPr>
          <w:color w:val="000000"/>
          <w:sz w:val="13"/>
          <w:szCs w:val="13"/>
        </w:rPr>
        <w:t>A</w:t>
      </w:r>
      <w:r>
        <w:rPr>
          <w:color w:val="000000"/>
          <w:sz w:val="13"/>
          <w:szCs w:val="13"/>
        </w:rPr>
        <w:t>BEL PERBANDINGAN HASIL ANTAR EPOCH</w:t>
      </w:r>
    </w:p>
    <w:tbl>
      <w:tblPr>
        <w:tblStyle w:val="TableGrid"/>
        <w:tblW w:w="0" w:type="auto"/>
        <w:tblInd w:w="644"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757"/>
        <w:gridCol w:w="864"/>
        <w:gridCol w:w="864"/>
        <w:gridCol w:w="864"/>
      </w:tblGrid>
      <w:tr w:rsidR="00AF7214" w14:paraId="21CA9CCE" w14:textId="77777777" w:rsidTr="00AF7214">
        <w:tc>
          <w:tcPr>
            <w:tcW w:w="1893" w:type="dxa"/>
            <w:tcBorders>
              <w:top w:val="single" w:sz="12" w:space="0" w:color="auto"/>
              <w:bottom w:val="single" w:sz="12" w:space="0" w:color="auto"/>
              <w:right w:val="single" w:sz="12" w:space="0" w:color="auto"/>
            </w:tcBorders>
          </w:tcPr>
          <w:p w14:paraId="23535A42" w14:textId="78FC449E" w:rsidR="004D34FF" w:rsidRDefault="004D34FF" w:rsidP="004D34FF">
            <w:pPr>
              <w:pStyle w:val="IEEEParagraph"/>
              <w:ind w:firstLine="0"/>
              <w:rPr>
                <w:rStyle w:val="mediumtext"/>
                <w:sz w:val="20"/>
                <w:szCs w:val="20"/>
              </w:rPr>
            </w:pPr>
            <w:r>
              <w:rPr>
                <w:rStyle w:val="mediumtext"/>
                <w:sz w:val="20"/>
                <w:szCs w:val="20"/>
              </w:rPr>
              <w:t>Last Epoch</w:t>
            </w:r>
          </w:p>
        </w:tc>
        <w:tc>
          <w:tcPr>
            <w:tcW w:w="846" w:type="dxa"/>
            <w:tcBorders>
              <w:top w:val="single" w:sz="12" w:space="0" w:color="auto"/>
              <w:left w:val="single" w:sz="12" w:space="0" w:color="auto"/>
              <w:bottom w:val="single" w:sz="12" w:space="0" w:color="auto"/>
            </w:tcBorders>
          </w:tcPr>
          <w:p w14:paraId="4FBA6DA4" w14:textId="1FF3B27F" w:rsidR="004D34FF" w:rsidRDefault="004D34FF" w:rsidP="004D34FF">
            <w:pPr>
              <w:pStyle w:val="IEEEParagraph"/>
              <w:ind w:firstLine="0"/>
              <w:jc w:val="center"/>
              <w:rPr>
                <w:rStyle w:val="mediumtext"/>
                <w:sz w:val="20"/>
                <w:szCs w:val="20"/>
              </w:rPr>
            </w:pPr>
            <w:r>
              <w:rPr>
                <w:rStyle w:val="mediumtext"/>
                <w:sz w:val="20"/>
                <w:szCs w:val="20"/>
              </w:rPr>
              <w:t>50</w:t>
            </w:r>
          </w:p>
        </w:tc>
        <w:tc>
          <w:tcPr>
            <w:tcW w:w="848" w:type="dxa"/>
            <w:tcBorders>
              <w:top w:val="single" w:sz="12" w:space="0" w:color="auto"/>
              <w:bottom w:val="single" w:sz="12" w:space="0" w:color="auto"/>
            </w:tcBorders>
          </w:tcPr>
          <w:p w14:paraId="3E0D1A59" w14:textId="4ECDE47B" w:rsidR="004D34FF" w:rsidRDefault="004D34FF" w:rsidP="004D34FF">
            <w:pPr>
              <w:pStyle w:val="IEEEParagraph"/>
              <w:ind w:firstLine="0"/>
              <w:jc w:val="center"/>
              <w:rPr>
                <w:rStyle w:val="mediumtext"/>
                <w:sz w:val="20"/>
                <w:szCs w:val="20"/>
              </w:rPr>
            </w:pPr>
            <w:r>
              <w:rPr>
                <w:rStyle w:val="mediumtext"/>
                <w:sz w:val="20"/>
                <w:szCs w:val="20"/>
              </w:rPr>
              <w:t>100</w:t>
            </w:r>
          </w:p>
        </w:tc>
        <w:tc>
          <w:tcPr>
            <w:tcW w:w="762" w:type="dxa"/>
            <w:tcBorders>
              <w:top w:val="single" w:sz="12" w:space="0" w:color="auto"/>
              <w:bottom w:val="single" w:sz="12" w:space="0" w:color="auto"/>
            </w:tcBorders>
          </w:tcPr>
          <w:p w14:paraId="17B8A625" w14:textId="4D2332F2" w:rsidR="004D34FF" w:rsidRDefault="004D34FF" w:rsidP="004D34FF">
            <w:pPr>
              <w:pStyle w:val="IEEEParagraph"/>
              <w:ind w:firstLine="0"/>
              <w:jc w:val="center"/>
              <w:rPr>
                <w:rStyle w:val="mediumtext"/>
                <w:sz w:val="20"/>
                <w:szCs w:val="20"/>
              </w:rPr>
            </w:pPr>
            <w:r>
              <w:rPr>
                <w:rStyle w:val="mediumtext"/>
                <w:sz w:val="20"/>
                <w:szCs w:val="20"/>
              </w:rPr>
              <w:t>200</w:t>
            </w:r>
          </w:p>
        </w:tc>
      </w:tr>
      <w:tr w:rsidR="00AF7214" w14:paraId="3B0FB07E" w14:textId="77777777" w:rsidTr="00AF7214">
        <w:tc>
          <w:tcPr>
            <w:tcW w:w="1893" w:type="dxa"/>
            <w:tcBorders>
              <w:top w:val="single" w:sz="12" w:space="0" w:color="auto"/>
              <w:right w:val="single" w:sz="12" w:space="0" w:color="auto"/>
            </w:tcBorders>
          </w:tcPr>
          <w:p w14:paraId="74EE499F" w14:textId="0CB7C355" w:rsidR="004D34FF" w:rsidRDefault="004D34FF" w:rsidP="004D34FF">
            <w:pPr>
              <w:pStyle w:val="IEEEParagraph"/>
              <w:ind w:firstLine="0"/>
              <w:rPr>
                <w:rStyle w:val="mediumtext"/>
                <w:sz w:val="20"/>
                <w:szCs w:val="20"/>
              </w:rPr>
            </w:pPr>
            <w:r>
              <w:rPr>
                <w:rStyle w:val="mediumtext"/>
                <w:sz w:val="20"/>
                <w:szCs w:val="20"/>
              </w:rPr>
              <w:t>Best Epoch</w:t>
            </w:r>
          </w:p>
        </w:tc>
        <w:tc>
          <w:tcPr>
            <w:tcW w:w="846" w:type="dxa"/>
            <w:tcBorders>
              <w:top w:val="single" w:sz="12" w:space="0" w:color="auto"/>
              <w:left w:val="single" w:sz="12" w:space="0" w:color="auto"/>
            </w:tcBorders>
          </w:tcPr>
          <w:p w14:paraId="748B6134" w14:textId="1FCA7513" w:rsidR="004D34FF" w:rsidRDefault="004D34FF" w:rsidP="004D34FF">
            <w:pPr>
              <w:pStyle w:val="IEEEParagraph"/>
              <w:ind w:firstLine="0"/>
              <w:jc w:val="center"/>
              <w:rPr>
                <w:rStyle w:val="mediumtext"/>
                <w:sz w:val="20"/>
                <w:szCs w:val="20"/>
              </w:rPr>
            </w:pPr>
            <w:r>
              <w:rPr>
                <w:rStyle w:val="mediumtext"/>
                <w:sz w:val="20"/>
                <w:szCs w:val="20"/>
              </w:rPr>
              <w:t>50</w:t>
            </w:r>
          </w:p>
        </w:tc>
        <w:tc>
          <w:tcPr>
            <w:tcW w:w="848" w:type="dxa"/>
            <w:tcBorders>
              <w:top w:val="single" w:sz="12" w:space="0" w:color="auto"/>
            </w:tcBorders>
          </w:tcPr>
          <w:p w14:paraId="221CFF41" w14:textId="78FCA71B" w:rsidR="004D34FF" w:rsidRDefault="004D34FF" w:rsidP="004D34FF">
            <w:pPr>
              <w:pStyle w:val="IEEEParagraph"/>
              <w:ind w:firstLine="0"/>
              <w:jc w:val="center"/>
              <w:rPr>
                <w:rStyle w:val="mediumtext"/>
                <w:sz w:val="20"/>
                <w:szCs w:val="20"/>
              </w:rPr>
            </w:pPr>
            <w:r>
              <w:rPr>
                <w:rStyle w:val="mediumtext"/>
                <w:sz w:val="20"/>
                <w:szCs w:val="20"/>
              </w:rPr>
              <w:t>89</w:t>
            </w:r>
          </w:p>
        </w:tc>
        <w:tc>
          <w:tcPr>
            <w:tcW w:w="762" w:type="dxa"/>
            <w:tcBorders>
              <w:top w:val="single" w:sz="12" w:space="0" w:color="auto"/>
            </w:tcBorders>
            <w:shd w:val="clear" w:color="auto" w:fill="FFFF00"/>
          </w:tcPr>
          <w:p w14:paraId="4D7921BA" w14:textId="00AE8B6D" w:rsidR="004D34FF" w:rsidRDefault="004D34FF" w:rsidP="004D34FF">
            <w:pPr>
              <w:pStyle w:val="IEEEParagraph"/>
              <w:ind w:firstLine="0"/>
              <w:jc w:val="center"/>
              <w:rPr>
                <w:rStyle w:val="mediumtext"/>
                <w:sz w:val="20"/>
                <w:szCs w:val="20"/>
              </w:rPr>
            </w:pPr>
            <w:r>
              <w:rPr>
                <w:rStyle w:val="mediumtext"/>
                <w:sz w:val="20"/>
                <w:szCs w:val="20"/>
              </w:rPr>
              <w:t>177</w:t>
            </w:r>
          </w:p>
        </w:tc>
      </w:tr>
      <w:tr w:rsidR="00AF7214" w14:paraId="61AF2A79" w14:textId="77777777" w:rsidTr="00AF7214">
        <w:tc>
          <w:tcPr>
            <w:tcW w:w="1893" w:type="dxa"/>
            <w:tcBorders>
              <w:right w:val="single" w:sz="12" w:space="0" w:color="auto"/>
            </w:tcBorders>
          </w:tcPr>
          <w:p w14:paraId="63F29608" w14:textId="00F0130F" w:rsidR="00AF7214" w:rsidRDefault="00AF7214" w:rsidP="00AF7214">
            <w:pPr>
              <w:pStyle w:val="IEEEParagraph"/>
              <w:ind w:firstLine="0"/>
              <w:rPr>
                <w:rStyle w:val="mediumtext"/>
                <w:sz w:val="20"/>
                <w:szCs w:val="20"/>
              </w:rPr>
            </w:pPr>
            <w:r>
              <w:rPr>
                <w:rStyle w:val="mediumtext"/>
                <w:sz w:val="20"/>
                <w:szCs w:val="20"/>
              </w:rPr>
              <w:t>True Positive (TP)</w:t>
            </w:r>
          </w:p>
        </w:tc>
        <w:tc>
          <w:tcPr>
            <w:tcW w:w="846" w:type="dxa"/>
            <w:tcBorders>
              <w:top w:val="nil"/>
              <w:left w:val="single" w:sz="12" w:space="0" w:color="auto"/>
              <w:bottom w:val="single" w:sz="4" w:space="0" w:color="auto"/>
              <w:right w:val="single" w:sz="4" w:space="0" w:color="auto"/>
            </w:tcBorders>
            <w:shd w:val="clear" w:color="auto" w:fill="auto"/>
            <w:vAlign w:val="center"/>
          </w:tcPr>
          <w:p w14:paraId="6C729CF3" w14:textId="22737A8B" w:rsidR="00AF7214" w:rsidRPr="00AF7214" w:rsidRDefault="00AF7214" w:rsidP="00AF7214">
            <w:pPr>
              <w:pStyle w:val="IEEEParagraph"/>
              <w:ind w:firstLine="0"/>
              <w:jc w:val="center"/>
              <w:rPr>
                <w:rStyle w:val="mediumtext"/>
                <w:sz w:val="21"/>
                <w:szCs w:val="20"/>
              </w:rPr>
            </w:pPr>
            <w:r w:rsidRPr="00AF7214">
              <w:rPr>
                <w:rFonts w:eastAsia="Times New Roman"/>
                <w:color w:val="000000"/>
                <w:sz w:val="21"/>
              </w:rPr>
              <w:t>0.7541</w:t>
            </w:r>
          </w:p>
        </w:tc>
        <w:tc>
          <w:tcPr>
            <w:tcW w:w="848" w:type="dxa"/>
            <w:tcBorders>
              <w:top w:val="nil"/>
              <w:left w:val="nil"/>
              <w:bottom w:val="single" w:sz="4" w:space="0" w:color="auto"/>
              <w:right w:val="single" w:sz="4" w:space="0" w:color="auto"/>
            </w:tcBorders>
            <w:shd w:val="clear" w:color="auto" w:fill="auto"/>
            <w:vAlign w:val="center"/>
          </w:tcPr>
          <w:p w14:paraId="03FC13A3" w14:textId="4330E343" w:rsidR="00AF7214" w:rsidRPr="00AF7214" w:rsidRDefault="00AF7214" w:rsidP="00AF7214">
            <w:pPr>
              <w:pStyle w:val="IEEEParagraph"/>
              <w:ind w:firstLine="0"/>
              <w:jc w:val="center"/>
              <w:rPr>
                <w:rStyle w:val="mediumtext"/>
                <w:sz w:val="21"/>
                <w:szCs w:val="20"/>
              </w:rPr>
            </w:pPr>
            <w:r w:rsidRPr="00AF7214">
              <w:rPr>
                <w:rFonts w:eastAsia="Times New Roman"/>
                <w:color w:val="000000"/>
                <w:sz w:val="21"/>
              </w:rPr>
              <w:t>0.7296</w:t>
            </w:r>
          </w:p>
        </w:tc>
        <w:tc>
          <w:tcPr>
            <w:tcW w:w="762" w:type="dxa"/>
            <w:tcBorders>
              <w:top w:val="nil"/>
              <w:left w:val="nil"/>
              <w:bottom w:val="single" w:sz="4" w:space="0" w:color="auto"/>
              <w:right w:val="single" w:sz="12" w:space="0" w:color="auto"/>
            </w:tcBorders>
            <w:shd w:val="clear" w:color="auto" w:fill="FFFF00"/>
            <w:vAlign w:val="center"/>
          </w:tcPr>
          <w:p w14:paraId="788A0357" w14:textId="458B6718" w:rsidR="00AF7214" w:rsidRPr="00AF7214" w:rsidRDefault="00AF7214" w:rsidP="00AF7214">
            <w:pPr>
              <w:pStyle w:val="IEEEParagraph"/>
              <w:ind w:firstLine="0"/>
              <w:jc w:val="center"/>
              <w:rPr>
                <w:rStyle w:val="mediumtext"/>
                <w:sz w:val="21"/>
                <w:szCs w:val="20"/>
              </w:rPr>
            </w:pPr>
            <w:r w:rsidRPr="00AF7214">
              <w:rPr>
                <w:rFonts w:eastAsia="Times New Roman"/>
                <w:color w:val="000000"/>
                <w:sz w:val="21"/>
              </w:rPr>
              <w:t>0.7760</w:t>
            </w:r>
          </w:p>
        </w:tc>
      </w:tr>
      <w:tr w:rsidR="00AF7214" w14:paraId="3FCF0F93" w14:textId="77777777" w:rsidTr="00AF7214">
        <w:tc>
          <w:tcPr>
            <w:tcW w:w="1893" w:type="dxa"/>
            <w:tcBorders>
              <w:right w:val="single" w:sz="12" w:space="0" w:color="auto"/>
            </w:tcBorders>
          </w:tcPr>
          <w:p w14:paraId="17FD4631" w14:textId="46033AC0" w:rsidR="00AF7214" w:rsidRDefault="00AF7214" w:rsidP="00AF7214">
            <w:pPr>
              <w:pStyle w:val="IEEEParagraph"/>
              <w:ind w:firstLine="0"/>
              <w:rPr>
                <w:rStyle w:val="mediumtext"/>
                <w:sz w:val="20"/>
                <w:szCs w:val="20"/>
              </w:rPr>
            </w:pPr>
            <w:r>
              <w:rPr>
                <w:rStyle w:val="mediumtext"/>
                <w:sz w:val="20"/>
                <w:szCs w:val="20"/>
              </w:rPr>
              <w:t>True Positive (TP)</w:t>
            </w:r>
          </w:p>
        </w:tc>
        <w:tc>
          <w:tcPr>
            <w:tcW w:w="846" w:type="dxa"/>
            <w:tcBorders>
              <w:top w:val="nil"/>
              <w:left w:val="single" w:sz="12" w:space="0" w:color="auto"/>
              <w:bottom w:val="single" w:sz="4" w:space="0" w:color="auto"/>
              <w:right w:val="single" w:sz="4" w:space="0" w:color="auto"/>
            </w:tcBorders>
            <w:shd w:val="clear" w:color="auto" w:fill="FFFF00"/>
            <w:vAlign w:val="center"/>
          </w:tcPr>
          <w:p w14:paraId="6A7A7E4B" w14:textId="0FFED0D3" w:rsidR="00AF7214" w:rsidRPr="00AF7214" w:rsidRDefault="00AF7214" w:rsidP="00AF7214">
            <w:pPr>
              <w:pStyle w:val="IEEEParagraph"/>
              <w:ind w:firstLine="0"/>
              <w:jc w:val="center"/>
              <w:rPr>
                <w:rStyle w:val="mediumtext"/>
                <w:sz w:val="21"/>
                <w:szCs w:val="20"/>
              </w:rPr>
            </w:pPr>
            <w:r w:rsidRPr="00AF7214">
              <w:rPr>
                <w:rFonts w:eastAsia="Times New Roman"/>
                <w:color w:val="000000"/>
                <w:sz w:val="21"/>
              </w:rPr>
              <w:t>0.1475</w:t>
            </w:r>
          </w:p>
        </w:tc>
        <w:tc>
          <w:tcPr>
            <w:tcW w:w="848" w:type="dxa"/>
            <w:tcBorders>
              <w:top w:val="nil"/>
              <w:left w:val="nil"/>
              <w:bottom w:val="single" w:sz="4" w:space="0" w:color="auto"/>
              <w:right w:val="single" w:sz="4" w:space="0" w:color="auto"/>
            </w:tcBorders>
            <w:shd w:val="clear" w:color="auto" w:fill="auto"/>
            <w:vAlign w:val="center"/>
          </w:tcPr>
          <w:p w14:paraId="784C01CC" w14:textId="3D9DDE9B" w:rsidR="00AF7214" w:rsidRPr="00AF7214" w:rsidRDefault="00AF7214" w:rsidP="00AF7214">
            <w:pPr>
              <w:pStyle w:val="IEEEParagraph"/>
              <w:ind w:firstLine="0"/>
              <w:jc w:val="center"/>
              <w:rPr>
                <w:rStyle w:val="mediumtext"/>
                <w:sz w:val="21"/>
                <w:szCs w:val="20"/>
              </w:rPr>
            </w:pPr>
            <w:r w:rsidRPr="00AF7214">
              <w:rPr>
                <w:rFonts w:eastAsia="Times New Roman"/>
                <w:color w:val="000000"/>
                <w:sz w:val="21"/>
              </w:rPr>
              <w:t>0.2041</w:t>
            </w:r>
          </w:p>
        </w:tc>
        <w:tc>
          <w:tcPr>
            <w:tcW w:w="762" w:type="dxa"/>
            <w:tcBorders>
              <w:top w:val="nil"/>
              <w:left w:val="nil"/>
              <w:bottom w:val="single" w:sz="4" w:space="0" w:color="auto"/>
              <w:right w:val="single" w:sz="12" w:space="0" w:color="auto"/>
            </w:tcBorders>
            <w:shd w:val="clear" w:color="auto" w:fill="FFFF00"/>
            <w:vAlign w:val="center"/>
          </w:tcPr>
          <w:p w14:paraId="16EDE74C" w14:textId="6C71C3BC" w:rsidR="00AF7214" w:rsidRPr="00AF7214" w:rsidRDefault="00AF7214" w:rsidP="00AF7214">
            <w:pPr>
              <w:pStyle w:val="IEEEParagraph"/>
              <w:ind w:firstLine="0"/>
              <w:jc w:val="center"/>
              <w:rPr>
                <w:rStyle w:val="mediumtext"/>
                <w:sz w:val="21"/>
                <w:szCs w:val="20"/>
              </w:rPr>
            </w:pPr>
            <w:r w:rsidRPr="00AF7214">
              <w:rPr>
                <w:rFonts w:eastAsia="Times New Roman"/>
                <w:color w:val="000000"/>
                <w:sz w:val="21"/>
              </w:rPr>
              <w:t>0.1475</w:t>
            </w:r>
          </w:p>
        </w:tc>
      </w:tr>
      <w:tr w:rsidR="00AF7214" w14:paraId="5E641688" w14:textId="77777777" w:rsidTr="00AF7214">
        <w:tc>
          <w:tcPr>
            <w:tcW w:w="1893" w:type="dxa"/>
            <w:tcBorders>
              <w:right w:val="single" w:sz="12" w:space="0" w:color="auto"/>
            </w:tcBorders>
          </w:tcPr>
          <w:p w14:paraId="05954064" w14:textId="4D133917" w:rsidR="00AF7214" w:rsidRDefault="00AF7214" w:rsidP="00AF7214">
            <w:pPr>
              <w:pStyle w:val="IEEEParagraph"/>
              <w:ind w:firstLine="0"/>
              <w:rPr>
                <w:rStyle w:val="mediumtext"/>
                <w:sz w:val="20"/>
                <w:szCs w:val="20"/>
              </w:rPr>
            </w:pPr>
            <w:r>
              <w:rPr>
                <w:rStyle w:val="mediumtext"/>
                <w:sz w:val="20"/>
                <w:szCs w:val="20"/>
              </w:rPr>
              <w:t>True Positive (TP)</w:t>
            </w:r>
          </w:p>
        </w:tc>
        <w:tc>
          <w:tcPr>
            <w:tcW w:w="846" w:type="dxa"/>
            <w:tcBorders>
              <w:top w:val="nil"/>
              <w:left w:val="single" w:sz="12" w:space="0" w:color="auto"/>
              <w:bottom w:val="single" w:sz="4" w:space="0" w:color="auto"/>
              <w:right w:val="single" w:sz="4" w:space="0" w:color="auto"/>
            </w:tcBorders>
            <w:shd w:val="clear" w:color="auto" w:fill="auto"/>
            <w:vAlign w:val="center"/>
          </w:tcPr>
          <w:p w14:paraId="49D3E277" w14:textId="636F04EC" w:rsidR="00AF7214" w:rsidRPr="00AF7214" w:rsidRDefault="00AF7214" w:rsidP="00AF7214">
            <w:pPr>
              <w:pStyle w:val="IEEEParagraph"/>
              <w:ind w:firstLine="0"/>
              <w:jc w:val="center"/>
              <w:rPr>
                <w:rStyle w:val="mediumtext"/>
                <w:sz w:val="21"/>
                <w:szCs w:val="20"/>
              </w:rPr>
            </w:pPr>
            <w:r w:rsidRPr="00AF7214">
              <w:rPr>
                <w:rFonts w:eastAsia="Times New Roman"/>
                <w:color w:val="000000"/>
                <w:sz w:val="21"/>
              </w:rPr>
              <w:t>0.0984</w:t>
            </w:r>
          </w:p>
        </w:tc>
        <w:tc>
          <w:tcPr>
            <w:tcW w:w="848" w:type="dxa"/>
            <w:tcBorders>
              <w:top w:val="nil"/>
              <w:left w:val="nil"/>
              <w:bottom w:val="single" w:sz="4" w:space="0" w:color="auto"/>
              <w:right w:val="single" w:sz="4" w:space="0" w:color="auto"/>
            </w:tcBorders>
            <w:shd w:val="clear" w:color="auto" w:fill="FFFF00"/>
            <w:vAlign w:val="center"/>
          </w:tcPr>
          <w:p w14:paraId="60A3DA87" w14:textId="351CB4DE" w:rsidR="00AF7214" w:rsidRPr="00AF7214" w:rsidRDefault="00AF7214" w:rsidP="00AF7214">
            <w:pPr>
              <w:pStyle w:val="IEEEParagraph"/>
              <w:ind w:firstLine="0"/>
              <w:jc w:val="center"/>
              <w:rPr>
                <w:rStyle w:val="mediumtext"/>
                <w:sz w:val="21"/>
                <w:szCs w:val="20"/>
              </w:rPr>
            </w:pPr>
            <w:r w:rsidRPr="00AF7214">
              <w:rPr>
                <w:rFonts w:eastAsia="Times New Roman"/>
                <w:color w:val="000000"/>
                <w:sz w:val="21"/>
              </w:rPr>
              <w:t>0.0663</w:t>
            </w:r>
          </w:p>
        </w:tc>
        <w:tc>
          <w:tcPr>
            <w:tcW w:w="762" w:type="dxa"/>
            <w:tcBorders>
              <w:top w:val="nil"/>
              <w:left w:val="nil"/>
              <w:bottom w:val="single" w:sz="4" w:space="0" w:color="auto"/>
              <w:right w:val="single" w:sz="12" w:space="0" w:color="auto"/>
            </w:tcBorders>
            <w:shd w:val="clear" w:color="auto" w:fill="auto"/>
            <w:vAlign w:val="center"/>
          </w:tcPr>
          <w:p w14:paraId="09034B15" w14:textId="2953680A" w:rsidR="00AF7214" w:rsidRPr="00AF7214" w:rsidRDefault="00AF7214" w:rsidP="00AF7214">
            <w:pPr>
              <w:pStyle w:val="IEEEParagraph"/>
              <w:ind w:firstLine="0"/>
              <w:jc w:val="center"/>
              <w:rPr>
                <w:rStyle w:val="mediumtext"/>
                <w:sz w:val="21"/>
                <w:szCs w:val="20"/>
              </w:rPr>
            </w:pPr>
            <w:r w:rsidRPr="00AF7214">
              <w:rPr>
                <w:rFonts w:eastAsia="Times New Roman"/>
                <w:color w:val="000000"/>
                <w:sz w:val="21"/>
              </w:rPr>
              <w:t>0.0765</w:t>
            </w:r>
          </w:p>
        </w:tc>
      </w:tr>
      <w:tr w:rsidR="00AF7214" w14:paraId="0EB09CF8" w14:textId="77777777" w:rsidTr="00AF7214">
        <w:tc>
          <w:tcPr>
            <w:tcW w:w="1893" w:type="dxa"/>
            <w:tcBorders>
              <w:right w:val="single" w:sz="12" w:space="0" w:color="auto"/>
            </w:tcBorders>
          </w:tcPr>
          <w:p w14:paraId="40C13832" w14:textId="5299C7B1" w:rsidR="00AF7214" w:rsidRDefault="00AF7214" w:rsidP="00AF7214">
            <w:pPr>
              <w:pStyle w:val="IEEEParagraph"/>
              <w:ind w:firstLine="0"/>
              <w:rPr>
                <w:rStyle w:val="mediumtext"/>
                <w:sz w:val="20"/>
                <w:szCs w:val="20"/>
              </w:rPr>
            </w:pPr>
            <w:r>
              <w:rPr>
                <w:rStyle w:val="mediumtext"/>
                <w:sz w:val="20"/>
                <w:szCs w:val="20"/>
              </w:rPr>
              <w:t>True Positive (TP)</w:t>
            </w:r>
          </w:p>
        </w:tc>
        <w:tc>
          <w:tcPr>
            <w:tcW w:w="846" w:type="dxa"/>
            <w:tcBorders>
              <w:top w:val="nil"/>
              <w:left w:val="single" w:sz="12" w:space="0" w:color="auto"/>
              <w:bottom w:val="single" w:sz="4" w:space="0" w:color="auto"/>
              <w:right w:val="single" w:sz="4" w:space="0" w:color="auto"/>
            </w:tcBorders>
            <w:shd w:val="clear" w:color="auto" w:fill="auto"/>
            <w:vAlign w:val="center"/>
          </w:tcPr>
          <w:p w14:paraId="4F95B95E" w14:textId="7FCB14BB" w:rsidR="00AF7214" w:rsidRPr="00AF7214" w:rsidRDefault="00AF7214" w:rsidP="00AF7214">
            <w:pPr>
              <w:pStyle w:val="IEEEParagraph"/>
              <w:ind w:firstLine="0"/>
              <w:jc w:val="center"/>
              <w:rPr>
                <w:rStyle w:val="mediumtext"/>
                <w:sz w:val="21"/>
                <w:szCs w:val="20"/>
              </w:rPr>
            </w:pPr>
            <w:r w:rsidRPr="00AF7214">
              <w:rPr>
                <w:rFonts w:eastAsia="Times New Roman"/>
                <w:color w:val="000000"/>
                <w:sz w:val="21"/>
              </w:rPr>
              <w:t>0</w:t>
            </w:r>
          </w:p>
        </w:tc>
        <w:tc>
          <w:tcPr>
            <w:tcW w:w="848" w:type="dxa"/>
            <w:tcBorders>
              <w:top w:val="nil"/>
              <w:left w:val="nil"/>
              <w:bottom w:val="single" w:sz="4" w:space="0" w:color="auto"/>
              <w:right w:val="single" w:sz="4" w:space="0" w:color="auto"/>
            </w:tcBorders>
            <w:shd w:val="clear" w:color="auto" w:fill="auto"/>
            <w:vAlign w:val="center"/>
          </w:tcPr>
          <w:p w14:paraId="3DF537DF" w14:textId="2CE7469E" w:rsidR="00AF7214" w:rsidRPr="00AF7214" w:rsidRDefault="00AF7214" w:rsidP="00AF7214">
            <w:pPr>
              <w:pStyle w:val="IEEEParagraph"/>
              <w:ind w:firstLine="0"/>
              <w:jc w:val="center"/>
              <w:rPr>
                <w:rStyle w:val="mediumtext"/>
                <w:sz w:val="21"/>
                <w:szCs w:val="20"/>
              </w:rPr>
            </w:pPr>
            <w:r w:rsidRPr="00AF7214">
              <w:rPr>
                <w:rFonts w:eastAsia="Times New Roman"/>
                <w:color w:val="000000"/>
                <w:sz w:val="21"/>
              </w:rPr>
              <w:t>0</w:t>
            </w:r>
          </w:p>
        </w:tc>
        <w:tc>
          <w:tcPr>
            <w:tcW w:w="762" w:type="dxa"/>
            <w:tcBorders>
              <w:top w:val="nil"/>
              <w:left w:val="nil"/>
              <w:bottom w:val="single" w:sz="4" w:space="0" w:color="auto"/>
              <w:right w:val="single" w:sz="12" w:space="0" w:color="auto"/>
            </w:tcBorders>
            <w:vAlign w:val="center"/>
          </w:tcPr>
          <w:p w14:paraId="036D2EFF" w14:textId="3F8CD877" w:rsidR="00AF7214" w:rsidRPr="00AF7214" w:rsidRDefault="00AF7214" w:rsidP="00AF7214">
            <w:pPr>
              <w:pStyle w:val="IEEEParagraph"/>
              <w:ind w:firstLine="0"/>
              <w:jc w:val="center"/>
              <w:rPr>
                <w:rStyle w:val="mediumtext"/>
                <w:sz w:val="21"/>
                <w:szCs w:val="20"/>
              </w:rPr>
            </w:pPr>
            <w:r w:rsidRPr="00AF7214">
              <w:rPr>
                <w:rFonts w:eastAsia="Times New Roman"/>
                <w:color w:val="000000"/>
                <w:sz w:val="21"/>
              </w:rPr>
              <w:t>0</w:t>
            </w:r>
          </w:p>
        </w:tc>
      </w:tr>
      <w:tr w:rsidR="00AF7214" w14:paraId="7C6481C7" w14:textId="77777777" w:rsidTr="00AF7214">
        <w:tc>
          <w:tcPr>
            <w:tcW w:w="1893" w:type="dxa"/>
            <w:tcBorders>
              <w:right w:val="single" w:sz="12" w:space="0" w:color="auto"/>
            </w:tcBorders>
          </w:tcPr>
          <w:p w14:paraId="28828FA4" w14:textId="5A50BDB0" w:rsidR="00AF7214" w:rsidRDefault="00AF7214" w:rsidP="00AF7214">
            <w:pPr>
              <w:pStyle w:val="IEEEParagraph"/>
              <w:ind w:firstLine="0"/>
              <w:rPr>
                <w:rStyle w:val="mediumtext"/>
                <w:sz w:val="20"/>
                <w:szCs w:val="20"/>
              </w:rPr>
            </w:pPr>
            <w:r>
              <w:rPr>
                <w:rStyle w:val="mediumtext"/>
                <w:sz w:val="20"/>
                <w:szCs w:val="20"/>
              </w:rPr>
              <w:t>Precision</w:t>
            </w:r>
          </w:p>
        </w:tc>
        <w:tc>
          <w:tcPr>
            <w:tcW w:w="846" w:type="dxa"/>
            <w:tcBorders>
              <w:top w:val="nil"/>
              <w:left w:val="single" w:sz="12" w:space="0" w:color="auto"/>
              <w:bottom w:val="single" w:sz="4" w:space="0" w:color="auto"/>
              <w:right w:val="single" w:sz="4" w:space="0" w:color="auto"/>
            </w:tcBorders>
            <w:shd w:val="clear" w:color="auto" w:fill="auto"/>
            <w:vAlign w:val="center"/>
          </w:tcPr>
          <w:p w14:paraId="33CD4D3D" w14:textId="1959287F" w:rsidR="00AF7214" w:rsidRPr="00AF7214" w:rsidRDefault="00AF7214" w:rsidP="00AF7214">
            <w:pPr>
              <w:pStyle w:val="IEEEParagraph"/>
              <w:ind w:firstLine="0"/>
              <w:jc w:val="center"/>
              <w:rPr>
                <w:rStyle w:val="mediumtext"/>
                <w:sz w:val="21"/>
                <w:szCs w:val="20"/>
              </w:rPr>
            </w:pPr>
            <w:r w:rsidRPr="00AF7214">
              <w:rPr>
                <w:rFonts w:eastAsia="Times New Roman"/>
                <w:color w:val="000000"/>
                <w:sz w:val="21"/>
              </w:rPr>
              <w:t>83.64%</w:t>
            </w:r>
          </w:p>
        </w:tc>
        <w:tc>
          <w:tcPr>
            <w:tcW w:w="848" w:type="dxa"/>
            <w:tcBorders>
              <w:top w:val="nil"/>
              <w:left w:val="nil"/>
              <w:bottom w:val="single" w:sz="4" w:space="0" w:color="auto"/>
              <w:right w:val="single" w:sz="4" w:space="0" w:color="auto"/>
            </w:tcBorders>
            <w:shd w:val="clear" w:color="auto" w:fill="auto"/>
            <w:vAlign w:val="center"/>
          </w:tcPr>
          <w:p w14:paraId="6618DBA6" w14:textId="0C734CC2" w:rsidR="00AF7214" w:rsidRPr="00AF7214" w:rsidRDefault="00AF7214" w:rsidP="00AF7214">
            <w:pPr>
              <w:pStyle w:val="IEEEParagraph"/>
              <w:ind w:firstLine="0"/>
              <w:jc w:val="center"/>
              <w:rPr>
                <w:rStyle w:val="mediumtext"/>
                <w:sz w:val="21"/>
                <w:szCs w:val="20"/>
              </w:rPr>
            </w:pPr>
            <w:r w:rsidRPr="00AF7214">
              <w:rPr>
                <w:rFonts w:eastAsia="Times New Roman"/>
                <w:color w:val="000000"/>
                <w:sz w:val="21"/>
              </w:rPr>
              <w:t>78.14%</w:t>
            </w:r>
          </w:p>
        </w:tc>
        <w:tc>
          <w:tcPr>
            <w:tcW w:w="762" w:type="dxa"/>
            <w:tcBorders>
              <w:top w:val="nil"/>
              <w:left w:val="nil"/>
              <w:bottom w:val="single" w:sz="4" w:space="0" w:color="auto"/>
              <w:right w:val="single" w:sz="12" w:space="0" w:color="auto"/>
            </w:tcBorders>
            <w:shd w:val="clear" w:color="auto" w:fill="FFFF00"/>
            <w:vAlign w:val="center"/>
          </w:tcPr>
          <w:p w14:paraId="62AF5BE0" w14:textId="3E545FEE" w:rsidR="00AF7214" w:rsidRPr="00AF7214" w:rsidRDefault="00AF7214" w:rsidP="00AF7214">
            <w:pPr>
              <w:pStyle w:val="IEEEParagraph"/>
              <w:ind w:firstLine="0"/>
              <w:jc w:val="center"/>
              <w:rPr>
                <w:rStyle w:val="mediumtext"/>
                <w:sz w:val="21"/>
                <w:szCs w:val="20"/>
              </w:rPr>
            </w:pPr>
            <w:r w:rsidRPr="00AF7214">
              <w:rPr>
                <w:rFonts w:eastAsia="Times New Roman"/>
                <w:color w:val="000000"/>
                <w:sz w:val="21"/>
              </w:rPr>
              <w:t>84.02%</w:t>
            </w:r>
          </w:p>
        </w:tc>
      </w:tr>
      <w:tr w:rsidR="00AF7214" w14:paraId="58AD85E5" w14:textId="77777777" w:rsidTr="00AF7214">
        <w:tc>
          <w:tcPr>
            <w:tcW w:w="1893" w:type="dxa"/>
            <w:tcBorders>
              <w:right w:val="single" w:sz="12" w:space="0" w:color="auto"/>
            </w:tcBorders>
          </w:tcPr>
          <w:p w14:paraId="66A5151D" w14:textId="495773A2" w:rsidR="00AF7214" w:rsidRDefault="00AF7214" w:rsidP="00AF7214">
            <w:pPr>
              <w:pStyle w:val="IEEEParagraph"/>
              <w:ind w:firstLine="0"/>
              <w:rPr>
                <w:rStyle w:val="mediumtext"/>
                <w:sz w:val="20"/>
                <w:szCs w:val="20"/>
              </w:rPr>
            </w:pPr>
            <w:r>
              <w:rPr>
                <w:rStyle w:val="mediumtext"/>
                <w:sz w:val="20"/>
                <w:szCs w:val="20"/>
              </w:rPr>
              <w:t>Recall</w:t>
            </w:r>
          </w:p>
        </w:tc>
        <w:tc>
          <w:tcPr>
            <w:tcW w:w="846" w:type="dxa"/>
            <w:tcBorders>
              <w:top w:val="nil"/>
              <w:left w:val="single" w:sz="12" w:space="0" w:color="auto"/>
              <w:bottom w:val="single" w:sz="4" w:space="0" w:color="auto"/>
              <w:right w:val="single" w:sz="4" w:space="0" w:color="auto"/>
            </w:tcBorders>
            <w:shd w:val="clear" w:color="auto" w:fill="auto"/>
            <w:vAlign w:val="center"/>
          </w:tcPr>
          <w:p w14:paraId="6627F46A" w14:textId="45F102CE" w:rsidR="00AF7214" w:rsidRPr="00AF7214" w:rsidRDefault="00AF7214" w:rsidP="00AF7214">
            <w:pPr>
              <w:pStyle w:val="IEEEParagraph"/>
              <w:ind w:firstLine="0"/>
              <w:jc w:val="center"/>
              <w:rPr>
                <w:rStyle w:val="mediumtext"/>
                <w:sz w:val="21"/>
                <w:szCs w:val="20"/>
              </w:rPr>
            </w:pPr>
            <w:r w:rsidRPr="00AF7214">
              <w:rPr>
                <w:rFonts w:eastAsia="Times New Roman"/>
                <w:color w:val="000000"/>
                <w:sz w:val="21"/>
              </w:rPr>
              <w:t>88.46%</w:t>
            </w:r>
          </w:p>
        </w:tc>
        <w:tc>
          <w:tcPr>
            <w:tcW w:w="848" w:type="dxa"/>
            <w:tcBorders>
              <w:top w:val="nil"/>
              <w:left w:val="nil"/>
              <w:bottom w:val="single" w:sz="4" w:space="0" w:color="auto"/>
              <w:right w:val="single" w:sz="4" w:space="0" w:color="auto"/>
            </w:tcBorders>
            <w:shd w:val="clear" w:color="auto" w:fill="FFFF00"/>
            <w:vAlign w:val="center"/>
          </w:tcPr>
          <w:p w14:paraId="25D88284" w14:textId="4A056E67" w:rsidR="00AF7214" w:rsidRPr="00AF7214" w:rsidRDefault="00AF7214" w:rsidP="00AF7214">
            <w:pPr>
              <w:pStyle w:val="IEEEParagraph"/>
              <w:ind w:firstLine="0"/>
              <w:jc w:val="center"/>
              <w:rPr>
                <w:rStyle w:val="mediumtext"/>
                <w:sz w:val="21"/>
                <w:szCs w:val="20"/>
              </w:rPr>
            </w:pPr>
            <w:r w:rsidRPr="00AF7214">
              <w:rPr>
                <w:rFonts w:eastAsia="Times New Roman"/>
                <w:color w:val="000000"/>
                <w:sz w:val="21"/>
              </w:rPr>
              <w:t>91.67%</w:t>
            </w:r>
          </w:p>
        </w:tc>
        <w:tc>
          <w:tcPr>
            <w:tcW w:w="762" w:type="dxa"/>
            <w:tcBorders>
              <w:top w:val="nil"/>
              <w:left w:val="nil"/>
              <w:bottom w:val="single" w:sz="4" w:space="0" w:color="auto"/>
              <w:right w:val="single" w:sz="12" w:space="0" w:color="auto"/>
            </w:tcBorders>
            <w:shd w:val="clear" w:color="auto" w:fill="auto"/>
            <w:vAlign w:val="center"/>
          </w:tcPr>
          <w:p w14:paraId="7E13CD07" w14:textId="4D694FE4" w:rsidR="00AF7214" w:rsidRPr="00AF7214" w:rsidRDefault="00AF7214" w:rsidP="00AF7214">
            <w:pPr>
              <w:pStyle w:val="IEEEParagraph"/>
              <w:ind w:firstLine="0"/>
              <w:jc w:val="center"/>
              <w:rPr>
                <w:rStyle w:val="mediumtext"/>
                <w:sz w:val="21"/>
                <w:szCs w:val="20"/>
              </w:rPr>
            </w:pPr>
            <w:r w:rsidRPr="00AF7214">
              <w:rPr>
                <w:rFonts w:eastAsia="Times New Roman"/>
                <w:color w:val="000000"/>
                <w:sz w:val="21"/>
              </w:rPr>
              <w:t>91.03%</w:t>
            </w:r>
          </w:p>
        </w:tc>
      </w:tr>
      <w:tr w:rsidR="00AF7214" w14:paraId="627B47E1" w14:textId="77777777" w:rsidTr="00AF7214">
        <w:tc>
          <w:tcPr>
            <w:tcW w:w="1893" w:type="dxa"/>
            <w:tcBorders>
              <w:right w:val="single" w:sz="12" w:space="0" w:color="auto"/>
            </w:tcBorders>
          </w:tcPr>
          <w:p w14:paraId="13F681E1" w14:textId="00D267C3" w:rsidR="00AF7214" w:rsidRDefault="00AF7214" w:rsidP="00AF7214">
            <w:pPr>
              <w:pStyle w:val="IEEEParagraph"/>
              <w:ind w:firstLine="0"/>
              <w:rPr>
                <w:rStyle w:val="mediumtext"/>
                <w:sz w:val="20"/>
                <w:szCs w:val="20"/>
              </w:rPr>
            </w:pPr>
            <w:r>
              <w:rPr>
                <w:rStyle w:val="mediumtext"/>
                <w:sz w:val="20"/>
                <w:szCs w:val="20"/>
              </w:rPr>
              <w:t>Accuracy</w:t>
            </w:r>
          </w:p>
        </w:tc>
        <w:tc>
          <w:tcPr>
            <w:tcW w:w="846" w:type="dxa"/>
            <w:tcBorders>
              <w:top w:val="nil"/>
              <w:left w:val="single" w:sz="12" w:space="0" w:color="auto"/>
              <w:bottom w:val="single" w:sz="4" w:space="0" w:color="auto"/>
              <w:right w:val="single" w:sz="4" w:space="0" w:color="auto"/>
            </w:tcBorders>
            <w:shd w:val="clear" w:color="auto" w:fill="auto"/>
            <w:vAlign w:val="center"/>
          </w:tcPr>
          <w:p w14:paraId="72E1467D" w14:textId="5C2ABBF0" w:rsidR="00AF7214" w:rsidRPr="00AF7214" w:rsidRDefault="00AF7214" w:rsidP="00AF7214">
            <w:pPr>
              <w:pStyle w:val="IEEEParagraph"/>
              <w:ind w:firstLine="0"/>
              <w:jc w:val="center"/>
              <w:rPr>
                <w:rStyle w:val="mediumtext"/>
                <w:sz w:val="21"/>
                <w:szCs w:val="20"/>
              </w:rPr>
            </w:pPr>
            <w:r w:rsidRPr="00AF7214">
              <w:rPr>
                <w:rFonts w:eastAsia="Times New Roman"/>
                <w:color w:val="000000"/>
                <w:sz w:val="21"/>
              </w:rPr>
              <w:t>75.41%</w:t>
            </w:r>
          </w:p>
        </w:tc>
        <w:tc>
          <w:tcPr>
            <w:tcW w:w="848" w:type="dxa"/>
            <w:tcBorders>
              <w:top w:val="nil"/>
              <w:left w:val="nil"/>
              <w:bottom w:val="single" w:sz="4" w:space="0" w:color="auto"/>
              <w:right w:val="single" w:sz="4" w:space="0" w:color="auto"/>
            </w:tcBorders>
            <w:shd w:val="clear" w:color="auto" w:fill="auto"/>
            <w:vAlign w:val="center"/>
          </w:tcPr>
          <w:p w14:paraId="475A1AA0" w14:textId="6E78C56B" w:rsidR="00AF7214" w:rsidRPr="00AF7214" w:rsidRDefault="00AF7214" w:rsidP="00AF7214">
            <w:pPr>
              <w:pStyle w:val="IEEEParagraph"/>
              <w:ind w:firstLine="0"/>
              <w:jc w:val="center"/>
              <w:rPr>
                <w:rStyle w:val="mediumtext"/>
                <w:sz w:val="21"/>
                <w:szCs w:val="20"/>
              </w:rPr>
            </w:pPr>
            <w:r w:rsidRPr="00AF7214">
              <w:rPr>
                <w:rFonts w:eastAsia="Times New Roman"/>
                <w:color w:val="000000"/>
                <w:sz w:val="21"/>
              </w:rPr>
              <w:t>72.96%</w:t>
            </w:r>
          </w:p>
        </w:tc>
        <w:tc>
          <w:tcPr>
            <w:tcW w:w="762" w:type="dxa"/>
            <w:tcBorders>
              <w:top w:val="nil"/>
              <w:left w:val="nil"/>
              <w:bottom w:val="single" w:sz="4" w:space="0" w:color="auto"/>
              <w:right w:val="single" w:sz="12" w:space="0" w:color="auto"/>
            </w:tcBorders>
            <w:shd w:val="clear" w:color="auto" w:fill="FFFF00"/>
            <w:vAlign w:val="center"/>
          </w:tcPr>
          <w:p w14:paraId="66BC57A5" w14:textId="2A3A94E8" w:rsidR="00AF7214" w:rsidRPr="00AF7214" w:rsidRDefault="00AF7214" w:rsidP="00AF7214">
            <w:pPr>
              <w:pStyle w:val="IEEEParagraph"/>
              <w:ind w:firstLine="0"/>
              <w:jc w:val="center"/>
              <w:rPr>
                <w:rStyle w:val="mediumtext"/>
                <w:sz w:val="21"/>
                <w:szCs w:val="20"/>
              </w:rPr>
            </w:pPr>
            <w:r w:rsidRPr="00AF7214">
              <w:rPr>
                <w:rFonts w:eastAsia="Times New Roman"/>
                <w:color w:val="000000"/>
                <w:sz w:val="21"/>
              </w:rPr>
              <w:t>77.6%</w:t>
            </w:r>
          </w:p>
        </w:tc>
      </w:tr>
      <w:tr w:rsidR="00AF7214" w14:paraId="5182B1D1" w14:textId="77777777" w:rsidTr="00AF7214">
        <w:tc>
          <w:tcPr>
            <w:tcW w:w="1893" w:type="dxa"/>
            <w:tcBorders>
              <w:bottom w:val="single" w:sz="12" w:space="0" w:color="auto"/>
              <w:right w:val="single" w:sz="12" w:space="0" w:color="auto"/>
            </w:tcBorders>
          </w:tcPr>
          <w:p w14:paraId="2E817501" w14:textId="4F345362" w:rsidR="00AF7214" w:rsidRDefault="00AF7214" w:rsidP="00AF7214">
            <w:pPr>
              <w:pStyle w:val="IEEEParagraph"/>
              <w:ind w:firstLine="0"/>
              <w:rPr>
                <w:rStyle w:val="mediumtext"/>
                <w:sz w:val="20"/>
                <w:szCs w:val="20"/>
              </w:rPr>
            </w:pPr>
            <w:r>
              <w:rPr>
                <w:rStyle w:val="mediumtext"/>
                <w:sz w:val="20"/>
                <w:szCs w:val="20"/>
              </w:rPr>
              <w:t>F1-Score</w:t>
            </w:r>
          </w:p>
        </w:tc>
        <w:tc>
          <w:tcPr>
            <w:tcW w:w="846" w:type="dxa"/>
            <w:tcBorders>
              <w:top w:val="nil"/>
              <w:left w:val="single" w:sz="12" w:space="0" w:color="auto"/>
              <w:bottom w:val="single" w:sz="12" w:space="0" w:color="auto"/>
              <w:right w:val="single" w:sz="4" w:space="0" w:color="auto"/>
            </w:tcBorders>
            <w:shd w:val="clear" w:color="auto" w:fill="auto"/>
            <w:vAlign w:val="center"/>
          </w:tcPr>
          <w:p w14:paraId="37728147" w14:textId="246F45A6" w:rsidR="00AF7214" w:rsidRPr="00AF7214" w:rsidRDefault="00AF7214" w:rsidP="00AF7214">
            <w:pPr>
              <w:pStyle w:val="IEEEParagraph"/>
              <w:ind w:firstLine="0"/>
              <w:jc w:val="center"/>
              <w:rPr>
                <w:rStyle w:val="mediumtext"/>
                <w:sz w:val="21"/>
                <w:szCs w:val="20"/>
              </w:rPr>
            </w:pPr>
            <w:r w:rsidRPr="00AF7214">
              <w:rPr>
                <w:rFonts w:eastAsia="Times New Roman"/>
                <w:color w:val="000000"/>
                <w:sz w:val="21"/>
              </w:rPr>
              <w:t>85.98%</w:t>
            </w:r>
          </w:p>
        </w:tc>
        <w:tc>
          <w:tcPr>
            <w:tcW w:w="848" w:type="dxa"/>
            <w:tcBorders>
              <w:top w:val="nil"/>
              <w:left w:val="nil"/>
              <w:bottom w:val="single" w:sz="12" w:space="0" w:color="auto"/>
              <w:right w:val="single" w:sz="4" w:space="0" w:color="auto"/>
            </w:tcBorders>
            <w:shd w:val="clear" w:color="auto" w:fill="auto"/>
            <w:vAlign w:val="center"/>
          </w:tcPr>
          <w:p w14:paraId="3ED6596F" w14:textId="5BCFC213" w:rsidR="00AF7214" w:rsidRPr="00AF7214" w:rsidRDefault="00AF7214" w:rsidP="00AF7214">
            <w:pPr>
              <w:pStyle w:val="IEEEParagraph"/>
              <w:ind w:firstLine="0"/>
              <w:jc w:val="center"/>
              <w:rPr>
                <w:rStyle w:val="mediumtext"/>
                <w:sz w:val="21"/>
                <w:szCs w:val="20"/>
              </w:rPr>
            </w:pPr>
            <w:r w:rsidRPr="00AF7214">
              <w:rPr>
                <w:rFonts w:eastAsia="Times New Roman"/>
                <w:color w:val="000000"/>
                <w:sz w:val="21"/>
              </w:rPr>
              <w:t>84.37%</w:t>
            </w:r>
          </w:p>
        </w:tc>
        <w:tc>
          <w:tcPr>
            <w:tcW w:w="762" w:type="dxa"/>
            <w:tcBorders>
              <w:top w:val="nil"/>
              <w:left w:val="nil"/>
              <w:bottom w:val="single" w:sz="12" w:space="0" w:color="auto"/>
              <w:right w:val="single" w:sz="12" w:space="0" w:color="auto"/>
            </w:tcBorders>
            <w:shd w:val="clear" w:color="auto" w:fill="FFFF00"/>
            <w:vAlign w:val="center"/>
          </w:tcPr>
          <w:p w14:paraId="4031CC98" w14:textId="4C554BC3" w:rsidR="00AF7214" w:rsidRPr="00AF7214" w:rsidRDefault="00AF7214" w:rsidP="00AF7214">
            <w:pPr>
              <w:pStyle w:val="IEEEParagraph"/>
              <w:ind w:firstLine="0"/>
              <w:jc w:val="center"/>
              <w:rPr>
                <w:rStyle w:val="mediumtext"/>
                <w:sz w:val="21"/>
                <w:szCs w:val="20"/>
              </w:rPr>
            </w:pPr>
            <w:r w:rsidRPr="00AF7214">
              <w:rPr>
                <w:rFonts w:eastAsia="Times New Roman"/>
                <w:color w:val="000000"/>
                <w:sz w:val="21"/>
              </w:rPr>
              <w:t>87.38%</w:t>
            </w:r>
          </w:p>
        </w:tc>
      </w:tr>
    </w:tbl>
    <w:p w14:paraId="742DB3F3" w14:textId="653A95F5" w:rsidR="004D34FF" w:rsidRDefault="004D34FF" w:rsidP="004D34FF">
      <w:pPr>
        <w:pStyle w:val="IEEEParagraph"/>
        <w:ind w:left="644" w:firstLine="0"/>
        <w:rPr>
          <w:rStyle w:val="mediumtext"/>
          <w:sz w:val="20"/>
          <w:szCs w:val="20"/>
        </w:rPr>
      </w:pPr>
    </w:p>
    <w:p w14:paraId="1D89EBEA" w14:textId="77777777" w:rsidR="00AF7214" w:rsidRPr="00AF7214" w:rsidRDefault="00AF7214" w:rsidP="00AF7214">
      <w:pPr>
        <w:pStyle w:val="IEEEParagraph"/>
        <w:ind w:left="567" w:firstLine="284"/>
        <w:rPr>
          <w:rStyle w:val="mediumtext"/>
          <w:sz w:val="20"/>
          <w:szCs w:val="20"/>
        </w:rPr>
      </w:pPr>
      <w:r w:rsidRPr="00AF7214">
        <w:rPr>
          <w:rStyle w:val="mediumtext"/>
          <w:sz w:val="20"/>
          <w:szCs w:val="20"/>
        </w:rPr>
        <w:t>Dari tabel di atas, dapat disimpulkan bahwa:</w:t>
      </w:r>
    </w:p>
    <w:p w14:paraId="21D53E03" w14:textId="77777777" w:rsidR="00AF7214" w:rsidRDefault="00AF7214" w:rsidP="00AF7214">
      <w:pPr>
        <w:pStyle w:val="IEEEParagraph"/>
        <w:numPr>
          <w:ilvl w:val="0"/>
          <w:numId w:val="36"/>
        </w:numPr>
        <w:ind w:left="851" w:hanging="284"/>
        <w:rPr>
          <w:rStyle w:val="mediumtext"/>
          <w:sz w:val="20"/>
          <w:szCs w:val="20"/>
        </w:rPr>
      </w:pPr>
      <w:r w:rsidRPr="00AF7214">
        <w:rPr>
          <w:rStyle w:val="mediumtext"/>
          <w:sz w:val="20"/>
          <w:szCs w:val="20"/>
        </w:rPr>
        <w:t>Epoch terbaik (Best Epoch) untuk training 50 &amp; 100 epoch terletak sangat dekat dengan epoch terakhir (Last Epoch), yaitu epoch ke-50 untuk 50 epoch, dan epoch ke-89 untuk 100 epoch. Hal ini mengindikasikan bahwa epoch terbaik masih bisa lebih tinggi lagi.  Kemudian, dilakukan training dengan 200 epoch, dan dapat dilihat bahwa epoch terbaik berada di epoch ke-177, jauh dari epoch terakhir.</w:t>
      </w:r>
    </w:p>
    <w:p w14:paraId="1D285D1E" w14:textId="77777777" w:rsidR="00AF7214" w:rsidRDefault="00AF7214" w:rsidP="00AF7214">
      <w:pPr>
        <w:pStyle w:val="IEEEParagraph"/>
        <w:numPr>
          <w:ilvl w:val="0"/>
          <w:numId w:val="36"/>
        </w:numPr>
        <w:ind w:left="851" w:hanging="284"/>
        <w:rPr>
          <w:rStyle w:val="mediumtext"/>
          <w:sz w:val="20"/>
          <w:szCs w:val="20"/>
        </w:rPr>
      </w:pPr>
      <w:r w:rsidRPr="00AF7214">
        <w:rPr>
          <w:rStyle w:val="mediumtext"/>
          <w:sz w:val="20"/>
          <w:szCs w:val="20"/>
        </w:rPr>
        <w:t>Diperlukan nilai TP yang tinggi, serta nilai FP dan FN yang rendah, untuk memaksimalkan nilai Precision, Recall, Accuracy, dan F1-Score. Berdasakan tabel di atas, terlihat bahwa nilai TP tertinggi ada di hasil training dengan 200 epoch, yaitu 0.7760. Nilai FP terendah ada di hasil training dengan 50 &amp; 200 epoch, kedua hasil tersebut memiliki nilai yang sama, yaitu 0.1475. Kemudian, nilai FN terendah berada di hasil training dengan 100 epoch, yaitu 0.0663.</w:t>
      </w:r>
    </w:p>
    <w:p w14:paraId="490A6BCC" w14:textId="77777777" w:rsidR="00AF7214" w:rsidRDefault="00AF7214" w:rsidP="00AF7214">
      <w:pPr>
        <w:pStyle w:val="IEEEParagraph"/>
        <w:numPr>
          <w:ilvl w:val="0"/>
          <w:numId w:val="36"/>
        </w:numPr>
        <w:ind w:left="851" w:hanging="284"/>
        <w:rPr>
          <w:rStyle w:val="mediumtext"/>
          <w:sz w:val="20"/>
          <w:szCs w:val="20"/>
        </w:rPr>
      </w:pPr>
      <w:r w:rsidRPr="00AF7214">
        <w:rPr>
          <w:rStyle w:val="mediumtext"/>
          <w:sz w:val="20"/>
          <w:szCs w:val="20"/>
        </w:rPr>
        <w:t>Sementara itu, nilai TN untuk semua epoch bernilai 0. Hal ini terjadi karena hanya ada 1 label yang digunakan dalam proses training, yaitu “wastes”. Sehingga, tidak ada label lain yang dapat digunakan untuk perbandingan hasil, dan label pembanding yang diberikan oleh Roboflow adalah latar belakang gambar (“background”).</w:t>
      </w:r>
    </w:p>
    <w:p w14:paraId="5E59E3CE" w14:textId="2FD64B8D" w:rsidR="00AF7214" w:rsidRDefault="00AF7214" w:rsidP="00AF7214">
      <w:pPr>
        <w:pStyle w:val="IEEEParagraph"/>
        <w:numPr>
          <w:ilvl w:val="0"/>
          <w:numId w:val="36"/>
        </w:numPr>
        <w:ind w:left="851" w:hanging="284"/>
        <w:rPr>
          <w:rStyle w:val="mediumtext"/>
          <w:sz w:val="20"/>
          <w:szCs w:val="20"/>
        </w:rPr>
      </w:pPr>
      <w:r w:rsidRPr="00AF7214">
        <w:rPr>
          <w:rStyle w:val="mediumtext"/>
          <w:sz w:val="20"/>
          <w:szCs w:val="20"/>
        </w:rPr>
        <w:t>Nilai Precision, Accuracy, dan F1-Score tertinggi berada di hasil training dengan 200 epoch. Akan tetapi, nilai Recall tertinggi berada di hasil training dengan 100 epoch. Berdasarkan hasil berikut, dapat disimpulkan bahwa model hasil training dengan 200 epoch lebih baik jika dibandingkan dengan hasil training dengan 50 &amp; 100 epoch.</w:t>
      </w:r>
    </w:p>
    <w:p w14:paraId="4B1D1CEA" w14:textId="77777777" w:rsidR="00AF7214" w:rsidRPr="00AF7214" w:rsidRDefault="00AF7214" w:rsidP="00AF7214">
      <w:pPr>
        <w:pStyle w:val="IEEEParagraph"/>
        <w:ind w:left="851" w:firstLine="0"/>
        <w:rPr>
          <w:rStyle w:val="mediumtext"/>
          <w:sz w:val="20"/>
          <w:szCs w:val="20"/>
        </w:rPr>
      </w:pPr>
    </w:p>
    <w:p w14:paraId="1397CB52" w14:textId="39854422" w:rsidR="004D34FF" w:rsidRDefault="00AF7214" w:rsidP="00AF7214">
      <w:pPr>
        <w:pStyle w:val="IEEEParagraph"/>
        <w:ind w:left="567" w:firstLine="284"/>
        <w:rPr>
          <w:rStyle w:val="mediumtext"/>
          <w:sz w:val="20"/>
          <w:szCs w:val="20"/>
        </w:rPr>
      </w:pPr>
      <w:r w:rsidRPr="00AF7214">
        <w:rPr>
          <w:rStyle w:val="mediumtext"/>
          <w:sz w:val="20"/>
          <w:szCs w:val="20"/>
        </w:rPr>
        <w:t>Dengan memperhatikan hasil-hasil di atas, maka diambil keputusan bahwa hasil training yang akan digunakan untuk tahap berikutnya adalah hasil training dengan 200 epoch.</w:t>
      </w:r>
    </w:p>
    <w:p w14:paraId="48877291" w14:textId="5E43A34B" w:rsidR="001D751B" w:rsidRDefault="001D751B" w:rsidP="001D751B">
      <w:pPr>
        <w:pStyle w:val="IEEEParagraph"/>
        <w:ind w:left="284" w:firstLine="0"/>
        <w:rPr>
          <w:rStyle w:val="mediumtext"/>
          <w:sz w:val="20"/>
          <w:szCs w:val="20"/>
        </w:rPr>
      </w:pPr>
    </w:p>
    <w:p w14:paraId="63DC5799" w14:textId="1719833E" w:rsidR="00D06B04" w:rsidRDefault="00D06B04" w:rsidP="001D751B">
      <w:pPr>
        <w:pStyle w:val="IEEEParagraph"/>
        <w:ind w:left="284" w:firstLine="0"/>
        <w:rPr>
          <w:rStyle w:val="mediumtext"/>
          <w:sz w:val="20"/>
          <w:szCs w:val="20"/>
        </w:rPr>
      </w:pPr>
    </w:p>
    <w:p w14:paraId="48CCA243" w14:textId="77777777" w:rsidR="00D06B04" w:rsidRDefault="00D06B04" w:rsidP="001D751B">
      <w:pPr>
        <w:pStyle w:val="IEEEParagraph"/>
        <w:ind w:left="284" w:firstLine="0"/>
        <w:rPr>
          <w:rStyle w:val="mediumtext"/>
          <w:sz w:val="20"/>
          <w:szCs w:val="20"/>
        </w:rPr>
      </w:pPr>
    </w:p>
    <w:p w14:paraId="6363E3EB" w14:textId="5DA40FDA" w:rsidR="001D751B" w:rsidRDefault="001C24FA" w:rsidP="001F5099">
      <w:pPr>
        <w:pStyle w:val="IEEEParagraph"/>
        <w:numPr>
          <w:ilvl w:val="0"/>
          <w:numId w:val="33"/>
        </w:numPr>
        <w:ind w:left="284" w:hanging="284"/>
        <w:rPr>
          <w:rStyle w:val="mediumtext"/>
          <w:sz w:val="20"/>
          <w:szCs w:val="20"/>
        </w:rPr>
      </w:pPr>
      <w:r>
        <w:rPr>
          <w:rStyle w:val="mediumtext"/>
          <w:sz w:val="20"/>
          <w:szCs w:val="20"/>
        </w:rPr>
        <w:lastRenderedPageBreak/>
        <w:t>Analisis Hasil Validasi</w:t>
      </w:r>
    </w:p>
    <w:p w14:paraId="7A011015" w14:textId="5EF89A30" w:rsidR="00DE466C" w:rsidRDefault="00AF7214" w:rsidP="00AF7214">
      <w:pPr>
        <w:pStyle w:val="IEEEParagraph"/>
        <w:spacing w:after="240"/>
        <w:ind w:firstLine="0"/>
        <w:rPr>
          <w:rStyle w:val="mediumtext"/>
          <w:sz w:val="20"/>
          <w:szCs w:val="20"/>
        </w:rPr>
      </w:pPr>
      <w:r>
        <w:rPr>
          <w:noProof/>
        </w:rPr>
        <w:drawing>
          <wp:inline distT="0" distB="0" distL="0" distR="0" wp14:anchorId="023FFE54" wp14:editId="5896986F">
            <wp:extent cx="3189605" cy="3189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9605" cy="3189605"/>
                    </a:xfrm>
                    <a:prstGeom prst="rect">
                      <a:avLst/>
                    </a:prstGeom>
                    <a:noFill/>
                    <a:ln>
                      <a:noFill/>
                    </a:ln>
                  </pic:spPr>
                </pic:pic>
              </a:graphicData>
            </a:graphic>
          </wp:inline>
        </w:drawing>
      </w:r>
    </w:p>
    <w:p w14:paraId="094188C4" w14:textId="161055E8" w:rsidR="00AF7214" w:rsidRPr="00AF7214" w:rsidRDefault="00AF7214" w:rsidP="00AF7214">
      <w:pPr>
        <w:pStyle w:val="IEEEParagraph"/>
        <w:ind w:firstLine="0"/>
        <w:jc w:val="center"/>
        <w:rPr>
          <w:rStyle w:val="mediumtext"/>
          <w:sz w:val="16"/>
          <w:szCs w:val="20"/>
        </w:rPr>
      </w:pPr>
      <w:r w:rsidRPr="00AF7214">
        <w:rPr>
          <w:rStyle w:val="mediumtext"/>
          <w:sz w:val="16"/>
          <w:szCs w:val="20"/>
        </w:rPr>
        <w:t>Gambar 10. Val Prediction</w:t>
      </w:r>
    </w:p>
    <w:p w14:paraId="540BACFF" w14:textId="13E1406B" w:rsidR="00AF7214" w:rsidRDefault="00AF7214" w:rsidP="00DE466C">
      <w:pPr>
        <w:pStyle w:val="IEEEParagraph"/>
        <w:ind w:left="284" w:firstLine="0"/>
        <w:rPr>
          <w:rStyle w:val="mediumtext"/>
          <w:sz w:val="20"/>
          <w:szCs w:val="20"/>
        </w:rPr>
      </w:pPr>
    </w:p>
    <w:p w14:paraId="771C2A99" w14:textId="39AF5E56" w:rsidR="00AF7214" w:rsidRPr="00AF7214" w:rsidRDefault="00AF7214" w:rsidP="00AF7214">
      <w:pPr>
        <w:pStyle w:val="IEEEParagraph"/>
        <w:ind w:left="284" w:firstLine="283"/>
        <w:rPr>
          <w:rStyle w:val="mediumtext"/>
          <w:sz w:val="20"/>
          <w:szCs w:val="20"/>
        </w:rPr>
      </w:pPr>
      <w:r w:rsidRPr="00AF7214">
        <w:rPr>
          <w:rStyle w:val="mediumtext"/>
          <w:sz w:val="20"/>
          <w:szCs w:val="20"/>
        </w:rPr>
        <w:t>Dari hasil yang diperoleh di atas, dapat dilihat hal-hal sebagai berikut:</w:t>
      </w:r>
    </w:p>
    <w:p w14:paraId="330B5CE3" w14:textId="77777777" w:rsidR="00AF7214" w:rsidRDefault="00AF7214" w:rsidP="00AF7214">
      <w:pPr>
        <w:pStyle w:val="IEEEParagraph"/>
        <w:numPr>
          <w:ilvl w:val="0"/>
          <w:numId w:val="37"/>
        </w:numPr>
        <w:ind w:left="567" w:hanging="284"/>
        <w:rPr>
          <w:rStyle w:val="mediumtext"/>
          <w:sz w:val="20"/>
          <w:szCs w:val="20"/>
        </w:rPr>
      </w:pPr>
      <w:r w:rsidRPr="00AF7214">
        <w:rPr>
          <w:rStyle w:val="mediumtext"/>
          <w:sz w:val="20"/>
          <w:szCs w:val="20"/>
        </w:rPr>
        <w:t xml:space="preserve">Secara umum algoritma berhasil mendeteksi sampah mengapung dengan cukup baik. Algoritma bahkan dapat mendeteksi sampah berukuran kecil, seperti yang terlihat di gambar A, dengan </w:t>
      </w:r>
      <w:r w:rsidRPr="00AF7214">
        <w:rPr>
          <w:rStyle w:val="mediumtext"/>
          <w:i/>
          <w:sz w:val="20"/>
          <w:szCs w:val="20"/>
        </w:rPr>
        <w:t>confidence</w:t>
      </w:r>
      <w:r w:rsidRPr="00AF7214">
        <w:rPr>
          <w:rStyle w:val="mediumtext"/>
          <w:sz w:val="20"/>
          <w:szCs w:val="20"/>
        </w:rPr>
        <w:t xml:space="preserve"> sebesar 0.7.</w:t>
      </w:r>
    </w:p>
    <w:p w14:paraId="176918FE" w14:textId="77777777" w:rsidR="00AF7214" w:rsidRDefault="00AF7214" w:rsidP="00AF7214">
      <w:pPr>
        <w:pStyle w:val="IEEEParagraph"/>
        <w:numPr>
          <w:ilvl w:val="0"/>
          <w:numId w:val="37"/>
        </w:numPr>
        <w:ind w:left="567" w:hanging="284"/>
        <w:rPr>
          <w:rStyle w:val="mediumtext"/>
          <w:sz w:val="20"/>
          <w:szCs w:val="20"/>
        </w:rPr>
      </w:pPr>
      <w:r w:rsidRPr="00AF7214">
        <w:rPr>
          <w:rStyle w:val="mediumtext"/>
          <w:sz w:val="20"/>
          <w:szCs w:val="20"/>
        </w:rPr>
        <w:t xml:space="preserve">Gambar B, E, H, I, &amp; M menunjukkan algoritma mendeteksi gunungan sampah mengapung berukuran besar dengan </w:t>
      </w:r>
      <w:r w:rsidRPr="00AF7214">
        <w:rPr>
          <w:rStyle w:val="mediumtext"/>
          <w:i/>
          <w:sz w:val="20"/>
          <w:szCs w:val="20"/>
        </w:rPr>
        <w:t>confidence</w:t>
      </w:r>
      <w:r w:rsidRPr="00AF7214">
        <w:rPr>
          <w:rStyle w:val="mediumtext"/>
          <w:sz w:val="20"/>
          <w:szCs w:val="20"/>
        </w:rPr>
        <w:t xml:space="preserve"> sebesar 0.8 – 0.9.</w:t>
      </w:r>
    </w:p>
    <w:p w14:paraId="326C55D8" w14:textId="77777777" w:rsidR="00AF7214" w:rsidRDefault="00AF7214" w:rsidP="00AF7214">
      <w:pPr>
        <w:pStyle w:val="IEEEParagraph"/>
        <w:numPr>
          <w:ilvl w:val="0"/>
          <w:numId w:val="37"/>
        </w:numPr>
        <w:ind w:left="567" w:hanging="284"/>
        <w:rPr>
          <w:rStyle w:val="mediumtext"/>
          <w:sz w:val="20"/>
          <w:szCs w:val="20"/>
        </w:rPr>
      </w:pPr>
      <w:r w:rsidRPr="00AF7214">
        <w:rPr>
          <w:rStyle w:val="mediumtext"/>
          <w:sz w:val="20"/>
          <w:szCs w:val="20"/>
        </w:rPr>
        <w:t xml:space="preserve">Gambar C, D, F, G, J, K, L, N, dan O menunjukkan algoritma mendeteksi gunungan sampah mengapung berukuran sedang dan terletak di belakang objek besar di depan, dengan </w:t>
      </w:r>
      <w:r w:rsidRPr="00AF7214">
        <w:rPr>
          <w:rStyle w:val="mediumtext"/>
          <w:i/>
          <w:sz w:val="20"/>
          <w:szCs w:val="20"/>
        </w:rPr>
        <w:t>confidence</w:t>
      </w:r>
      <w:r w:rsidRPr="00AF7214">
        <w:rPr>
          <w:rStyle w:val="mediumtext"/>
          <w:sz w:val="20"/>
          <w:szCs w:val="20"/>
        </w:rPr>
        <w:t xml:space="preserve"> sebesar 0.9 – 1.0.</w:t>
      </w:r>
    </w:p>
    <w:p w14:paraId="437112D3" w14:textId="01261DBC" w:rsidR="00AF7214" w:rsidRDefault="00AF7214" w:rsidP="00AF7214">
      <w:pPr>
        <w:pStyle w:val="IEEEParagraph"/>
        <w:numPr>
          <w:ilvl w:val="0"/>
          <w:numId w:val="37"/>
        </w:numPr>
        <w:ind w:left="567" w:hanging="284"/>
        <w:rPr>
          <w:rStyle w:val="mediumtext"/>
          <w:sz w:val="20"/>
          <w:szCs w:val="20"/>
        </w:rPr>
      </w:pPr>
      <w:r w:rsidRPr="00AF7214">
        <w:rPr>
          <w:rStyle w:val="mediumtext"/>
          <w:sz w:val="20"/>
          <w:szCs w:val="20"/>
        </w:rPr>
        <w:t xml:space="preserve">Gambar P menunjukkan algoritma mendeteksi kumpulan sampah mengapung dengan </w:t>
      </w:r>
      <w:r w:rsidRPr="00AF7214">
        <w:rPr>
          <w:rStyle w:val="mediumtext"/>
          <w:i/>
          <w:sz w:val="20"/>
          <w:szCs w:val="20"/>
        </w:rPr>
        <w:t>confidence</w:t>
      </w:r>
      <w:r w:rsidRPr="00AF7214">
        <w:rPr>
          <w:rStyle w:val="mediumtext"/>
          <w:sz w:val="20"/>
          <w:szCs w:val="20"/>
        </w:rPr>
        <w:t xml:space="preserve"> di antara 0.5 – 0.9.</w:t>
      </w:r>
    </w:p>
    <w:p w14:paraId="29849B88" w14:textId="77777777" w:rsidR="00D06B04" w:rsidRPr="00AF7214" w:rsidRDefault="00D06B04" w:rsidP="00AF7214">
      <w:pPr>
        <w:pStyle w:val="IEEEParagraph"/>
        <w:ind w:left="567" w:firstLine="0"/>
        <w:rPr>
          <w:rStyle w:val="mediumtext"/>
          <w:sz w:val="20"/>
          <w:szCs w:val="20"/>
        </w:rPr>
      </w:pPr>
    </w:p>
    <w:p w14:paraId="7BBCE89C" w14:textId="3B78C95D" w:rsidR="001C24FA" w:rsidRDefault="00D06B04" w:rsidP="001F5099">
      <w:pPr>
        <w:pStyle w:val="IEEEParagraph"/>
        <w:numPr>
          <w:ilvl w:val="0"/>
          <w:numId w:val="33"/>
        </w:numPr>
        <w:ind w:left="284" w:hanging="284"/>
        <w:rPr>
          <w:rStyle w:val="mediumtext"/>
          <w:sz w:val="20"/>
          <w:szCs w:val="20"/>
        </w:rPr>
      </w:pPr>
      <w:r>
        <w:rPr>
          <w:rStyle w:val="mediumtext"/>
          <w:sz w:val="20"/>
          <w:szCs w:val="20"/>
        </w:rPr>
        <w:t>Analisis Hasil Testing</w:t>
      </w:r>
    </w:p>
    <w:p w14:paraId="23D1D705" w14:textId="6D79BBC7" w:rsidR="00D06B04" w:rsidRDefault="00D06B04" w:rsidP="00D06B04">
      <w:pPr>
        <w:pStyle w:val="IEEEParagraph"/>
        <w:ind w:left="284" w:firstLine="0"/>
        <w:rPr>
          <w:rStyle w:val="mediumtext"/>
          <w:sz w:val="20"/>
          <w:szCs w:val="20"/>
        </w:rPr>
      </w:pPr>
      <w:r w:rsidRPr="00D06B04">
        <w:rPr>
          <w:rStyle w:val="mediumtext"/>
          <w:sz w:val="20"/>
          <w:szCs w:val="20"/>
        </w:rPr>
        <w:t>Ada 190 gambar di dalam testing set, sehingga yang akan ditampilkan berikut ini hanyalah beberapa contoh kasus yang terjadi di proses Prediction with Test Images. Berikut adalah beberapa contoh hasil testing, serta perbandingan antara epoch terbaik (epoch ke-177) dan epoch terakhir (epoch ke-200):</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1"/>
        <w:gridCol w:w="2378"/>
      </w:tblGrid>
      <w:tr w:rsidR="000A1EAD" w14:paraId="4BB38309" w14:textId="77777777" w:rsidTr="000A1EAD">
        <w:tc>
          <w:tcPr>
            <w:tcW w:w="2361" w:type="dxa"/>
          </w:tcPr>
          <w:p w14:paraId="60DC6A5D" w14:textId="40B6DEF1" w:rsidR="000A1EAD" w:rsidRDefault="000A1EAD" w:rsidP="000A1EAD">
            <w:pPr>
              <w:pStyle w:val="IEEEParagraph"/>
              <w:spacing w:after="240"/>
              <w:ind w:firstLine="0"/>
              <w:rPr>
                <w:rStyle w:val="mediumtext"/>
                <w:sz w:val="20"/>
                <w:szCs w:val="20"/>
              </w:rPr>
            </w:pPr>
            <w:r>
              <w:rPr>
                <w:noProof/>
              </w:rPr>
              <w:drawing>
                <wp:inline distT="0" distB="0" distL="0" distR="0" wp14:anchorId="429398E5" wp14:editId="6E6112C0">
                  <wp:extent cx="1417898" cy="14178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7244" cy="1437244"/>
                          </a:xfrm>
                          <a:prstGeom prst="rect">
                            <a:avLst/>
                          </a:prstGeom>
                          <a:noFill/>
                          <a:ln>
                            <a:noFill/>
                          </a:ln>
                        </pic:spPr>
                      </pic:pic>
                    </a:graphicData>
                  </a:graphic>
                </wp:inline>
              </w:drawing>
            </w:r>
          </w:p>
        </w:tc>
        <w:tc>
          <w:tcPr>
            <w:tcW w:w="2378" w:type="dxa"/>
          </w:tcPr>
          <w:p w14:paraId="02E95020" w14:textId="7BECCBC3" w:rsidR="000A1EAD" w:rsidRDefault="000A1EAD" w:rsidP="00D06B04">
            <w:pPr>
              <w:pStyle w:val="IEEEParagraph"/>
              <w:ind w:firstLine="0"/>
              <w:rPr>
                <w:rStyle w:val="mediumtext"/>
                <w:sz w:val="20"/>
                <w:szCs w:val="20"/>
              </w:rPr>
            </w:pPr>
            <w:r>
              <w:rPr>
                <w:noProof/>
              </w:rPr>
              <w:drawing>
                <wp:inline distT="0" distB="0" distL="0" distR="0" wp14:anchorId="46520168" wp14:editId="4B390681">
                  <wp:extent cx="1424571" cy="1424571"/>
                  <wp:effectExtent l="0" t="0" r="444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0462" cy="1430462"/>
                          </a:xfrm>
                          <a:prstGeom prst="rect">
                            <a:avLst/>
                          </a:prstGeom>
                          <a:noFill/>
                          <a:ln>
                            <a:noFill/>
                          </a:ln>
                        </pic:spPr>
                      </pic:pic>
                    </a:graphicData>
                  </a:graphic>
                </wp:inline>
              </w:drawing>
            </w:r>
          </w:p>
        </w:tc>
      </w:tr>
    </w:tbl>
    <w:p w14:paraId="258CEDB9" w14:textId="77777777" w:rsidR="000A1EAD" w:rsidRDefault="000A1EAD" w:rsidP="000A1EAD">
      <w:pPr>
        <w:pStyle w:val="IEEEParagraph"/>
        <w:ind w:firstLine="0"/>
        <w:jc w:val="center"/>
        <w:rPr>
          <w:rStyle w:val="mediumtext"/>
          <w:sz w:val="16"/>
          <w:szCs w:val="20"/>
        </w:rPr>
      </w:pPr>
      <w:r w:rsidRPr="00AF7214">
        <w:rPr>
          <w:rStyle w:val="mediumtext"/>
          <w:sz w:val="16"/>
          <w:szCs w:val="20"/>
        </w:rPr>
        <w:t>Gambar 1</w:t>
      </w:r>
      <w:r>
        <w:rPr>
          <w:rStyle w:val="mediumtext"/>
          <w:sz w:val="16"/>
          <w:szCs w:val="20"/>
        </w:rPr>
        <w:t>1</w:t>
      </w:r>
      <w:r w:rsidRPr="00AF7214">
        <w:rPr>
          <w:rStyle w:val="mediumtext"/>
          <w:sz w:val="16"/>
          <w:szCs w:val="20"/>
        </w:rPr>
        <w:t xml:space="preserve">. </w:t>
      </w:r>
      <w:r>
        <w:rPr>
          <w:rStyle w:val="mediumtext"/>
          <w:sz w:val="16"/>
          <w:szCs w:val="20"/>
        </w:rPr>
        <w:t>Contoh Hasil Deteksi</w:t>
      </w:r>
    </w:p>
    <w:p w14:paraId="62D46DA4" w14:textId="76C603CE" w:rsidR="000A1EAD" w:rsidRPr="00AF7214" w:rsidRDefault="000A1EAD" w:rsidP="000A1EAD">
      <w:pPr>
        <w:pStyle w:val="IEEEParagraph"/>
        <w:ind w:firstLine="0"/>
        <w:jc w:val="center"/>
        <w:rPr>
          <w:rStyle w:val="mediumtext"/>
          <w:sz w:val="16"/>
          <w:szCs w:val="20"/>
        </w:rPr>
      </w:pPr>
      <w:r>
        <w:rPr>
          <w:rStyle w:val="mediumtext"/>
          <w:sz w:val="16"/>
          <w:szCs w:val="20"/>
        </w:rPr>
        <w:t>a. Epoch Terbaik (Epoch ke-177) b. Epoch Terakhir (Epoch ke-200)</w:t>
      </w:r>
    </w:p>
    <w:p w14:paraId="7225C085" w14:textId="239DCB23" w:rsidR="00D06B04" w:rsidRDefault="00D06B04" w:rsidP="00D06B04">
      <w:pPr>
        <w:pStyle w:val="IEEEParagraph"/>
        <w:ind w:left="284" w:firstLine="0"/>
        <w:rPr>
          <w:rStyle w:val="mediumtext"/>
          <w:sz w:val="20"/>
          <w:szCs w:val="20"/>
        </w:rPr>
      </w:pPr>
    </w:p>
    <w:p w14:paraId="14879BD4" w14:textId="5660BCA5" w:rsidR="00D06B04" w:rsidRDefault="000A1EAD" w:rsidP="000A1EAD">
      <w:pPr>
        <w:pStyle w:val="IEEEParagraph"/>
        <w:ind w:left="284" w:firstLine="283"/>
        <w:rPr>
          <w:rStyle w:val="mediumtext"/>
          <w:sz w:val="20"/>
          <w:szCs w:val="20"/>
        </w:rPr>
      </w:pPr>
      <w:r w:rsidRPr="000A1EAD">
        <w:rPr>
          <w:rStyle w:val="mediumtext"/>
          <w:sz w:val="20"/>
          <w:szCs w:val="20"/>
        </w:rPr>
        <w:t xml:space="preserve">Dari </w:t>
      </w:r>
      <w:r>
        <w:rPr>
          <w:rStyle w:val="mediumtext"/>
          <w:sz w:val="20"/>
          <w:szCs w:val="20"/>
        </w:rPr>
        <w:t>g</w:t>
      </w:r>
      <w:r w:rsidRPr="000A1EAD">
        <w:rPr>
          <w:rStyle w:val="mediumtext"/>
          <w:sz w:val="20"/>
          <w:szCs w:val="20"/>
        </w:rPr>
        <w:t xml:space="preserve">ambar di atas, terlihat bahwa secara umum epoch terbaik dan epoch terakhir mendeteksi sampah di lokasi yang sama dengan </w:t>
      </w:r>
      <w:r w:rsidRPr="000A1EAD">
        <w:rPr>
          <w:rStyle w:val="mediumtext"/>
          <w:i/>
          <w:sz w:val="20"/>
          <w:szCs w:val="20"/>
        </w:rPr>
        <w:t>confidence</w:t>
      </w:r>
      <w:r w:rsidRPr="000A1EAD">
        <w:rPr>
          <w:rStyle w:val="mediumtext"/>
          <w:sz w:val="20"/>
          <w:szCs w:val="20"/>
        </w:rPr>
        <w:t xml:space="preserve"> yang sama di beberapa deteksi. Sampah mengapung dalam jumlah besar di permukaan sungai bagian kiri atas memiliki </w:t>
      </w:r>
      <w:r w:rsidRPr="000A1EAD">
        <w:rPr>
          <w:rStyle w:val="mediumtext"/>
          <w:i/>
          <w:sz w:val="20"/>
          <w:szCs w:val="20"/>
        </w:rPr>
        <w:t>confidence</w:t>
      </w:r>
      <w:r w:rsidRPr="000A1EAD">
        <w:rPr>
          <w:rStyle w:val="mediumtext"/>
          <w:sz w:val="20"/>
          <w:szCs w:val="20"/>
        </w:rPr>
        <w:t xml:space="preserve"> sebesar 0.96, dan bagian bawah memiliki </w:t>
      </w:r>
      <w:r w:rsidRPr="000A1EAD">
        <w:rPr>
          <w:rStyle w:val="mediumtext"/>
          <w:i/>
          <w:sz w:val="20"/>
          <w:szCs w:val="20"/>
        </w:rPr>
        <w:t>confidence</w:t>
      </w:r>
      <w:r w:rsidRPr="000A1EAD">
        <w:rPr>
          <w:rStyle w:val="mediumtext"/>
          <w:sz w:val="20"/>
          <w:szCs w:val="20"/>
        </w:rPr>
        <w:t xml:space="preserve"> sebesar 0.91. Namun, bagian kanan atas memiliki </w:t>
      </w:r>
      <w:r w:rsidRPr="000A1EAD">
        <w:rPr>
          <w:rStyle w:val="mediumtext"/>
          <w:i/>
          <w:sz w:val="20"/>
          <w:szCs w:val="20"/>
        </w:rPr>
        <w:t>confidence</w:t>
      </w:r>
      <w:r w:rsidRPr="000A1EAD">
        <w:rPr>
          <w:rStyle w:val="mediumtext"/>
          <w:sz w:val="20"/>
          <w:szCs w:val="20"/>
        </w:rPr>
        <w:t xml:space="preserve"> yang berbeda di antara kedua epoch, dimana epoch terbaik memiliki </w:t>
      </w:r>
      <w:r w:rsidRPr="000A1EAD">
        <w:rPr>
          <w:rStyle w:val="mediumtext"/>
          <w:i/>
          <w:sz w:val="20"/>
          <w:szCs w:val="20"/>
        </w:rPr>
        <w:t>confidence</w:t>
      </w:r>
      <w:r w:rsidRPr="000A1EAD">
        <w:rPr>
          <w:rStyle w:val="mediumtext"/>
          <w:sz w:val="20"/>
          <w:szCs w:val="20"/>
        </w:rPr>
        <w:t xml:space="preserve"> yang lebih baik (0.61) dibandingkan epoch terakhir (0.52). Sehingga, dapat dikatakan bahwa untuk contoh kasus di atas, performa epoch terbaik lebih baik dibandingkan epoch terakhir.</w:t>
      </w:r>
    </w:p>
    <w:p w14:paraId="5831DB95" w14:textId="2F705E67" w:rsidR="000A1EAD" w:rsidRDefault="000A1EAD" w:rsidP="000A1EAD">
      <w:pPr>
        <w:pStyle w:val="IEEEParagraph"/>
        <w:ind w:left="284" w:firstLine="283"/>
        <w:rPr>
          <w:rStyle w:val="mediumtext"/>
          <w:sz w:val="20"/>
          <w:szCs w:val="20"/>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4"/>
        <w:gridCol w:w="2365"/>
      </w:tblGrid>
      <w:tr w:rsidR="000A1EAD" w14:paraId="10FD6E9E" w14:textId="77777777" w:rsidTr="00A17383">
        <w:tc>
          <w:tcPr>
            <w:tcW w:w="2361" w:type="dxa"/>
          </w:tcPr>
          <w:p w14:paraId="60825993" w14:textId="6BD42B72" w:rsidR="000A1EAD" w:rsidRDefault="000A1EAD" w:rsidP="00A17383">
            <w:pPr>
              <w:pStyle w:val="IEEEParagraph"/>
              <w:spacing w:after="240"/>
              <w:ind w:firstLine="0"/>
              <w:rPr>
                <w:rStyle w:val="mediumtext"/>
                <w:sz w:val="20"/>
                <w:szCs w:val="20"/>
              </w:rPr>
            </w:pPr>
            <w:r>
              <w:rPr>
                <w:noProof/>
              </w:rPr>
              <w:drawing>
                <wp:inline distT="0" distB="0" distL="0" distR="0" wp14:anchorId="4593AE53" wp14:editId="6D1D52D3">
                  <wp:extent cx="1417955" cy="1417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7302" cy="1427302"/>
                          </a:xfrm>
                          <a:prstGeom prst="rect">
                            <a:avLst/>
                          </a:prstGeom>
                          <a:noFill/>
                          <a:ln>
                            <a:noFill/>
                          </a:ln>
                        </pic:spPr>
                      </pic:pic>
                    </a:graphicData>
                  </a:graphic>
                </wp:inline>
              </w:drawing>
            </w:r>
          </w:p>
        </w:tc>
        <w:tc>
          <w:tcPr>
            <w:tcW w:w="2378" w:type="dxa"/>
          </w:tcPr>
          <w:p w14:paraId="03B34F7F" w14:textId="032F9F3F" w:rsidR="000A1EAD" w:rsidRDefault="000A1EAD" w:rsidP="00A17383">
            <w:pPr>
              <w:pStyle w:val="IEEEParagraph"/>
              <w:ind w:firstLine="0"/>
              <w:rPr>
                <w:rStyle w:val="mediumtext"/>
                <w:sz w:val="20"/>
                <w:szCs w:val="20"/>
              </w:rPr>
            </w:pPr>
            <w:r>
              <w:rPr>
                <w:noProof/>
              </w:rPr>
              <w:drawing>
                <wp:inline distT="0" distB="0" distL="0" distR="0" wp14:anchorId="54FCD3CE" wp14:editId="5D24F54A">
                  <wp:extent cx="1412111" cy="14121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18199" cy="1418199"/>
                          </a:xfrm>
                          <a:prstGeom prst="rect">
                            <a:avLst/>
                          </a:prstGeom>
                          <a:noFill/>
                          <a:ln>
                            <a:noFill/>
                          </a:ln>
                        </pic:spPr>
                      </pic:pic>
                    </a:graphicData>
                  </a:graphic>
                </wp:inline>
              </w:drawing>
            </w:r>
          </w:p>
        </w:tc>
      </w:tr>
    </w:tbl>
    <w:p w14:paraId="65894EB4" w14:textId="2E8B9917" w:rsidR="000A1EAD" w:rsidRDefault="000A1EAD" w:rsidP="000A1EAD">
      <w:pPr>
        <w:pStyle w:val="IEEEParagraph"/>
        <w:ind w:firstLine="0"/>
        <w:jc w:val="center"/>
        <w:rPr>
          <w:rStyle w:val="mediumtext"/>
          <w:sz w:val="16"/>
          <w:szCs w:val="20"/>
        </w:rPr>
      </w:pPr>
      <w:r w:rsidRPr="00AF7214">
        <w:rPr>
          <w:rStyle w:val="mediumtext"/>
          <w:sz w:val="16"/>
          <w:szCs w:val="20"/>
        </w:rPr>
        <w:t>Gambar 1</w:t>
      </w:r>
      <w:r>
        <w:rPr>
          <w:rStyle w:val="mediumtext"/>
          <w:sz w:val="16"/>
          <w:szCs w:val="20"/>
        </w:rPr>
        <w:t>2</w:t>
      </w:r>
      <w:r w:rsidRPr="00AF7214">
        <w:rPr>
          <w:rStyle w:val="mediumtext"/>
          <w:sz w:val="16"/>
          <w:szCs w:val="20"/>
        </w:rPr>
        <w:t xml:space="preserve">. </w:t>
      </w:r>
      <w:r>
        <w:rPr>
          <w:rStyle w:val="mediumtext"/>
          <w:sz w:val="16"/>
          <w:szCs w:val="20"/>
        </w:rPr>
        <w:t>Contoh Hasil Deteksi</w:t>
      </w:r>
    </w:p>
    <w:p w14:paraId="5F9D4F24" w14:textId="77777777" w:rsidR="000A1EAD" w:rsidRPr="00AF7214" w:rsidRDefault="000A1EAD" w:rsidP="000A1EAD">
      <w:pPr>
        <w:pStyle w:val="IEEEParagraph"/>
        <w:ind w:firstLine="0"/>
        <w:jc w:val="center"/>
        <w:rPr>
          <w:rStyle w:val="mediumtext"/>
          <w:sz w:val="16"/>
          <w:szCs w:val="20"/>
        </w:rPr>
      </w:pPr>
      <w:r>
        <w:rPr>
          <w:rStyle w:val="mediumtext"/>
          <w:sz w:val="16"/>
          <w:szCs w:val="20"/>
        </w:rPr>
        <w:t>a. Epoch Terbaik (Epoch ke-177) b. Epoch Terakhir (Epoch ke-200)</w:t>
      </w:r>
    </w:p>
    <w:p w14:paraId="04E25A22" w14:textId="64064B44" w:rsidR="000A1EAD" w:rsidRDefault="000A1EAD" w:rsidP="000A1EAD">
      <w:pPr>
        <w:pStyle w:val="IEEEParagraph"/>
        <w:ind w:left="284" w:firstLine="283"/>
        <w:rPr>
          <w:rStyle w:val="mediumtext"/>
          <w:sz w:val="20"/>
          <w:szCs w:val="20"/>
        </w:rPr>
      </w:pPr>
    </w:p>
    <w:p w14:paraId="2A6EFC87" w14:textId="5A6CF4D8" w:rsidR="000A1EAD" w:rsidRDefault="000A1EAD" w:rsidP="000A1EAD">
      <w:pPr>
        <w:pStyle w:val="IEEEParagraph"/>
        <w:ind w:left="284" w:firstLine="283"/>
        <w:rPr>
          <w:rStyle w:val="mediumtext"/>
          <w:sz w:val="20"/>
          <w:szCs w:val="20"/>
        </w:rPr>
      </w:pPr>
      <w:r w:rsidRPr="000A1EAD">
        <w:rPr>
          <w:rStyle w:val="mediumtext"/>
          <w:sz w:val="20"/>
          <w:szCs w:val="20"/>
        </w:rPr>
        <w:t xml:space="preserve">Dari </w:t>
      </w:r>
      <w:r w:rsidR="00C83D65">
        <w:rPr>
          <w:rStyle w:val="mediumtext"/>
          <w:sz w:val="20"/>
          <w:szCs w:val="20"/>
        </w:rPr>
        <w:t>g</w:t>
      </w:r>
      <w:r w:rsidRPr="000A1EAD">
        <w:rPr>
          <w:rStyle w:val="mediumtext"/>
          <w:sz w:val="20"/>
          <w:szCs w:val="20"/>
        </w:rPr>
        <w:t>ambar di atas, terlihat bahwa secara umum, epoch terbaik dan epoch terakhir memiliki performa yang berbeda untuk setiap sampah mengapung yang terdeteksi. Sampah mengapung kecil berwarna hitam di sebelah kiri dapat dideteksi dengan lebih baik oleh epoch terakhir (</w:t>
      </w:r>
      <w:r w:rsidRPr="00C83D65">
        <w:rPr>
          <w:rStyle w:val="mediumtext"/>
          <w:i/>
          <w:sz w:val="20"/>
          <w:szCs w:val="20"/>
        </w:rPr>
        <w:t>confidence</w:t>
      </w:r>
      <w:r w:rsidRPr="000A1EAD">
        <w:rPr>
          <w:rStyle w:val="mediumtext"/>
          <w:sz w:val="20"/>
          <w:szCs w:val="20"/>
        </w:rPr>
        <w:t xml:space="preserve"> 0.72) dibandingkan epoch terbaik (</w:t>
      </w:r>
      <w:r w:rsidRPr="00C83D65">
        <w:rPr>
          <w:rStyle w:val="mediumtext"/>
          <w:i/>
          <w:sz w:val="20"/>
          <w:szCs w:val="20"/>
        </w:rPr>
        <w:t>confidence</w:t>
      </w:r>
      <w:r w:rsidRPr="000A1EAD">
        <w:rPr>
          <w:rStyle w:val="mediumtext"/>
          <w:sz w:val="20"/>
          <w:szCs w:val="20"/>
        </w:rPr>
        <w:t xml:space="preserve"> 0.57).  Sampah mengapung kecil berwarna coklat di sebelah kiri dapat dideteksi dengan lebih baik oleh epoch terakhir (</w:t>
      </w:r>
      <w:r w:rsidRPr="00C83D65">
        <w:rPr>
          <w:rStyle w:val="mediumtext"/>
          <w:i/>
          <w:sz w:val="20"/>
          <w:szCs w:val="20"/>
        </w:rPr>
        <w:t>confidence</w:t>
      </w:r>
      <w:r w:rsidRPr="000A1EAD">
        <w:rPr>
          <w:rStyle w:val="mediumtext"/>
          <w:sz w:val="20"/>
          <w:szCs w:val="20"/>
        </w:rPr>
        <w:t xml:space="preserve"> 0.49) dibandingkan epoch terbaik (</w:t>
      </w:r>
      <w:r w:rsidRPr="00C83D65">
        <w:rPr>
          <w:rStyle w:val="mediumtext"/>
          <w:i/>
          <w:sz w:val="20"/>
          <w:szCs w:val="20"/>
        </w:rPr>
        <w:t>confidence</w:t>
      </w:r>
      <w:r w:rsidRPr="000A1EAD">
        <w:rPr>
          <w:rStyle w:val="mediumtext"/>
          <w:sz w:val="20"/>
          <w:szCs w:val="20"/>
        </w:rPr>
        <w:t xml:space="preserve"> 0.39). Kemudian, epoch terakhir mampu mengumpulkan berbagai macam sampah ke dalam satu kelompok deteksi, walaupun memiliki </w:t>
      </w:r>
      <w:r w:rsidRPr="00C83D65">
        <w:rPr>
          <w:rStyle w:val="mediumtext"/>
          <w:i/>
          <w:sz w:val="20"/>
          <w:szCs w:val="20"/>
        </w:rPr>
        <w:t>confidence</w:t>
      </w:r>
      <w:r w:rsidRPr="000A1EAD">
        <w:rPr>
          <w:rStyle w:val="mediumtext"/>
          <w:sz w:val="20"/>
          <w:szCs w:val="20"/>
        </w:rPr>
        <w:t xml:space="preserve"> yang rendah, yaitu 0.39. Juga, tidak ada terlalu banyak sampah mengapung dalam kumpulan deteksi tersebut. Tidak hanya itu, kedua epoch melakukan kesalahan deteksi, dimana pantulan cahaya matahari di permukaan sungai dideteksi sebagai sampah mengapung oleh epoch terbaik (</w:t>
      </w:r>
      <w:r w:rsidRPr="00C83D65">
        <w:rPr>
          <w:rStyle w:val="mediumtext"/>
          <w:i/>
          <w:sz w:val="20"/>
          <w:szCs w:val="20"/>
        </w:rPr>
        <w:t>confidence</w:t>
      </w:r>
      <w:r w:rsidRPr="000A1EAD">
        <w:rPr>
          <w:rStyle w:val="mediumtext"/>
          <w:sz w:val="20"/>
          <w:szCs w:val="20"/>
        </w:rPr>
        <w:t xml:space="preserve"> 0.61 &amp; 0.2) dan juga oleh epoch terakhir (</w:t>
      </w:r>
      <w:r w:rsidRPr="00C83D65">
        <w:rPr>
          <w:rStyle w:val="mediumtext"/>
          <w:i/>
          <w:sz w:val="20"/>
          <w:szCs w:val="20"/>
        </w:rPr>
        <w:t>confidence</w:t>
      </w:r>
      <w:r w:rsidRPr="000A1EAD">
        <w:rPr>
          <w:rStyle w:val="mediumtext"/>
          <w:sz w:val="20"/>
          <w:szCs w:val="20"/>
        </w:rPr>
        <w:t xml:space="preserve"> 0.62 &amp; 0.49). Sehingga, </w:t>
      </w:r>
      <w:r w:rsidRPr="000A1EAD">
        <w:rPr>
          <w:rStyle w:val="mediumtext"/>
          <w:sz w:val="20"/>
          <w:szCs w:val="20"/>
        </w:rPr>
        <w:lastRenderedPageBreak/>
        <w:t>dapat dikatakan bahwa untuk contoh kasus di atas, performa epoch terakhir lebih baik dibandingkan epoch terbaik.</w:t>
      </w:r>
    </w:p>
    <w:p w14:paraId="20F9ECA5" w14:textId="2EF8382E" w:rsidR="00C83D65" w:rsidRDefault="00C83D65" w:rsidP="000A1EAD">
      <w:pPr>
        <w:pStyle w:val="IEEEParagraph"/>
        <w:ind w:left="284" w:firstLine="283"/>
        <w:rPr>
          <w:rStyle w:val="mediumtext"/>
          <w:sz w:val="20"/>
          <w:szCs w:val="20"/>
        </w:rPr>
      </w:pPr>
    </w:p>
    <w:p w14:paraId="6E3F00E9" w14:textId="77777777" w:rsidR="00C83D65" w:rsidRPr="00C83D65" w:rsidRDefault="00C83D65" w:rsidP="00C83D65">
      <w:pPr>
        <w:pStyle w:val="IEEEParagraph"/>
        <w:ind w:left="284" w:firstLine="283"/>
        <w:rPr>
          <w:rStyle w:val="mediumtext"/>
          <w:sz w:val="20"/>
          <w:szCs w:val="20"/>
        </w:rPr>
      </w:pPr>
      <w:r w:rsidRPr="00C83D65">
        <w:rPr>
          <w:rStyle w:val="mediumtext"/>
          <w:sz w:val="20"/>
          <w:szCs w:val="20"/>
        </w:rPr>
        <w:t>Terlihat dari contoh di atas, bahwa algoritma berhasil mendeteksi sampah mengapung di permukaan sungai. Di antara kedua epoch yang digunakan, terlihat bahwa secara umum, epoch terakhir (epoch ke-200) memiliki performa yang sedikit lebih baik dengan epoch terbaik (epoch ke-177). Epoch terakhir mampu mendeteksi lebih banyak sampah dengan confidence yang cukup baik. Namun, ada beberapa kasus dimana epoch terakhir melakukan kesalahan deteksi.</w:t>
      </w:r>
    </w:p>
    <w:p w14:paraId="03900612" w14:textId="0212EDD9" w:rsidR="00C83D65" w:rsidRDefault="00C83D65" w:rsidP="00C83D65">
      <w:pPr>
        <w:pStyle w:val="IEEEParagraph"/>
        <w:ind w:left="284" w:firstLine="283"/>
        <w:rPr>
          <w:rStyle w:val="mediumtext"/>
          <w:sz w:val="20"/>
          <w:szCs w:val="20"/>
        </w:rPr>
      </w:pPr>
      <w:r w:rsidRPr="00C83D65">
        <w:rPr>
          <w:rStyle w:val="mediumtext"/>
          <w:sz w:val="20"/>
          <w:szCs w:val="20"/>
        </w:rPr>
        <w:t>Dengan memperhatikan keseluruhan hasil yang diperoleh, baik yang ditampilkan di atas, maupun yang tidak dapat ditampilkan karena keterbatasan ruang, maka diambil keputusan bahwa hasil testing yang akan digunakan untuk tahap berikutnya adalah epoch terbaik (epoch ke-177).</w:t>
      </w:r>
    </w:p>
    <w:p w14:paraId="624C6AE3" w14:textId="2F37DEF1" w:rsidR="000C2AD2" w:rsidRPr="00AA002B" w:rsidRDefault="000C2AD2" w:rsidP="000C2AD2">
      <w:pPr>
        <w:pStyle w:val="IEEEHeading1"/>
        <w:numPr>
          <w:ilvl w:val="0"/>
          <w:numId w:val="7"/>
        </w:numPr>
        <w:ind w:left="289" w:hanging="289"/>
        <w:rPr>
          <w:szCs w:val="20"/>
        </w:rPr>
      </w:pPr>
      <w:r>
        <w:rPr>
          <w:szCs w:val="20"/>
        </w:rPr>
        <w:t>Penutup</w:t>
      </w:r>
    </w:p>
    <w:p w14:paraId="75B39FBF" w14:textId="77777777" w:rsidR="00D421DD" w:rsidRPr="00D421DD" w:rsidRDefault="00D421DD" w:rsidP="00D421DD">
      <w:pPr>
        <w:pStyle w:val="IEEEParagraph"/>
        <w:rPr>
          <w:rStyle w:val="mediumtext"/>
          <w:sz w:val="20"/>
          <w:szCs w:val="20"/>
        </w:rPr>
      </w:pPr>
      <w:r w:rsidRPr="00D421DD">
        <w:rPr>
          <w:rStyle w:val="mediumtext"/>
          <w:sz w:val="20"/>
          <w:szCs w:val="20"/>
        </w:rPr>
        <w:t>Kesimpulan yang dapat diperoleh dari penelitian ini adalah sebagai berikut:</w:t>
      </w:r>
    </w:p>
    <w:p w14:paraId="1B2BB0F9" w14:textId="77777777" w:rsidR="00D421DD" w:rsidRDefault="00D421DD" w:rsidP="00D421DD">
      <w:pPr>
        <w:pStyle w:val="IEEEParagraph"/>
        <w:numPr>
          <w:ilvl w:val="0"/>
          <w:numId w:val="31"/>
        </w:numPr>
        <w:ind w:left="284" w:hanging="284"/>
        <w:rPr>
          <w:rStyle w:val="mediumtext"/>
          <w:sz w:val="20"/>
          <w:szCs w:val="20"/>
        </w:rPr>
      </w:pPr>
      <w:r w:rsidRPr="00D421DD">
        <w:rPr>
          <w:rStyle w:val="mediumtext"/>
          <w:sz w:val="20"/>
          <w:szCs w:val="20"/>
        </w:rPr>
        <w:t>Image Classification dengan CNN menggunakan algoritma YOLOv8 bisa digunakan untuk mendeteksi sampah mengapung yang ada di permukaan Sungai Ciliwung pada tahun 2020 – 2022.</w:t>
      </w:r>
    </w:p>
    <w:p w14:paraId="4B952BA4" w14:textId="22E08A70" w:rsidR="00D421DD" w:rsidRPr="00D421DD" w:rsidRDefault="00D421DD" w:rsidP="00D421DD">
      <w:pPr>
        <w:pStyle w:val="IEEEParagraph"/>
        <w:numPr>
          <w:ilvl w:val="0"/>
          <w:numId w:val="31"/>
        </w:numPr>
        <w:ind w:left="284" w:hanging="284"/>
        <w:rPr>
          <w:rStyle w:val="mediumtext"/>
          <w:sz w:val="20"/>
          <w:szCs w:val="20"/>
        </w:rPr>
      </w:pPr>
      <w:r w:rsidRPr="00D421DD">
        <w:rPr>
          <w:rStyle w:val="mediumtext"/>
          <w:sz w:val="20"/>
          <w:szCs w:val="20"/>
        </w:rPr>
        <w:t>Model YOLOv8 bisa diimplementasikan terhadap data baru dari sumber yang berbeda, pada Sungai Ciliwung di tahun 2023. Model yang digunakan berupa hasil training menggunakan 200 epoch, dengan epoch terbaik adalah epoch ke-177. Nilai Precision sebesar 84.02%, Recall sebesar 91.03%, Accuracy sebesar 77.6%, dan F1-Score bernilai 87.38%.</w:t>
      </w:r>
    </w:p>
    <w:p w14:paraId="3175F49F" w14:textId="77777777" w:rsidR="00D421DD" w:rsidRPr="00D421DD" w:rsidRDefault="00D421DD" w:rsidP="00D421DD">
      <w:pPr>
        <w:pStyle w:val="IEEEParagraph"/>
        <w:rPr>
          <w:rStyle w:val="mediumtext"/>
          <w:sz w:val="20"/>
          <w:szCs w:val="20"/>
        </w:rPr>
      </w:pPr>
      <w:r w:rsidRPr="00D421DD">
        <w:rPr>
          <w:rStyle w:val="mediumtext"/>
          <w:sz w:val="20"/>
          <w:szCs w:val="20"/>
        </w:rPr>
        <w:t>Kemudian, saran yang dapat diberikan berdasarkan hasil di atas adalah sebagai berikut:</w:t>
      </w:r>
    </w:p>
    <w:p w14:paraId="6F9BA17B" w14:textId="77777777" w:rsidR="00D421DD" w:rsidRDefault="00D421DD" w:rsidP="00D421DD">
      <w:pPr>
        <w:pStyle w:val="IEEEParagraph"/>
        <w:numPr>
          <w:ilvl w:val="0"/>
          <w:numId w:val="32"/>
        </w:numPr>
        <w:ind w:left="284" w:hanging="284"/>
        <w:rPr>
          <w:rStyle w:val="mediumtext"/>
          <w:sz w:val="20"/>
          <w:szCs w:val="20"/>
        </w:rPr>
      </w:pPr>
      <w:r w:rsidRPr="00D421DD">
        <w:rPr>
          <w:rStyle w:val="mediumtext"/>
          <w:sz w:val="20"/>
          <w:szCs w:val="20"/>
        </w:rPr>
        <w:t>Menggunakan lokus yang berbeda, seperti sungai lain yang terkenal menjadi penyebab banjir di daerah lain, contohnya Sungai Cisadane di Tangerang, Sungai Cibanten di Serang, Sungai Ciberes &amp; Cisanggarung di Cirebon, Sungai Citarum di Bandung, dan sebagainya.</w:t>
      </w:r>
    </w:p>
    <w:p w14:paraId="33EEEF71" w14:textId="77777777" w:rsidR="00D421DD" w:rsidRDefault="00D421DD" w:rsidP="00D421DD">
      <w:pPr>
        <w:pStyle w:val="IEEEParagraph"/>
        <w:numPr>
          <w:ilvl w:val="0"/>
          <w:numId w:val="32"/>
        </w:numPr>
        <w:ind w:left="284" w:hanging="284"/>
        <w:rPr>
          <w:rStyle w:val="mediumtext"/>
          <w:sz w:val="20"/>
          <w:szCs w:val="20"/>
        </w:rPr>
      </w:pPr>
      <w:r w:rsidRPr="00D421DD">
        <w:rPr>
          <w:rStyle w:val="mediumtext"/>
          <w:sz w:val="20"/>
          <w:szCs w:val="20"/>
        </w:rPr>
        <w:t>Menggunakan metode analisis yang berbeda, seperti meningkatkan versi YOLO yang digunakan menjadi YOLOv8.1 atau YOLOv9, atau menggunakan algoritma/bahasa pemrograman yang berbeda seperti R-CNN (Regional CNN), Fast R-CNN, Faster R-CNN, atau SSD (Single Shot Detector).</w:t>
      </w:r>
    </w:p>
    <w:p w14:paraId="42661BFC" w14:textId="3D6A5941" w:rsidR="000C2AD2" w:rsidRPr="00D421DD" w:rsidRDefault="00D421DD" w:rsidP="00D421DD">
      <w:pPr>
        <w:pStyle w:val="IEEEParagraph"/>
        <w:numPr>
          <w:ilvl w:val="0"/>
          <w:numId w:val="32"/>
        </w:numPr>
        <w:ind w:left="284" w:hanging="284"/>
        <w:rPr>
          <w:sz w:val="20"/>
          <w:szCs w:val="20"/>
        </w:rPr>
      </w:pPr>
      <w:r w:rsidRPr="00D421DD">
        <w:rPr>
          <w:rStyle w:val="mediumtext"/>
          <w:sz w:val="20"/>
          <w:szCs w:val="20"/>
        </w:rPr>
        <w:t>Menggunakan sumber data yang berbeda, seperti citra satelit, atau live detection menggunakan kamera pengawas (CCTV) atau drone.</w:t>
      </w:r>
    </w:p>
    <w:p w14:paraId="52329EA7" w14:textId="77777777" w:rsidR="0037751A" w:rsidRPr="00AA002B" w:rsidRDefault="0037751A">
      <w:pPr>
        <w:pStyle w:val="IEEEParagraph"/>
        <w:rPr>
          <w:sz w:val="20"/>
          <w:szCs w:val="20"/>
        </w:rPr>
      </w:pPr>
    </w:p>
    <w:p w14:paraId="41D7305F" w14:textId="77777777" w:rsidR="0037751A" w:rsidRPr="00AA002B" w:rsidRDefault="00905DEE">
      <w:pPr>
        <w:pStyle w:val="IEEEHeading1"/>
        <w:rPr>
          <w:lang w:val="sv-SE"/>
        </w:rPr>
      </w:pPr>
      <w:bookmarkStart w:id="7" w:name="_GoBack"/>
      <w:bookmarkEnd w:id="7"/>
      <w:r w:rsidRPr="00AA002B">
        <w:rPr>
          <w:lang w:val="sv-SE"/>
        </w:rPr>
        <w:t>Daftar Pustaka</w:t>
      </w:r>
    </w:p>
    <w:p w14:paraId="2C1B0CA2" w14:textId="5F25D63A" w:rsidR="0018792A" w:rsidRPr="002A7AFA" w:rsidRDefault="002A7AFA" w:rsidP="002A7AFA">
      <w:pPr>
        <w:numPr>
          <w:ilvl w:val="0"/>
          <w:numId w:val="24"/>
        </w:numPr>
        <w:ind w:hanging="285"/>
        <w:jc w:val="both"/>
        <w:rPr>
          <w:rStyle w:val="Hyperlink"/>
          <w:color w:val="00000A"/>
          <w:sz w:val="16"/>
          <w:u w:val="none"/>
        </w:rPr>
      </w:pPr>
      <w:r>
        <w:rPr>
          <w:sz w:val="16"/>
        </w:rPr>
        <w:t xml:space="preserve">I. Fadillah, Lutfienzy A, M. F. E. Kamil, M. Shalahuddin, I. Setiawan, Azidah N, Hanifatul M, Niffa A, Rahmatus S., and K. Fikri. “Perubahan Pola Pikir Masyarakat tentang Sampah melalui Sosialisasi Pengolahan Sampah Organik dan Non Organik di Dusun Pondok, Kecamatan Gedangsari, Kab. Gunungkidul”, dalam Prosiding Konferensi Pengabdian Masyarakat, vol. 1, no. 1, </w:t>
      </w:r>
      <w:r w:rsidR="00305695">
        <w:rPr>
          <w:sz w:val="16"/>
        </w:rPr>
        <w:t xml:space="preserve">pp. 239–242, </w:t>
      </w:r>
      <w:r>
        <w:rPr>
          <w:sz w:val="16"/>
        </w:rPr>
        <w:t>Maret 201</w:t>
      </w:r>
      <w:r w:rsidR="00305695">
        <w:rPr>
          <w:sz w:val="16"/>
        </w:rPr>
        <w:t>9</w:t>
      </w:r>
      <w:r>
        <w:rPr>
          <w:sz w:val="16"/>
        </w:rPr>
        <w:t xml:space="preserve">. Retrieved from </w:t>
      </w:r>
      <w:hyperlink r:id="rId28" w:history="1">
        <w:r>
          <w:rPr>
            <w:rStyle w:val="Hyperlink"/>
            <w:sz w:val="16"/>
          </w:rPr>
          <w:t>https://sunankalijaga.org/prosiding/index.php/abdimas/article/view/201</w:t>
        </w:r>
      </w:hyperlink>
    </w:p>
    <w:p w14:paraId="77BDC154" w14:textId="77777777" w:rsidR="000E525F" w:rsidRDefault="000E525F" w:rsidP="000E525F">
      <w:pPr>
        <w:numPr>
          <w:ilvl w:val="0"/>
          <w:numId w:val="24"/>
        </w:numPr>
        <w:ind w:hanging="285"/>
        <w:jc w:val="both"/>
        <w:rPr>
          <w:sz w:val="16"/>
        </w:rPr>
      </w:pPr>
      <w:r>
        <w:rPr>
          <w:sz w:val="16"/>
        </w:rPr>
        <w:t>E.S. Sulistyowati, Dinamika Hidrosfer. Klaten: Saka Mitra Kompetensi, 2018</w:t>
      </w:r>
    </w:p>
    <w:p w14:paraId="667C5B17" w14:textId="2D6ADE47" w:rsidR="002A7AFA" w:rsidRPr="000E525F" w:rsidRDefault="000E525F" w:rsidP="000E525F">
      <w:pPr>
        <w:numPr>
          <w:ilvl w:val="0"/>
          <w:numId w:val="24"/>
        </w:numPr>
        <w:ind w:hanging="285"/>
        <w:jc w:val="both"/>
        <w:rPr>
          <w:rStyle w:val="Hyperlink"/>
          <w:color w:val="00000A"/>
          <w:sz w:val="16"/>
          <w:u w:val="none"/>
        </w:rPr>
      </w:pPr>
      <w:r>
        <w:rPr>
          <w:color w:val="auto"/>
          <w:sz w:val="16"/>
        </w:rPr>
        <w:t xml:space="preserve">E.X. Neo, K. Hasikin, M. I. Mokhtar, K. W. Lai, M. M. Azizan, S. A. Razak, and H. F. Hizaddin, “Towards integrated air pollution monitoring and health impact assessment using federated learning: a systematic review”, Front Public Health, vol. 10, no. 851553, pp 1–19, Mei 2022. </w:t>
      </w:r>
      <w:hyperlink r:id="rId29" w:history="1">
        <w:r>
          <w:rPr>
            <w:rStyle w:val="Hyperlink"/>
            <w:sz w:val="16"/>
          </w:rPr>
          <w:t>https://doi.org/10.3389/fpubh.2022.851553</w:t>
        </w:r>
      </w:hyperlink>
    </w:p>
    <w:p w14:paraId="057C32AE" w14:textId="77777777" w:rsidR="000E525F" w:rsidRDefault="000E525F" w:rsidP="000E525F">
      <w:pPr>
        <w:numPr>
          <w:ilvl w:val="0"/>
          <w:numId w:val="24"/>
        </w:numPr>
        <w:ind w:hanging="285"/>
        <w:jc w:val="both"/>
        <w:rPr>
          <w:sz w:val="16"/>
        </w:rPr>
      </w:pPr>
      <w:bookmarkStart w:id="8" w:name="_Hlk160094824"/>
      <w:r>
        <w:rPr>
          <w:sz w:val="16"/>
        </w:rPr>
        <w:t xml:space="preserve">I. Muzaidi, E. Anggarini, and H. M. Prayugo, “Studi Kasus Pencemaran Air Sungai Teluk Dalam Banjarmasin akibat Limbah Domestik”, Media Teknik Sipil, vol. 16, no. 2, pp. 108–114, Agustus 2018. </w:t>
      </w:r>
      <w:hyperlink r:id="rId30" w:history="1">
        <w:r>
          <w:rPr>
            <w:rStyle w:val="Hyperlink"/>
            <w:sz w:val="16"/>
          </w:rPr>
          <w:t>http://ejournal.umm.ac.id/index.php/jmts/article/view/6267</w:t>
        </w:r>
      </w:hyperlink>
    </w:p>
    <w:bookmarkEnd w:id="8"/>
    <w:p w14:paraId="08B10033" w14:textId="77777777" w:rsidR="000E525F" w:rsidRDefault="000E525F" w:rsidP="000E525F">
      <w:pPr>
        <w:numPr>
          <w:ilvl w:val="0"/>
          <w:numId w:val="24"/>
        </w:numPr>
        <w:ind w:hanging="285"/>
        <w:jc w:val="both"/>
        <w:rPr>
          <w:sz w:val="16"/>
        </w:rPr>
      </w:pPr>
      <w:r>
        <w:rPr>
          <w:sz w:val="16"/>
        </w:rPr>
        <w:t>Hendrayanto, “Transboundary watershed management. A case study of upstream-downstream relationships in Ciliwung watershed”, dalam Proceedings of International Workshop on Integrated Watershed Management for Sustainable Water Use in a Humid Tropical Region, JSPS-DGHE Joint Research Project, Tsukuba, vol. 8, no. 2, 2008.</w:t>
      </w:r>
    </w:p>
    <w:p w14:paraId="77DE25CD" w14:textId="0FB040D8" w:rsidR="000E525F" w:rsidRPr="000E525F" w:rsidRDefault="000E525F" w:rsidP="000E525F">
      <w:pPr>
        <w:numPr>
          <w:ilvl w:val="0"/>
          <w:numId w:val="24"/>
        </w:numPr>
        <w:ind w:hanging="285"/>
        <w:jc w:val="both"/>
        <w:rPr>
          <w:rStyle w:val="Hyperlink"/>
          <w:color w:val="00000A"/>
          <w:sz w:val="16"/>
          <w:u w:val="none"/>
        </w:rPr>
      </w:pPr>
      <w:r>
        <w:rPr>
          <w:color w:val="auto"/>
          <w:sz w:val="16"/>
        </w:rPr>
        <w:t xml:space="preserve">T. Sutrisna and A. N. K. Movanita. (2022, 10). 68 RT di Jakarta Terendam Banjir akibat Luapan Kali Ciliwung, Ini Lokasinya. [Online]. Available: </w:t>
      </w:r>
      <w:hyperlink r:id="rId31" w:history="1">
        <w:r>
          <w:rPr>
            <w:rStyle w:val="Hyperlink"/>
            <w:sz w:val="16"/>
          </w:rPr>
          <w:t>https://megapolitan.kompas.com/read/2022/10/10/13110001/68-rt-di-jakarta-terendam-banjir-akibat-luapan-kali-ciliwung-ini?page=all</w:t>
        </w:r>
      </w:hyperlink>
    </w:p>
    <w:p w14:paraId="0E7BCCD7" w14:textId="77777777" w:rsidR="000E525F" w:rsidRDefault="000E525F" w:rsidP="000E525F">
      <w:pPr>
        <w:numPr>
          <w:ilvl w:val="0"/>
          <w:numId w:val="24"/>
        </w:numPr>
        <w:ind w:hanging="285"/>
        <w:jc w:val="both"/>
        <w:rPr>
          <w:sz w:val="16"/>
        </w:rPr>
      </w:pPr>
      <w:r>
        <w:rPr>
          <w:sz w:val="16"/>
        </w:rPr>
        <w:t xml:space="preserve">V. Yutantri, R. Y. Suryandari, M. N. Putri, and L. F. Widyawati, “Persepsi Masyarakat terhadap Faktor-Faktor Penyebab Banjir di Perumahan Total Persada Raya Kota Tangerang”, Journal of Regional and Rural Development Planning (Jurnal Perencanaan Pembangunan Wilayah Dan Perdesaan), vol. 7, no. 2, pp. 199–214, Februari 2023. </w:t>
      </w:r>
      <w:hyperlink r:id="rId32" w:history="1">
        <w:r>
          <w:rPr>
            <w:rStyle w:val="Hyperlink"/>
            <w:sz w:val="16"/>
          </w:rPr>
          <w:t>https://doi.org/10.29244/jp2wd.2023.7.2.199-214</w:t>
        </w:r>
      </w:hyperlink>
    </w:p>
    <w:p w14:paraId="77B45277" w14:textId="74563B2E" w:rsidR="000E525F" w:rsidRPr="000E525F" w:rsidRDefault="000E525F" w:rsidP="003C6C12">
      <w:pPr>
        <w:numPr>
          <w:ilvl w:val="0"/>
          <w:numId w:val="24"/>
        </w:numPr>
        <w:ind w:hanging="285"/>
        <w:jc w:val="both"/>
        <w:rPr>
          <w:rStyle w:val="Hyperlink"/>
          <w:color w:val="00000A"/>
          <w:sz w:val="16"/>
          <w:u w:val="none"/>
        </w:rPr>
      </w:pPr>
      <w:r w:rsidRPr="000E525F">
        <w:rPr>
          <w:sz w:val="16"/>
        </w:rPr>
        <w:t>B. A. Isnanto. (2023, 05). 13 Penyebab Banjir: Faktor Alam hingga Ulah Manusia. [Online]. Available:</w:t>
      </w:r>
      <w:r>
        <w:rPr>
          <w:sz w:val="16"/>
        </w:rPr>
        <w:t xml:space="preserve"> </w:t>
      </w:r>
      <w:hyperlink r:id="rId33" w:history="1">
        <w:r w:rsidRPr="000E525F">
          <w:rPr>
            <w:rStyle w:val="Hyperlink"/>
            <w:sz w:val="16"/>
          </w:rPr>
          <w:t>https://www.detik.com/edu/detikpedia/d-6710273/13-penyebab-banjir-faktor-alam-hingga-ulah-manusia</w:t>
        </w:r>
      </w:hyperlink>
    </w:p>
    <w:p w14:paraId="0CA11FF6" w14:textId="283AA113" w:rsidR="000E525F" w:rsidRDefault="00C86FFE" w:rsidP="000E525F">
      <w:pPr>
        <w:numPr>
          <w:ilvl w:val="0"/>
          <w:numId w:val="24"/>
        </w:numPr>
        <w:ind w:hanging="285"/>
        <w:jc w:val="both"/>
        <w:rPr>
          <w:sz w:val="16"/>
        </w:rPr>
      </w:pPr>
      <w:r>
        <w:rPr>
          <w:sz w:val="16"/>
        </w:rPr>
        <w:t xml:space="preserve">L. </w:t>
      </w:r>
      <w:r w:rsidRPr="00C86FFE">
        <w:rPr>
          <w:sz w:val="16"/>
        </w:rPr>
        <w:t>Hardesty. (2017</w:t>
      </w:r>
      <w:r>
        <w:rPr>
          <w:sz w:val="16"/>
        </w:rPr>
        <w:t>, 04</w:t>
      </w:r>
      <w:r w:rsidRPr="00C86FFE">
        <w:rPr>
          <w:sz w:val="16"/>
        </w:rPr>
        <w:t xml:space="preserve">). Explained: Neural networks. [Online]. Available: </w:t>
      </w:r>
      <w:hyperlink r:id="rId34" w:history="1">
        <w:r w:rsidRPr="00A92572">
          <w:rPr>
            <w:rStyle w:val="Hyperlink"/>
            <w:sz w:val="16"/>
          </w:rPr>
          <w:t>https://news.mit.edu/2017/explained-neural-networks-deep-learning-0414</w:t>
        </w:r>
      </w:hyperlink>
    </w:p>
    <w:p w14:paraId="2D923741" w14:textId="3968707E" w:rsidR="00C86FFE" w:rsidRDefault="00C86FFE" w:rsidP="000E525F">
      <w:pPr>
        <w:numPr>
          <w:ilvl w:val="0"/>
          <w:numId w:val="24"/>
        </w:numPr>
        <w:ind w:hanging="285"/>
        <w:jc w:val="both"/>
        <w:rPr>
          <w:sz w:val="16"/>
        </w:rPr>
      </w:pPr>
      <w:r>
        <w:rPr>
          <w:sz w:val="16"/>
        </w:rPr>
        <w:t xml:space="preserve">C. M. </w:t>
      </w:r>
      <w:r w:rsidRPr="00C86FFE">
        <w:rPr>
          <w:sz w:val="16"/>
        </w:rPr>
        <w:t>Bishop</w:t>
      </w:r>
      <w:r>
        <w:rPr>
          <w:sz w:val="16"/>
        </w:rPr>
        <w:t xml:space="preserve">, </w:t>
      </w:r>
      <w:r w:rsidRPr="00C86FFE">
        <w:rPr>
          <w:sz w:val="16"/>
        </w:rPr>
        <w:t>Pattern Recognition and Machine Learning. New York: Springer</w:t>
      </w:r>
      <w:r>
        <w:rPr>
          <w:sz w:val="16"/>
        </w:rPr>
        <w:t>, 2006</w:t>
      </w:r>
      <w:r w:rsidR="00D84019">
        <w:rPr>
          <w:sz w:val="16"/>
        </w:rPr>
        <w:t>, pp. 227–230.</w:t>
      </w:r>
      <w:r w:rsidRPr="00C86FFE">
        <w:rPr>
          <w:sz w:val="16"/>
        </w:rPr>
        <w:t xml:space="preserve"> ISBN 978-0-387-31073-2.</w:t>
      </w:r>
    </w:p>
    <w:p w14:paraId="76B06936" w14:textId="1A206429" w:rsidR="00305695" w:rsidRDefault="00305695" w:rsidP="000E525F">
      <w:pPr>
        <w:numPr>
          <w:ilvl w:val="0"/>
          <w:numId w:val="24"/>
        </w:numPr>
        <w:ind w:hanging="285"/>
        <w:jc w:val="both"/>
        <w:rPr>
          <w:sz w:val="16"/>
        </w:rPr>
      </w:pPr>
      <w:r>
        <w:rPr>
          <w:sz w:val="16"/>
        </w:rPr>
        <w:t xml:space="preserve">J. </w:t>
      </w:r>
      <w:r w:rsidRPr="00305695">
        <w:rPr>
          <w:sz w:val="16"/>
        </w:rPr>
        <w:t xml:space="preserve">Lawrence, Data Preparation for a Neural Network, AI EXPERT., </w:t>
      </w:r>
      <w:r>
        <w:rPr>
          <w:sz w:val="16"/>
        </w:rPr>
        <w:t xml:space="preserve">vol. </w:t>
      </w:r>
      <w:r w:rsidRPr="00305695">
        <w:rPr>
          <w:sz w:val="16"/>
        </w:rPr>
        <w:t>6</w:t>
      </w:r>
      <w:r>
        <w:rPr>
          <w:sz w:val="16"/>
        </w:rPr>
        <w:t xml:space="preserve">, no. </w:t>
      </w:r>
      <w:r w:rsidRPr="00305695">
        <w:rPr>
          <w:sz w:val="16"/>
        </w:rPr>
        <w:t xml:space="preserve">11, </w:t>
      </w:r>
      <w:r>
        <w:rPr>
          <w:sz w:val="16"/>
        </w:rPr>
        <w:t xml:space="preserve">pp. </w:t>
      </w:r>
      <w:r w:rsidRPr="00305695">
        <w:rPr>
          <w:sz w:val="16"/>
        </w:rPr>
        <w:t>34–41</w:t>
      </w:r>
      <w:r>
        <w:rPr>
          <w:sz w:val="16"/>
        </w:rPr>
        <w:t>, 1992</w:t>
      </w:r>
      <w:r w:rsidRPr="00305695">
        <w:rPr>
          <w:sz w:val="16"/>
        </w:rPr>
        <w:t>.</w:t>
      </w:r>
    </w:p>
    <w:p w14:paraId="6BAC20A1" w14:textId="5C3B0291" w:rsidR="00305695" w:rsidRPr="00305695" w:rsidRDefault="00305695" w:rsidP="000E525F">
      <w:pPr>
        <w:numPr>
          <w:ilvl w:val="0"/>
          <w:numId w:val="24"/>
        </w:numPr>
        <w:ind w:hanging="285"/>
        <w:jc w:val="both"/>
        <w:rPr>
          <w:rStyle w:val="Hyperlink"/>
          <w:color w:val="00000A"/>
          <w:sz w:val="16"/>
          <w:u w:val="none"/>
        </w:rPr>
      </w:pPr>
      <w:r>
        <w:rPr>
          <w:color w:val="auto"/>
          <w:sz w:val="16"/>
        </w:rPr>
        <w:t xml:space="preserve">P. Gavali, and J. S. Banu, “Chapter 6 - Deep Convolutional Neural Network for Image Classification on CUDA Platform”, Deep Learning and Parallel Computing Environment for Bioengineering Systems, pp. 99–122, 2019. </w:t>
      </w:r>
      <w:hyperlink r:id="rId35" w:history="1">
        <w:r>
          <w:rPr>
            <w:rStyle w:val="Hyperlink"/>
            <w:sz w:val="16"/>
          </w:rPr>
          <w:t>https://doi.org/10.1016/B978-0-12-816718-2.00013-0</w:t>
        </w:r>
      </w:hyperlink>
    </w:p>
    <w:p w14:paraId="5EDE4BAA" w14:textId="731C749D" w:rsidR="00305695" w:rsidRPr="00305695" w:rsidRDefault="00305695" w:rsidP="000E525F">
      <w:pPr>
        <w:numPr>
          <w:ilvl w:val="0"/>
          <w:numId w:val="24"/>
        </w:numPr>
        <w:ind w:hanging="285"/>
        <w:jc w:val="both"/>
        <w:rPr>
          <w:rStyle w:val="Hyperlink"/>
          <w:color w:val="00000A"/>
          <w:sz w:val="16"/>
          <w:u w:val="none"/>
        </w:rPr>
      </w:pPr>
      <w:r>
        <w:rPr>
          <w:color w:val="auto"/>
          <w:sz w:val="16"/>
        </w:rPr>
        <w:t xml:space="preserve">Z. Zou, K. Chen, Z. Shi, Y. Guo, and J. Ye, “Object Detection in 20 Years: A Survey”, dalam Proceedings of the IEEE, 11(3), Bejing, China: IEEE, Januari 2023, pp. 257–276. </w:t>
      </w:r>
      <w:hyperlink r:id="rId36" w:history="1">
        <w:r>
          <w:rPr>
            <w:rStyle w:val="Hyperlink"/>
            <w:sz w:val="16"/>
          </w:rPr>
          <w:t>https://doi.org/10.1109/JPROC.2023.3238524</w:t>
        </w:r>
      </w:hyperlink>
    </w:p>
    <w:p w14:paraId="25B29044" w14:textId="0A8EC00E" w:rsidR="00305695" w:rsidRDefault="00305695" w:rsidP="000E525F">
      <w:pPr>
        <w:numPr>
          <w:ilvl w:val="0"/>
          <w:numId w:val="24"/>
        </w:numPr>
        <w:ind w:hanging="285"/>
        <w:jc w:val="both"/>
        <w:rPr>
          <w:sz w:val="16"/>
        </w:rPr>
      </w:pPr>
      <w:r>
        <w:rPr>
          <w:sz w:val="16"/>
        </w:rPr>
        <w:t xml:space="preserve">G. </w:t>
      </w:r>
      <w:r w:rsidRPr="00305695">
        <w:rPr>
          <w:sz w:val="16"/>
        </w:rPr>
        <w:t xml:space="preserve">Jocher, </w:t>
      </w:r>
      <w:r>
        <w:rPr>
          <w:sz w:val="16"/>
        </w:rPr>
        <w:t xml:space="preserve">A. </w:t>
      </w:r>
      <w:r w:rsidRPr="00305695">
        <w:rPr>
          <w:sz w:val="16"/>
        </w:rPr>
        <w:t>Chaurasia,</w:t>
      </w:r>
      <w:r>
        <w:rPr>
          <w:sz w:val="16"/>
        </w:rPr>
        <w:t xml:space="preserve"> and</w:t>
      </w:r>
      <w:r w:rsidRPr="00305695">
        <w:rPr>
          <w:sz w:val="16"/>
        </w:rPr>
        <w:t xml:space="preserve"> </w:t>
      </w:r>
      <w:r>
        <w:rPr>
          <w:sz w:val="16"/>
        </w:rPr>
        <w:t xml:space="preserve">J. </w:t>
      </w:r>
      <w:r w:rsidRPr="00305695">
        <w:rPr>
          <w:sz w:val="16"/>
        </w:rPr>
        <w:t>Qiu</w:t>
      </w:r>
      <w:r>
        <w:rPr>
          <w:sz w:val="16"/>
        </w:rPr>
        <w:t>.</w:t>
      </w:r>
      <w:r w:rsidRPr="00305695">
        <w:rPr>
          <w:sz w:val="16"/>
        </w:rPr>
        <w:t xml:space="preserve"> (2023</w:t>
      </w:r>
      <w:r>
        <w:rPr>
          <w:sz w:val="16"/>
        </w:rPr>
        <w:t>, 01</w:t>
      </w:r>
      <w:r w:rsidRPr="00305695">
        <w:rPr>
          <w:sz w:val="16"/>
        </w:rPr>
        <w:t xml:space="preserve">). YOLO by Ultralytics - GitHub. [Online]. Available: </w:t>
      </w:r>
      <w:hyperlink r:id="rId37" w:history="1">
        <w:r w:rsidRPr="00A92572">
          <w:rPr>
            <w:rStyle w:val="Hyperlink"/>
            <w:sz w:val="16"/>
          </w:rPr>
          <w:t>https://github.com/ultralytics/ultralytics</w:t>
        </w:r>
      </w:hyperlink>
    </w:p>
    <w:p w14:paraId="6DF3B4B8" w14:textId="623FD956" w:rsidR="00305695" w:rsidRPr="00305695" w:rsidRDefault="00305695" w:rsidP="000E525F">
      <w:pPr>
        <w:numPr>
          <w:ilvl w:val="0"/>
          <w:numId w:val="24"/>
        </w:numPr>
        <w:ind w:hanging="285"/>
        <w:jc w:val="both"/>
        <w:rPr>
          <w:rStyle w:val="Hyperlink"/>
          <w:color w:val="00000A"/>
          <w:sz w:val="16"/>
          <w:u w:val="none"/>
        </w:rPr>
      </w:pPr>
      <w:r>
        <w:rPr>
          <w:color w:val="auto"/>
          <w:sz w:val="16"/>
        </w:rPr>
        <w:t xml:space="preserve">Y.C. Chen, “Eﬀects of urbanization on municipal solid waste composition”, Waste Management, vol. 79, no. 1, pp. 828–836, Agustus 2018. </w:t>
      </w:r>
      <w:hyperlink r:id="rId38" w:history="1">
        <w:r>
          <w:rPr>
            <w:rStyle w:val="Hyperlink"/>
            <w:sz w:val="16"/>
          </w:rPr>
          <w:t>https://doi.org/10.1016/j.wasman.2018.04.017</w:t>
        </w:r>
      </w:hyperlink>
    </w:p>
    <w:p w14:paraId="6BC5DBDD" w14:textId="77777777" w:rsidR="00134CFE" w:rsidRDefault="00134CFE" w:rsidP="00134CFE">
      <w:pPr>
        <w:numPr>
          <w:ilvl w:val="0"/>
          <w:numId w:val="24"/>
        </w:numPr>
        <w:ind w:hanging="285"/>
        <w:jc w:val="both"/>
        <w:rPr>
          <w:rStyle w:val="Hyperlink"/>
          <w:sz w:val="16"/>
        </w:rPr>
      </w:pPr>
      <w:r>
        <w:rPr>
          <w:sz w:val="16"/>
        </w:rPr>
        <w:t xml:space="preserve">A. Y. Setyawan and Y. Kristian, “The Determination of River Cleanness Level Based on the Number of Waste Based of Digital Image Tabulation using Deep Convolutional Neural Network”, JICTE (Journal of Information and Computer Technology Education), vol. 4, no. 2, pp. 21–26, Oktober 2020. </w:t>
      </w:r>
      <w:hyperlink r:id="rId39" w:history="1">
        <w:r>
          <w:rPr>
            <w:rStyle w:val="Hyperlink"/>
            <w:sz w:val="16"/>
          </w:rPr>
          <w:t>https://doi.org/10.21070/jicte.v4i2.971</w:t>
        </w:r>
      </w:hyperlink>
    </w:p>
    <w:p w14:paraId="486D2204" w14:textId="77777777" w:rsidR="00134CFE" w:rsidRDefault="00134CFE" w:rsidP="00134CFE">
      <w:pPr>
        <w:numPr>
          <w:ilvl w:val="0"/>
          <w:numId w:val="24"/>
        </w:numPr>
        <w:ind w:hanging="285"/>
        <w:jc w:val="both"/>
        <w:rPr>
          <w:sz w:val="16"/>
        </w:rPr>
      </w:pPr>
      <w:bookmarkStart w:id="9" w:name="_Hlk160099538"/>
      <w:r>
        <w:rPr>
          <w:sz w:val="16"/>
        </w:rPr>
        <w:t xml:space="preserve">J. R. Jambeck, R. Geyer, C. Wilcox, T. R. Siegler, M. Perryman, A. Andrady, R. Narayan, and K. L. Law, “Plastic Waste Inputs from Land into the Ocean”, Science, vol. 347, no. 6223, pp. 768–771, Februari 2015. </w:t>
      </w:r>
      <w:hyperlink r:id="rId40" w:history="1">
        <w:r>
          <w:rPr>
            <w:rStyle w:val="Hyperlink"/>
            <w:sz w:val="16"/>
          </w:rPr>
          <w:t>https://www.science.org/doi/10.1126/science.1260352</w:t>
        </w:r>
      </w:hyperlink>
      <w:bookmarkEnd w:id="9"/>
    </w:p>
    <w:p w14:paraId="69E5415F" w14:textId="77777777" w:rsidR="004162C7" w:rsidRDefault="004162C7" w:rsidP="004162C7">
      <w:pPr>
        <w:numPr>
          <w:ilvl w:val="0"/>
          <w:numId w:val="24"/>
        </w:numPr>
        <w:ind w:hanging="285"/>
        <w:jc w:val="both"/>
        <w:rPr>
          <w:sz w:val="16"/>
        </w:rPr>
      </w:pPr>
      <w:r>
        <w:rPr>
          <w:sz w:val="16"/>
        </w:rPr>
        <w:t xml:space="preserve">F. Lin, T. Hou, Q. Jin, and A. You, “Improved Yolo based detection algorithm for floating debris in waterway”, Entropy, vol. 23, no. 9, pp. 250–263, Agustus 2021. </w:t>
      </w:r>
      <w:hyperlink r:id="rId41" w:history="1">
        <w:r>
          <w:rPr>
            <w:rStyle w:val="Hyperlink"/>
            <w:sz w:val="16"/>
          </w:rPr>
          <w:t>https://doi.org/10.3390/e23091111</w:t>
        </w:r>
      </w:hyperlink>
    </w:p>
    <w:p w14:paraId="495ABA4C" w14:textId="77777777" w:rsidR="004162C7" w:rsidRDefault="004162C7" w:rsidP="004162C7">
      <w:pPr>
        <w:numPr>
          <w:ilvl w:val="0"/>
          <w:numId w:val="24"/>
        </w:numPr>
        <w:ind w:hanging="285"/>
        <w:jc w:val="both"/>
        <w:rPr>
          <w:rStyle w:val="Hyperlink"/>
          <w:sz w:val="16"/>
        </w:rPr>
      </w:pPr>
      <w:r>
        <w:rPr>
          <w:sz w:val="16"/>
        </w:rPr>
        <w:t xml:space="preserve">N. A. Zailan, M. M. Azizan, K. Hasikin, A. S. M. Khairuddin, and U. Khairuddin, “An automated solid waste detection using the optimized YOLO model for riverine management’, Frontiers in Public Health, vol. 10, no. 1, pp. 1–14, Agustus 2022. </w:t>
      </w:r>
      <w:hyperlink r:id="rId42" w:history="1">
        <w:r>
          <w:rPr>
            <w:rStyle w:val="Hyperlink"/>
            <w:sz w:val="16"/>
          </w:rPr>
          <w:t>https://doi.org/10.3389/fpubh.2022.907280</w:t>
        </w:r>
      </w:hyperlink>
    </w:p>
    <w:p w14:paraId="5C77E5F5" w14:textId="77777777" w:rsidR="004162C7" w:rsidRDefault="004162C7" w:rsidP="004162C7">
      <w:pPr>
        <w:numPr>
          <w:ilvl w:val="0"/>
          <w:numId w:val="24"/>
        </w:numPr>
        <w:ind w:hanging="285"/>
        <w:jc w:val="both"/>
        <w:rPr>
          <w:sz w:val="16"/>
        </w:rPr>
      </w:pPr>
      <w:r>
        <w:rPr>
          <w:sz w:val="16"/>
        </w:rPr>
        <w:t>F. F. Putra and Y. D. Prabowo, “Low resource deep learning to detect waste intensity in the river flow”, Bulletin of Electrical Engineering and Informatics, vol. 10, no. 5, pp. 2724–2732, Oktober 2021.</w:t>
      </w:r>
    </w:p>
    <w:p w14:paraId="24C0774C" w14:textId="1050FB97" w:rsidR="0037751A" w:rsidRPr="00AF7214" w:rsidRDefault="004162C7" w:rsidP="00AF7214">
      <w:pPr>
        <w:numPr>
          <w:ilvl w:val="0"/>
          <w:numId w:val="24"/>
        </w:numPr>
        <w:ind w:hanging="285"/>
        <w:jc w:val="both"/>
        <w:rPr>
          <w:sz w:val="16"/>
        </w:rPr>
      </w:pPr>
      <w:r>
        <w:rPr>
          <w:sz w:val="16"/>
        </w:rPr>
        <w:t xml:space="preserve">A.D. Sakti, E. Sembiring, P. Rohayani, K. N. Fauzan, T.S. Anggraini, C. Santoso, V. A. Patricia, K. T. N. Ihsan, A. H. Ramadan, S. Arjasakusuma, and D. S. Candra, “Identification of illegally dumped plastic waste in a highly polluted river in Indonesia using Sentinel-2 satellite imagery”, Scientific Reports, vol. 13, no. 5039, pp. 1–14, Maret 2023. </w:t>
      </w:r>
      <w:hyperlink r:id="rId43" w:history="1">
        <w:r>
          <w:rPr>
            <w:rStyle w:val="Hyperlink"/>
            <w:sz w:val="16"/>
          </w:rPr>
          <w:t>https://doi.org/10.1038/s41598-023-32087-5</w:t>
        </w:r>
      </w:hyperlink>
    </w:p>
    <w:sectPr w:rsidR="0037751A" w:rsidRPr="00AF7214" w:rsidSect="001064F2">
      <w:type w:val="continuous"/>
      <w:pgSz w:w="11906" w:h="16838"/>
      <w:pgMar w:top="1077" w:right="811" w:bottom="2325" w:left="811" w:header="431" w:footer="998" w:gutter="0"/>
      <w:cols w:num="2" w:space="238"/>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900CC0" w14:textId="77777777" w:rsidR="00E00AC1" w:rsidRDefault="00E00AC1" w:rsidP="0037751A">
      <w:r>
        <w:separator/>
      </w:r>
    </w:p>
  </w:endnote>
  <w:endnote w:type="continuationSeparator" w:id="0">
    <w:p w14:paraId="0FD4D86C" w14:textId="77777777" w:rsidR="00E00AC1" w:rsidRDefault="00E00AC1" w:rsidP="00377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IPAPGothic">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BBDE52" w14:textId="77777777" w:rsidR="003C6C12" w:rsidRDefault="003C6C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E0CDE9" w14:textId="77777777" w:rsidR="003C6C12" w:rsidRPr="006E0E0D" w:rsidRDefault="003C6C12" w:rsidP="006E0E0D">
    <w:pPr>
      <w:pStyle w:val="Footer"/>
      <w:jc w:val="right"/>
    </w:pPr>
    <w:r w:rsidRPr="006E0E0D">
      <w:t xml:space="preserve"> </w:t>
    </w:r>
    <w:r w:rsidRPr="006E0E0D">
      <w:rPr>
        <w:bCs/>
      </w:rPr>
      <w:fldChar w:fldCharType="begin"/>
    </w:r>
    <w:r w:rsidRPr="006E0E0D">
      <w:rPr>
        <w:bCs/>
      </w:rPr>
      <w:instrText xml:space="preserve"> PAGE  \* Arabic  \* MERGEFORMAT </w:instrText>
    </w:r>
    <w:r w:rsidRPr="006E0E0D">
      <w:rPr>
        <w:bCs/>
      </w:rPr>
      <w:fldChar w:fldCharType="separate"/>
    </w:r>
    <w:r>
      <w:rPr>
        <w:bCs/>
        <w:noProof/>
      </w:rPr>
      <w:t>3</w:t>
    </w:r>
    <w:r w:rsidRPr="006E0E0D">
      <w:rPr>
        <w:bCs/>
      </w:rPr>
      <w:fldChar w:fldCharType="end"/>
    </w:r>
    <w:r w:rsidRPr="006E0E0D">
      <w:t xml:space="preserve"> / </w:t>
    </w:r>
    <w:r w:rsidRPr="006E0E0D">
      <w:rPr>
        <w:bCs/>
      </w:rPr>
      <w:fldChar w:fldCharType="begin"/>
    </w:r>
    <w:r w:rsidRPr="006E0E0D">
      <w:rPr>
        <w:bCs/>
      </w:rPr>
      <w:instrText xml:space="preserve"> NUMPAGES  \* Arabic  \* MERGEFORMAT </w:instrText>
    </w:r>
    <w:r w:rsidRPr="006E0E0D">
      <w:rPr>
        <w:bCs/>
      </w:rPr>
      <w:fldChar w:fldCharType="separate"/>
    </w:r>
    <w:r>
      <w:rPr>
        <w:bCs/>
        <w:noProof/>
      </w:rPr>
      <w:t>3</w:t>
    </w:r>
    <w:r w:rsidRPr="006E0E0D">
      <w:rPr>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39DB74" w14:textId="77777777" w:rsidR="003C6C12" w:rsidRDefault="003C6C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BC8AC2" w14:textId="77777777" w:rsidR="00E00AC1" w:rsidRDefault="00E00AC1" w:rsidP="0037751A">
      <w:r>
        <w:separator/>
      </w:r>
    </w:p>
  </w:footnote>
  <w:footnote w:type="continuationSeparator" w:id="0">
    <w:p w14:paraId="2DB3C8B7" w14:textId="77777777" w:rsidR="00E00AC1" w:rsidRDefault="00E00AC1" w:rsidP="003775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E2A899" w14:textId="77777777" w:rsidR="003C6C12" w:rsidRDefault="003C6C12">
    <w:pPr>
      <w:pStyle w:val="Header"/>
      <w:tabs>
        <w:tab w:val="right" w:pos="10200"/>
      </w:tabs>
    </w:pPr>
    <w:r w:rsidRPr="006B01F8">
      <w:rPr>
        <w:sz w:val="21"/>
      </w:rPr>
      <w:fldChar w:fldCharType="begin"/>
    </w:r>
    <w:r w:rsidRPr="006B01F8">
      <w:rPr>
        <w:sz w:val="21"/>
      </w:rPr>
      <w:instrText>PAGE</w:instrText>
    </w:r>
    <w:r w:rsidRPr="006B01F8">
      <w:rPr>
        <w:sz w:val="21"/>
      </w:rPr>
      <w:fldChar w:fldCharType="separate"/>
    </w:r>
    <w:r>
      <w:rPr>
        <w:noProof/>
        <w:sz w:val="21"/>
      </w:rPr>
      <w:t>2</w:t>
    </w:r>
    <w:r w:rsidRPr="006B01F8">
      <w:rPr>
        <w:sz w:val="21"/>
      </w:rPr>
      <w:fldChar w:fldCharType="end"/>
    </w:r>
    <w:r w:rsidRPr="006B01F8">
      <w:rPr>
        <w:smallCaps/>
        <w:sz w:val="21"/>
        <w:lang w:val="en-US"/>
      </w:rPr>
      <w:t xml:space="preserve"> </w:t>
    </w:r>
    <w:r>
      <w:rPr>
        <w:smallCaps/>
        <w:lang w:val="en-US"/>
      </w:rPr>
      <w:tab/>
    </w:r>
    <w:r>
      <w:rPr>
        <w:smallCaps/>
        <w:lang w:val="en-US"/>
      </w:rPr>
      <w:tab/>
      <w:t xml:space="preserve">       </w:t>
    </w:r>
    <w:r>
      <w:rPr>
        <w:smallCaps/>
        <w:sz w:val="16"/>
        <w:szCs w:val="16"/>
        <w:lang w:val="en-US"/>
      </w:rPr>
      <w:t>Politeknik Statistika STIS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629969" w14:textId="5B09574E" w:rsidR="003C6C12" w:rsidRDefault="003C6C12" w:rsidP="009E443E">
    <w:pPr>
      <w:pStyle w:val="Header"/>
      <w:tabs>
        <w:tab w:val="clear" w:pos="9360"/>
        <w:tab w:val="right" w:pos="10206"/>
      </w:tabs>
      <w:jc w:val="right"/>
    </w:pPr>
    <w:r>
      <w:rPr>
        <w:sz w:val="16"/>
        <w:szCs w:val="16"/>
      </w:rPr>
      <w:tab/>
    </w:r>
    <w:r>
      <w:rPr>
        <w:sz w:val="16"/>
        <w:szCs w:val="16"/>
      </w:rPr>
      <w:tab/>
      <w:t>Makalah Sidang Skripsi – Program Studi D-IV Komputasi Statistik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4D323F" w14:textId="77777777" w:rsidR="003C6C12" w:rsidRDefault="003C6C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C38B4"/>
    <w:multiLevelType w:val="hybridMultilevel"/>
    <w:tmpl w:val="058634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CC45A38"/>
    <w:multiLevelType w:val="multilevel"/>
    <w:tmpl w:val="C2CA5A98"/>
    <w:lvl w:ilvl="0">
      <w:start w:val="1"/>
      <w:numFmt w:val="decimal"/>
      <w:suff w:val="nothing"/>
      <w:lvlText w:val="%1)  "/>
      <w:lvlJc w:val="left"/>
      <w:pPr>
        <w:ind w:left="0" w:firstLine="0"/>
      </w:pPr>
    </w:lvl>
    <w:lvl w:ilvl="1">
      <w:start w:val="1"/>
      <w:numFmt w:val="decimal"/>
      <w:lvlText w:val="%1.%2)"/>
      <w:lvlJc w:val="left"/>
      <w:pPr>
        <w:tabs>
          <w:tab w:val="num" w:pos="936"/>
        </w:tabs>
        <w:ind w:left="936" w:hanging="720"/>
      </w:pPr>
    </w:lvl>
    <w:lvl w:ilvl="2">
      <w:start w:val="1"/>
      <w:numFmt w:val="decimal"/>
      <w:lvlText w:val="%1.%2.%3."/>
      <w:lvlJc w:val="left"/>
      <w:pPr>
        <w:tabs>
          <w:tab w:val="num" w:pos="936"/>
        </w:tabs>
        <w:ind w:left="936" w:hanging="720"/>
      </w:pPr>
    </w:lvl>
    <w:lvl w:ilvl="3">
      <w:start w:val="1"/>
      <w:numFmt w:val="decimal"/>
      <w:lvlText w:val="%1.%2.%3.%4."/>
      <w:lvlJc w:val="left"/>
      <w:pPr>
        <w:tabs>
          <w:tab w:val="num" w:pos="1296"/>
        </w:tabs>
        <w:ind w:left="1296" w:hanging="1080"/>
      </w:pPr>
    </w:lvl>
    <w:lvl w:ilvl="4">
      <w:start w:val="1"/>
      <w:numFmt w:val="decimal"/>
      <w:lvlText w:val="%1.%2.%3.%4.%5."/>
      <w:lvlJc w:val="left"/>
      <w:pPr>
        <w:tabs>
          <w:tab w:val="num" w:pos="1296"/>
        </w:tabs>
        <w:ind w:left="1296" w:hanging="1080"/>
      </w:pPr>
    </w:lvl>
    <w:lvl w:ilvl="5">
      <w:start w:val="1"/>
      <w:numFmt w:val="decimal"/>
      <w:lvlText w:val="%1.%2.%3.%4.%5.%6."/>
      <w:lvlJc w:val="left"/>
      <w:pPr>
        <w:tabs>
          <w:tab w:val="num" w:pos="1656"/>
        </w:tabs>
        <w:ind w:left="1656" w:hanging="1440"/>
      </w:pPr>
    </w:lvl>
    <w:lvl w:ilvl="6">
      <w:start w:val="1"/>
      <w:numFmt w:val="decimal"/>
      <w:lvlText w:val="%1.%2.%3.%4.%5.%6.%7."/>
      <w:lvlJc w:val="left"/>
      <w:pPr>
        <w:tabs>
          <w:tab w:val="num" w:pos="1656"/>
        </w:tabs>
        <w:ind w:left="1656" w:hanging="1440"/>
      </w:pPr>
    </w:lvl>
    <w:lvl w:ilvl="7">
      <w:start w:val="1"/>
      <w:numFmt w:val="decimal"/>
      <w:lvlText w:val="%1.%2.%3.%4.%5.%6.%7.%8."/>
      <w:lvlJc w:val="left"/>
      <w:pPr>
        <w:tabs>
          <w:tab w:val="num" w:pos="2016"/>
        </w:tabs>
        <w:ind w:left="2016" w:hanging="1800"/>
      </w:pPr>
    </w:lvl>
    <w:lvl w:ilvl="8">
      <w:start w:val="1"/>
      <w:numFmt w:val="decimal"/>
      <w:lvlText w:val="%1.%2.%3.%4.%5.%6.%7.%8.%9."/>
      <w:lvlJc w:val="left"/>
      <w:pPr>
        <w:tabs>
          <w:tab w:val="num" w:pos="2016"/>
        </w:tabs>
        <w:ind w:left="2016" w:hanging="1800"/>
      </w:pPr>
    </w:lvl>
  </w:abstractNum>
  <w:abstractNum w:abstractNumId="2" w15:restartNumberingAfterBreak="0">
    <w:nsid w:val="12381CF4"/>
    <w:multiLevelType w:val="multilevel"/>
    <w:tmpl w:val="864473FA"/>
    <w:lvl w:ilvl="0">
      <w:start w:val="1"/>
      <w:numFmt w:val="upperRoman"/>
      <w:lvlText w:val="%1."/>
      <w:lvlJc w:val="left"/>
      <w:pPr>
        <w:tabs>
          <w:tab w:val="num" w:pos="288"/>
        </w:tabs>
        <w:ind w:left="288" w:hanging="288"/>
      </w:pPr>
      <w:rPr>
        <w:rFonts w:eastAsia="Arial Unicode MS" w:cs="Times New Roman" w:hint="default"/>
        <w:b w:val="0"/>
        <w:bCs w:val="0"/>
        <w:i w:val="0"/>
        <w:iCs w:val="0"/>
        <w:caps/>
        <w:strike w:val="0"/>
        <w:dstrike w:val="0"/>
        <w:vanish w:val="0"/>
        <w:color w:val="000000"/>
        <w:spacing w:val="0"/>
        <w:position w:val="0"/>
        <w:sz w:val="20"/>
        <w:szCs w:val="20"/>
        <w:u w:val="none"/>
        <w:vertAlign w:val="baseline"/>
        <w:em w:val="none"/>
      </w:rPr>
    </w:lvl>
    <w:lvl w:ilvl="1">
      <w:start w:val="1"/>
      <w:numFmt w:val="upperLetter"/>
      <w:lvlText w:val="%2."/>
      <w:lvlJc w:val="left"/>
      <w:pPr>
        <w:tabs>
          <w:tab w:val="num" w:pos="288"/>
        </w:tabs>
        <w:ind w:left="288" w:hanging="288"/>
      </w:pPr>
      <w:rPr>
        <w:rFonts w:hint="default"/>
        <w:b w:val="0"/>
        <w:i/>
        <w:sz w:val="20"/>
      </w:rPr>
    </w:lvl>
    <w:lvl w:ilvl="2">
      <w:start w:val="1"/>
      <w:numFmt w:val="decimal"/>
      <w:lvlText w:val="%3)"/>
      <w:lvlJc w:val="left"/>
      <w:pPr>
        <w:tabs>
          <w:tab w:val="num" w:pos="720"/>
        </w:tabs>
        <w:ind w:left="340" w:hanging="340"/>
      </w:pPr>
      <w:rPr>
        <w:rFonts w:hint="default"/>
        <w:b w:val="0"/>
        <w:i/>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4CC055F"/>
    <w:multiLevelType w:val="multilevel"/>
    <w:tmpl w:val="98F2FAB0"/>
    <w:lvl w:ilvl="0">
      <w:start w:val="1"/>
      <w:numFmt w:val="upperLetter"/>
      <w:lvlText w:val="%1."/>
      <w:lvlJc w:val="left"/>
      <w:pPr>
        <w:ind w:left="288" w:hanging="288"/>
      </w:pPr>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ind w:left="288" w:hanging="288"/>
      </w:pPr>
      <w:rPr>
        <w:b w:val="0"/>
        <w:i w:val="0"/>
        <w:sz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C052641"/>
    <w:multiLevelType w:val="multilevel"/>
    <w:tmpl w:val="929E51BE"/>
    <w:lvl w:ilvl="0">
      <w:start w:val="1"/>
      <w:numFmt w:val="decimal"/>
      <w:lvlText w:val="[%1]"/>
      <w:lvlJc w:val="left"/>
      <w:pPr>
        <w:tabs>
          <w:tab w:val="num" w:pos="432"/>
        </w:tabs>
        <w:ind w:left="432" w:hanging="432"/>
      </w:pPr>
    </w:lvl>
    <w:lvl w:ilvl="1">
      <w:start w:val="1"/>
      <w:numFmt w:val="decimal"/>
      <w:lvlText w:val="%1.%2)"/>
      <w:lvlJc w:val="left"/>
      <w:pPr>
        <w:tabs>
          <w:tab w:val="num" w:pos="936"/>
        </w:tabs>
        <w:ind w:left="936" w:hanging="720"/>
      </w:pPr>
    </w:lvl>
    <w:lvl w:ilvl="2">
      <w:start w:val="1"/>
      <w:numFmt w:val="decimal"/>
      <w:lvlText w:val="%3)"/>
      <w:lvlJc w:val="left"/>
      <w:pPr>
        <w:tabs>
          <w:tab w:val="num" w:pos="360"/>
        </w:tabs>
        <w:ind w:left="360" w:hanging="360"/>
      </w:pPr>
    </w:lvl>
    <w:lvl w:ilvl="3">
      <w:start w:val="1"/>
      <w:numFmt w:val="decimal"/>
      <w:lvlText w:val="%1.%2.%3.%4."/>
      <w:lvlJc w:val="left"/>
      <w:pPr>
        <w:tabs>
          <w:tab w:val="num" w:pos="1296"/>
        </w:tabs>
        <w:ind w:left="1296" w:hanging="1080"/>
      </w:pPr>
    </w:lvl>
    <w:lvl w:ilvl="4">
      <w:start w:val="1"/>
      <w:numFmt w:val="decimal"/>
      <w:lvlText w:val="%1.%2.%3.%4.%5."/>
      <w:lvlJc w:val="left"/>
      <w:pPr>
        <w:tabs>
          <w:tab w:val="num" w:pos="1296"/>
        </w:tabs>
        <w:ind w:left="1296" w:hanging="1080"/>
      </w:pPr>
    </w:lvl>
    <w:lvl w:ilvl="5">
      <w:start w:val="1"/>
      <w:numFmt w:val="decimal"/>
      <w:lvlText w:val="%1.%2.%3.%4.%5.%6."/>
      <w:lvlJc w:val="left"/>
      <w:pPr>
        <w:tabs>
          <w:tab w:val="num" w:pos="1656"/>
        </w:tabs>
        <w:ind w:left="1656" w:hanging="1440"/>
      </w:pPr>
    </w:lvl>
    <w:lvl w:ilvl="6">
      <w:start w:val="1"/>
      <w:numFmt w:val="decimal"/>
      <w:lvlText w:val="%1.%2.%3.%4.%5.%6.%7."/>
      <w:lvlJc w:val="left"/>
      <w:pPr>
        <w:tabs>
          <w:tab w:val="num" w:pos="1656"/>
        </w:tabs>
        <w:ind w:left="1656" w:hanging="1440"/>
      </w:pPr>
    </w:lvl>
    <w:lvl w:ilvl="7">
      <w:start w:val="1"/>
      <w:numFmt w:val="decimal"/>
      <w:lvlText w:val="%1.%2.%3.%4.%5.%6.%7.%8."/>
      <w:lvlJc w:val="left"/>
      <w:pPr>
        <w:tabs>
          <w:tab w:val="num" w:pos="2016"/>
        </w:tabs>
        <w:ind w:left="2016" w:hanging="1800"/>
      </w:pPr>
    </w:lvl>
    <w:lvl w:ilvl="8">
      <w:start w:val="1"/>
      <w:numFmt w:val="decimal"/>
      <w:lvlText w:val="%1.%2.%3.%4.%5.%6.%7.%8.%9."/>
      <w:lvlJc w:val="left"/>
      <w:pPr>
        <w:tabs>
          <w:tab w:val="num" w:pos="2016"/>
        </w:tabs>
        <w:ind w:left="2016" w:hanging="1800"/>
      </w:pPr>
    </w:lvl>
  </w:abstractNum>
  <w:abstractNum w:abstractNumId="5" w15:restartNumberingAfterBreak="0">
    <w:nsid w:val="1F292C5A"/>
    <w:multiLevelType w:val="hybridMultilevel"/>
    <w:tmpl w:val="61383866"/>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6" w15:restartNumberingAfterBreak="0">
    <w:nsid w:val="2150276E"/>
    <w:multiLevelType w:val="hybridMultilevel"/>
    <w:tmpl w:val="A300A4A2"/>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7" w15:restartNumberingAfterBreak="0">
    <w:nsid w:val="298B6752"/>
    <w:multiLevelType w:val="hybridMultilevel"/>
    <w:tmpl w:val="346C5F5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C23685D"/>
    <w:multiLevelType w:val="multilevel"/>
    <w:tmpl w:val="864473FA"/>
    <w:lvl w:ilvl="0">
      <w:start w:val="1"/>
      <w:numFmt w:val="upperRoman"/>
      <w:lvlText w:val="%1."/>
      <w:lvlJc w:val="left"/>
      <w:pPr>
        <w:tabs>
          <w:tab w:val="num" w:pos="288"/>
        </w:tabs>
        <w:ind w:left="288" w:hanging="288"/>
      </w:pPr>
      <w:rPr>
        <w:rFonts w:eastAsia="Arial Unicode MS" w:cs="Times New Roman"/>
        <w:b w:val="0"/>
        <w:bCs w:val="0"/>
        <w:i w:val="0"/>
        <w:iCs w:val="0"/>
        <w:caps/>
        <w:strike w:val="0"/>
        <w:dstrike w:val="0"/>
        <w:vanish w:val="0"/>
        <w:color w:val="000000"/>
        <w:spacing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2D9E36C6"/>
    <w:multiLevelType w:val="multilevel"/>
    <w:tmpl w:val="B20CF85E"/>
    <w:lvl w:ilvl="0">
      <w:start w:val="4"/>
      <w:numFmt w:val="upperLetter"/>
      <w:lvlText w:val="%1."/>
      <w:lvlJc w:val="left"/>
      <w:pPr>
        <w:tabs>
          <w:tab w:val="num" w:pos="288"/>
        </w:tabs>
        <w:ind w:left="288" w:hanging="288"/>
      </w:pPr>
      <w:rPr>
        <w:rFonts w:eastAsia="Arial Unicode MS" w:cs="Times New Roman" w:hint="default"/>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2E745774"/>
    <w:multiLevelType w:val="multilevel"/>
    <w:tmpl w:val="2090B4E4"/>
    <w:lvl w:ilvl="0">
      <w:start w:val="3"/>
      <w:numFmt w:val="upperLetter"/>
      <w:lvlText w:val="%1."/>
      <w:lvlJc w:val="left"/>
      <w:pPr>
        <w:tabs>
          <w:tab w:val="num" w:pos="288"/>
        </w:tabs>
        <w:ind w:left="288" w:hanging="288"/>
      </w:pPr>
      <w:rPr>
        <w:rFonts w:eastAsia="Arial Unicode MS" w:cs="Times New Roman" w:hint="default"/>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75B4E06"/>
    <w:multiLevelType w:val="hybridMultilevel"/>
    <w:tmpl w:val="F344277C"/>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12" w15:restartNumberingAfterBreak="0">
    <w:nsid w:val="37D80C98"/>
    <w:multiLevelType w:val="hybridMultilevel"/>
    <w:tmpl w:val="95DC7DC0"/>
    <w:lvl w:ilvl="0" w:tplc="38090001">
      <w:start w:val="1"/>
      <w:numFmt w:val="bullet"/>
      <w:lvlText w:val=""/>
      <w:lvlJc w:val="left"/>
      <w:pPr>
        <w:ind w:left="1008" w:hanging="360"/>
      </w:pPr>
      <w:rPr>
        <w:rFonts w:ascii="Symbol" w:hAnsi="Symbol" w:hint="default"/>
      </w:rPr>
    </w:lvl>
    <w:lvl w:ilvl="1" w:tplc="38090003" w:tentative="1">
      <w:start w:val="1"/>
      <w:numFmt w:val="bullet"/>
      <w:lvlText w:val="o"/>
      <w:lvlJc w:val="left"/>
      <w:pPr>
        <w:ind w:left="1728" w:hanging="360"/>
      </w:pPr>
      <w:rPr>
        <w:rFonts w:ascii="Courier New" w:hAnsi="Courier New" w:cs="Courier New" w:hint="default"/>
      </w:rPr>
    </w:lvl>
    <w:lvl w:ilvl="2" w:tplc="38090005" w:tentative="1">
      <w:start w:val="1"/>
      <w:numFmt w:val="bullet"/>
      <w:lvlText w:val=""/>
      <w:lvlJc w:val="left"/>
      <w:pPr>
        <w:ind w:left="2448" w:hanging="360"/>
      </w:pPr>
      <w:rPr>
        <w:rFonts w:ascii="Wingdings" w:hAnsi="Wingdings" w:hint="default"/>
      </w:rPr>
    </w:lvl>
    <w:lvl w:ilvl="3" w:tplc="38090001" w:tentative="1">
      <w:start w:val="1"/>
      <w:numFmt w:val="bullet"/>
      <w:lvlText w:val=""/>
      <w:lvlJc w:val="left"/>
      <w:pPr>
        <w:ind w:left="3168" w:hanging="360"/>
      </w:pPr>
      <w:rPr>
        <w:rFonts w:ascii="Symbol" w:hAnsi="Symbol" w:hint="default"/>
      </w:rPr>
    </w:lvl>
    <w:lvl w:ilvl="4" w:tplc="38090003" w:tentative="1">
      <w:start w:val="1"/>
      <w:numFmt w:val="bullet"/>
      <w:lvlText w:val="o"/>
      <w:lvlJc w:val="left"/>
      <w:pPr>
        <w:ind w:left="3888" w:hanging="360"/>
      </w:pPr>
      <w:rPr>
        <w:rFonts w:ascii="Courier New" w:hAnsi="Courier New" w:cs="Courier New" w:hint="default"/>
      </w:rPr>
    </w:lvl>
    <w:lvl w:ilvl="5" w:tplc="38090005" w:tentative="1">
      <w:start w:val="1"/>
      <w:numFmt w:val="bullet"/>
      <w:lvlText w:val=""/>
      <w:lvlJc w:val="left"/>
      <w:pPr>
        <w:ind w:left="4608" w:hanging="360"/>
      </w:pPr>
      <w:rPr>
        <w:rFonts w:ascii="Wingdings" w:hAnsi="Wingdings" w:hint="default"/>
      </w:rPr>
    </w:lvl>
    <w:lvl w:ilvl="6" w:tplc="38090001" w:tentative="1">
      <w:start w:val="1"/>
      <w:numFmt w:val="bullet"/>
      <w:lvlText w:val=""/>
      <w:lvlJc w:val="left"/>
      <w:pPr>
        <w:ind w:left="5328" w:hanging="360"/>
      </w:pPr>
      <w:rPr>
        <w:rFonts w:ascii="Symbol" w:hAnsi="Symbol" w:hint="default"/>
      </w:rPr>
    </w:lvl>
    <w:lvl w:ilvl="7" w:tplc="38090003" w:tentative="1">
      <w:start w:val="1"/>
      <w:numFmt w:val="bullet"/>
      <w:lvlText w:val="o"/>
      <w:lvlJc w:val="left"/>
      <w:pPr>
        <w:ind w:left="6048" w:hanging="360"/>
      </w:pPr>
      <w:rPr>
        <w:rFonts w:ascii="Courier New" w:hAnsi="Courier New" w:cs="Courier New" w:hint="default"/>
      </w:rPr>
    </w:lvl>
    <w:lvl w:ilvl="8" w:tplc="38090005" w:tentative="1">
      <w:start w:val="1"/>
      <w:numFmt w:val="bullet"/>
      <w:lvlText w:val=""/>
      <w:lvlJc w:val="left"/>
      <w:pPr>
        <w:ind w:left="6768" w:hanging="360"/>
      </w:pPr>
      <w:rPr>
        <w:rFonts w:ascii="Wingdings" w:hAnsi="Wingdings" w:hint="default"/>
      </w:rPr>
    </w:lvl>
  </w:abstractNum>
  <w:abstractNum w:abstractNumId="13" w15:restartNumberingAfterBreak="0">
    <w:nsid w:val="3AFF7C80"/>
    <w:multiLevelType w:val="multilevel"/>
    <w:tmpl w:val="C8B0AF1C"/>
    <w:lvl w:ilvl="0">
      <w:start w:val="7"/>
      <w:numFmt w:val="upperLetter"/>
      <w:lvlText w:val="%1."/>
      <w:lvlJc w:val="left"/>
      <w:pPr>
        <w:tabs>
          <w:tab w:val="num" w:pos="288"/>
        </w:tabs>
        <w:ind w:left="288" w:hanging="288"/>
      </w:pPr>
      <w:rPr>
        <w:rFonts w:eastAsia="Arial Unicode MS" w:cs="Times New Roman" w:hint="default"/>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D565FE2"/>
    <w:multiLevelType w:val="hybridMultilevel"/>
    <w:tmpl w:val="68E22F8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FCC3744"/>
    <w:multiLevelType w:val="multilevel"/>
    <w:tmpl w:val="864473FA"/>
    <w:lvl w:ilvl="0">
      <w:start w:val="1"/>
      <w:numFmt w:val="upperRoman"/>
      <w:lvlText w:val="%1."/>
      <w:lvlJc w:val="left"/>
      <w:pPr>
        <w:tabs>
          <w:tab w:val="num" w:pos="288"/>
        </w:tabs>
        <w:ind w:left="288" w:hanging="288"/>
      </w:pPr>
      <w:rPr>
        <w:rFonts w:eastAsia="Arial Unicode MS" w:cs="Times New Roman" w:hint="default"/>
        <w:b w:val="0"/>
        <w:bCs w:val="0"/>
        <w:i w:val="0"/>
        <w:iCs w:val="0"/>
        <w:caps/>
        <w:strike w:val="0"/>
        <w:dstrike w:val="0"/>
        <w:vanish w:val="0"/>
        <w:color w:val="000000"/>
        <w:spacing w:val="0"/>
        <w:position w:val="0"/>
        <w:sz w:val="20"/>
        <w:szCs w:val="20"/>
        <w:u w:val="none"/>
        <w:vertAlign w:val="baseline"/>
        <w:em w:val="none"/>
      </w:rPr>
    </w:lvl>
    <w:lvl w:ilvl="1">
      <w:start w:val="1"/>
      <w:numFmt w:val="upperLetter"/>
      <w:lvlText w:val="%2."/>
      <w:lvlJc w:val="left"/>
      <w:pPr>
        <w:tabs>
          <w:tab w:val="num" w:pos="288"/>
        </w:tabs>
        <w:ind w:left="288" w:hanging="288"/>
      </w:pPr>
      <w:rPr>
        <w:rFonts w:hint="default"/>
        <w:b w:val="0"/>
        <w:i/>
        <w:sz w:val="20"/>
      </w:rPr>
    </w:lvl>
    <w:lvl w:ilvl="2">
      <w:start w:val="1"/>
      <w:numFmt w:val="decimal"/>
      <w:lvlText w:val="%3)"/>
      <w:lvlJc w:val="left"/>
      <w:pPr>
        <w:tabs>
          <w:tab w:val="num" w:pos="720"/>
        </w:tabs>
        <w:ind w:left="340" w:hanging="340"/>
      </w:pPr>
      <w:rPr>
        <w:rFonts w:hint="default"/>
        <w:b w:val="0"/>
        <w:i/>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40CD31CA"/>
    <w:multiLevelType w:val="hybridMultilevel"/>
    <w:tmpl w:val="BCAC92A2"/>
    <w:lvl w:ilvl="0" w:tplc="277C3AC4">
      <w:start w:val="1"/>
      <w:numFmt w:val="decimal"/>
      <w:lvlText w:val="%1."/>
      <w:lvlJc w:val="left"/>
      <w:pPr>
        <w:ind w:left="648" w:hanging="360"/>
      </w:pPr>
      <w:rPr>
        <w:rFonts w:hint="default"/>
      </w:rPr>
    </w:lvl>
    <w:lvl w:ilvl="1" w:tplc="38090019" w:tentative="1">
      <w:start w:val="1"/>
      <w:numFmt w:val="lowerLetter"/>
      <w:lvlText w:val="%2."/>
      <w:lvlJc w:val="left"/>
      <w:pPr>
        <w:ind w:left="1368" w:hanging="360"/>
      </w:pPr>
    </w:lvl>
    <w:lvl w:ilvl="2" w:tplc="3809001B" w:tentative="1">
      <w:start w:val="1"/>
      <w:numFmt w:val="lowerRoman"/>
      <w:lvlText w:val="%3."/>
      <w:lvlJc w:val="right"/>
      <w:pPr>
        <w:ind w:left="2088" w:hanging="180"/>
      </w:pPr>
    </w:lvl>
    <w:lvl w:ilvl="3" w:tplc="3809000F" w:tentative="1">
      <w:start w:val="1"/>
      <w:numFmt w:val="decimal"/>
      <w:lvlText w:val="%4."/>
      <w:lvlJc w:val="left"/>
      <w:pPr>
        <w:ind w:left="2808" w:hanging="360"/>
      </w:pPr>
    </w:lvl>
    <w:lvl w:ilvl="4" w:tplc="38090019" w:tentative="1">
      <w:start w:val="1"/>
      <w:numFmt w:val="lowerLetter"/>
      <w:lvlText w:val="%5."/>
      <w:lvlJc w:val="left"/>
      <w:pPr>
        <w:ind w:left="3528" w:hanging="360"/>
      </w:pPr>
    </w:lvl>
    <w:lvl w:ilvl="5" w:tplc="3809001B" w:tentative="1">
      <w:start w:val="1"/>
      <w:numFmt w:val="lowerRoman"/>
      <w:lvlText w:val="%6."/>
      <w:lvlJc w:val="right"/>
      <w:pPr>
        <w:ind w:left="4248" w:hanging="180"/>
      </w:pPr>
    </w:lvl>
    <w:lvl w:ilvl="6" w:tplc="3809000F" w:tentative="1">
      <w:start w:val="1"/>
      <w:numFmt w:val="decimal"/>
      <w:lvlText w:val="%7."/>
      <w:lvlJc w:val="left"/>
      <w:pPr>
        <w:ind w:left="4968" w:hanging="360"/>
      </w:pPr>
    </w:lvl>
    <w:lvl w:ilvl="7" w:tplc="38090019" w:tentative="1">
      <w:start w:val="1"/>
      <w:numFmt w:val="lowerLetter"/>
      <w:lvlText w:val="%8."/>
      <w:lvlJc w:val="left"/>
      <w:pPr>
        <w:ind w:left="5688" w:hanging="360"/>
      </w:pPr>
    </w:lvl>
    <w:lvl w:ilvl="8" w:tplc="3809001B" w:tentative="1">
      <w:start w:val="1"/>
      <w:numFmt w:val="lowerRoman"/>
      <w:lvlText w:val="%9."/>
      <w:lvlJc w:val="right"/>
      <w:pPr>
        <w:ind w:left="6408" w:hanging="180"/>
      </w:pPr>
    </w:lvl>
  </w:abstractNum>
  <w:abstractNum w:abstractNumId="17" w15:restartNumberingAfterBreak="0">
    <w:nsid w:val="418D03D7"/>
    <w:multiLevelType w:val="multilevel"/>
    <w:tmpl w:val="864473FA"/>
    <w:lvl w:ilvl="0">
      <w:start w:val="1"/>
      <w:numFmt w:val="upperRoman"/>
      <w:lvlText w:val="%1."/>
      <w:lvlJc w:val="left"/>
      <w:pPr>
        <w:tabs>
          <w:tab w:val="num" w:pos="288"/>
        </w:tabs>
        <w:ind w:left="288" w:hanging="288"/>
      </w:pPr>
      <w:rPr>
        <w:rFonts w:eastAsia="Arial Unicode MS" w:cs="Times New Roman" w:hint="default"/>
        <w:b w:val="0"/>
        <w:bCs w:val="0"/>
        <w:i w:val="0"/>
        <w:iCs w:val="0"/>
        <w:caps/>
        <w:strike w:val="0"/>
        <w:dstrike w:val="0"/>
        <w:vanish w:val="0"/>
        <w:color w:val="000000"/>
        <w:spacing w:val="0"/>
        <w:position w:val="0"/>
        <w:sz w:val="20"/>
        <w:szCs w:val="20"/>
        <w:u w:val="none"/>
        <w:vertAlign w:val="baseline"/>
        <w:em w:val="none"/>
      </w:rPr>
    </w:lvl>
    <w:lvl w:ilvl="1">
      <w:start w:val="1"/>
      <w:numFmt w:val="upperLetter"/>
      <w:lvlText w:val="%2."/>
      <w:lvlJc w:val="left"/>
      <w:pPr>
        <w:tabs>
          <w:tab w:val="num" w:pos="288"/>
        </w:tabs>
        <w:ind w:left="288" w:hanging="288"/>
      </w:pPr>
      <w:rPr>
        <w:rFonts w:hint="default"/>
        <w:b w:val="0"/>
        <w:i/>
        <w:sz w:val="20"/>
      </w:rPr>
    </w:lvl>
    <w:lvl w:ilvl="2">
      <w:start w:val="1"/>
      <w:numFmt w:val="decimal"/>
      <w:lvlText w:val="%3)"/>
      <w:lvlJc w:val="left"/>
      <w:pPr>
        <w:tabs>
          <w:tab w:val="num" w:pos="720"/>
        </w:tabs>
        <w:ind w:left="340" w:hanging="340"/>
      </w:pPr>
      <w:rPr>
        <w:rFonts w:hint="default"/>
        <w:b w:val="0"/>
        <w:i/>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45952E97"/>
    <w:multiLevelType w:val="hybridMultilevel"/>
    <w:tmpl w:val="12406BE6"/>
    <w:lvl w:ilvl="0" w:tplc="38090001">
      <w:start w:val="1"/>
      <w:numFmt w:val="bullet"/>
      <w:lvlText w:val=""/>
      <w:lvlJc w:val="left"/>
      <w:pPr>
        <w:ind w:left="1364" w:hanging="360"/>
      </w:pPr>
      <w:rPr>
        <w:rFonts w:ascii="Symbol" w:hAnsi="Symbol" w:hint="default"/>
      </w:rPr>
    </w:lvl>
    <w:lvl w:ilvl="1" w:tplc="38090003" w:tentative="1">
      <w:start w:val="1"/>
      <w:numFmt w:val="bullet"/>
      <w:lvlText w:val="o"/>
      <w:lvlJc w:val="left"/>
      <w:pPr>
        <w:ind w:left="2084" w:hanging="360"/>
      </w:pPr>
      <w:rPr>
        <w:rFonts w:ascii="Courier New" w:hAnsi="Courier New" w:cs="Courier New" w:hint="default"/>
      </w:rPr>
    </w:lvl>
    <w:lvl w:ilvl="2" w:tplc="38090005" w:tentative="1">
      <w:start w:val="1"/>
      <w:numFmt w:val="bullet"/>
      <w:lvlText w:val=""/>
      <w:lvlJc w:val="left"/>
      <w:pPr>
        <w:ind w:left="2804" w:hanging="360"/>
      </w:pPr>
      <w:rPr>
        <w:rFonts w:ascii="Wingdings" w:hAnsi="Wingdings" w:hint="default"/>
      </w:rPr>
    </w:lvl>
    <w:lvl w:ilvl="3" w:tplc="38090001" w:tentative="1">
      <w:start w:val="1"/>
      <w:numFmt w:val="bullet"/>
      <w:lvlText w:val=""/>
      <w:lvlJc w:val="left"/>
      <w:pPr>
        <w:ind w:left="3524" w:hanging="360"/>
      </w:pPr>
      <w:rPr>
        <w:rFonts w:ascii="Symbol" w:hAnsi="Symbol" w:hint="default"/>
      </w:rPr>
    </w:lvl>
    <w:lvl w:ilvl="4" w:tplc="38090003" w:tentative="1">
      <w:start w:val="1"/>
      <w:numFmt w:val="bullet"/>
      <w:lvlText w:val="o"/>
      <w:lvlJc w:val="left"/>
      <w:pPr>
        <w:ind w:left="4244" w:hanging="360"/>
      </w:pPr>
      <w:rPr>
        <w:rFonts w:ascii="Courier New" w:hAnsi="Courier New" w:cs="Courier New" w:hint="default"/>
      </w:rPr>
    </w:lvl>
    <w:lvl w:ilvl="5" w:tplc="38090005" w:tentative="1">
      <w:start w:val="1"/>
      <w:numFmt w:val="bullet"/>
      <w:lvlText w:val=""/>
      <w:lvlJc w:val="left"/>
      <w:pPr>
        <w:ind w:left="4964" w:hanging="360"/>
      </w:pPr>
      <w:rPr>
        <w:rFonts w:ascii="Wingdings" w:hAnsi="Wingdings" w:hint="default"/>
      </w:rPr>
    </w:lvl>
    <w:lvl w:ilvl="6" w:tplc="38090001" w:tentative="1">
      <w:start w:val="1"/>
      <w:numFmt w:val="bullet"/>
      <w:lvlText w:val=""/>
      <w:lvlJc w:val="left"/>
      <w:pPr>
        <w:ind w:left="5684" w:hanging="360"/>
      </w:pPr>
      <w:rPr>
        <w:rFonts w:ascii="Symbol" w:hAnsi="Symbol" w:hint="default"/>
      </w:rPr>
    </w:lvl>
    <w:lvl w:ilvl="7" w:tplc="38090003" w:tentative="1">
      <w:start w:val="1"/>
      <w:numFmt w:val="bullet"/>
      <w:lvlText w:val="o"/>
      <w:lvlJc w:val="left"/>
      <w:pPr>
        <w:ind w:left="6404" w:hanging="360"/>
      </w:pPr>
      <w:rPr>
        <w:rFonts w:ascii="Courier New" w:hAnsi="Courier New" w:cs="Courier New" w:hint="default"/>
      </w:rPr>
    </w:lvl>
    <w:lvl w:ilvl="8" w:tplc="38090005" w:tentative="1">
      <w:start w:val="1"/>
      <w:numFmt w:val="bullet"/>
      <w:lvlText w:val=""/>
      <w:lvlJc w:val="left"/>
      <w:pPr>
        <w:ind w:left="7124" w:hanging="360"/>
      </w:pPr>
      <w:rPr>
        <w:rFonts w:ascii="Wingdings" w:hAnsi="Wingdings" w:hint="default"/>
      </w:rPr>
    </w:lvl>
  </w:abstractNum>
  <w:abstractNum w:abstractNumId="19" w15:restartNumberingAfterBreak="0">
    <w:nsid w:val="49C314AA"/>
    <w:multiLevelType w:val="hybridMultilevel"/>
    <w:tmpl w:val="C68A4260"/>
    <w:lvl w:ilvl="0" w:tplc="38090001">
      <w:start w:val="1"/>
      <w:numFmt w:val="bullet"/>
      <w:lvlText w:val=""/>
      <w:lvlJc w:val="left"/>
      <w:pPr>
        <w:ind w:left="1008" w:hanging="360"/>
      </w:pPr>
      <w:rPr>
        <w:rFonts w:ascii="Symbol" w:hAnsi="Symbol" w:hint="default"/>
      </w:rPr>
    </w:lvl>
    <w:lvl w:ilvl="1" w:tplc="38090003" w:tentative="1">
      <w:start w:val="1"/>
      <w:numFmt w:val="bullet"/>
      <w:lvlText w:val="o"/>
      <w:lvlJc w:val="left"/>
      <w:pPr>
        <w:ind w:left="1728" w:hanging="360"/>
      </w:pPr>
      <w:rPr>
        <w:rFonts w:ascii="Courier New" w:hAnsi="Courier New" w:cs="Courier New" w:hint="default"/>
      </w:rPr>
    </w:lvl>
    <w:lvl w:ilvl="2" w:tplc="38090005" w:tentative="1">
      <w:start w:val="1"/>
      <w:numFmt w:val="bullet"/>
      <w:lvlText w:val=""/>
      <w:lvlJc w:val="left"/>
      <w:pPr>
        <w:ind w:left="2448" w:hanging="360"/>
      </w:pPr>
      <w:rPr>
        <w:rFonts w:ascii="Wingdings" w:hAnsi="Wingdings" w:hint="default"/>
      </w:rPr>
    </w:lvl>
    <w:lvl w:ilvl="3" w:tplc="38090001" w:tentative="1">
      <w:start w:val="1"/>
      <w:numFmt w:val="bullet"/>
      <w:lvlText w:val=""/>
      <w:lvlJc w:val="left"/>
      <w:pPr>
        <w:ind w:left="3168" w:hanging="360"/>
      </w:pPr>
      <w:rPr>
        <w:rFonts w:ascii="Symbol" w:hAnsi="Symbol" w:hint="default"/>
      </w:rPr>
    </w:lvl>
    <w:lvl w:ilvl="4" w:tplc="38090003" w:tentative="1">
      <w:start w:val="1"/>
      <w:numFmt w:val="bullet"/>
      <w:lvlText w:val="o"/>
      <w:lvlJc w:val="left"/>
      <w:pPr>
        <w:ind w:left="3888" w:hanging="360"/>
      </w:pPr>
      <w:rPr>
        <w:rFonts w:ascii="Courier New" w:hAnsi="Courier New" w:cs="Courier New" w:hint="default"/>
      </w:rPr>
    </w:lvl>
    <w:lvl w:ilvl="5" w:tplc="38090005" w:tentative="1">
      <w:start w:val="1"/>
      <w:numFmt w:val="bullet"/>
      <w:lvlText w:val=""/>
      <w:lvlJc w:val="left"/>
      <w:pPr>
        <w:ind w:left="4608" w:hanging="360"/>
      </w:pPr>
      <w:rPr>
        <w:rFonts w:ascii="Wingdings" w:hAnsi="Wingdings" w:hint="default"/>
      </w:rPr>
    </w:lvl>
    <w:lvl w:ilvl="6" w:tplc="38090001" w:tentative="1">
      <w:start w:val="1"/>
      <w:numFmt w:val="bullet"/>
      <w:lvlText w:val=""/>
      <w:lvlJc w:val="left"/>
      <w:pPr>
        <w:ind w:left="5328" w:hanging="360"/>
      </w:pPr>
      <w:rPr>
        <w:rFonts w:ascii="Symbol" w:hAnsi="Symbol" w:hint="default"/>
      </w:rPr>
    </w:lvl>
    <w:lvl w:ilvl="7" w:tplc="38090003" w:tentative="1">
      <w:start w:val="1"/>
      <w:numFmt w:val="bullet"/>
      <w:lvlText w:val="o"/>
      <w:lvlJc w:val="left"/>
      <w:pPr>
        <w:ind w:left="6048" w:hanging="360"/>
      </w:pPr>
      <w:rPr>
        <w:rFonts w:ascii="Courier New" w:hAnsi="Courier New" w:cs="Courier New" w:hint="default"/>
      </w:rPr>
    </w:lvl>
    <w:lvl w:ilvl="8" w:tplc="38090005" w:tentative="1">
      <w:start w:val="1"/>
      <w:numFmt w:val="bullet"/>
      <w:lvlText w:val=""/>
      <w:lvlJc w:val="left"/>
      <w:pPr>
        <w:ind w:left="6768" w:hanging="360"/>
      </w:pPr>
      <w:rPr>
        <w:rFonts w:ascii="Wingdings" w:hAnsi="Wingdings" w:hint="default"/>
      </w:rPr>
    </w:lvl>
  </w:abstractNum>
  <w:abstractNum w:abstractNumId="20" w15:restartNumberingAfterBreak="0">
    <w:nsid w:val="4D97610E"/>
    <w:multiLevelType w:val="hybridMultilevel"/>
    <w:tmpl w:val="438A8616"/>
    <w:lvl w:ilvl="0" w:tplc="62E6A462">
      <w:start w:val="1"/>
      <w:numFmt w:val="upperLetter"/>
      <w:lvlText w:val="%1."/>
      <w:lvlJc w:val="left"/>
      <w:pPr>
        <w:ind w:left="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ED1AA220">
      <w:start w:val="1"/>
      <w:numFmt w:val="lowerLetter"/>
      <w:lvlText w:val="%2"/>
      <w:lvlJc w:val="left"/>
      <w:pPr>
        <w:ind w:left="118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42FC1878">
      <w:start w:val="1"/>
      <w:numFmt w:val="lowerRoman"/>
      <w:lvlText w:val="%3"/>
      <w:lvlJc w:val="left"/>
      <w:pPr>
        <w:ind w:left="190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27682F2A">
      <w:start w:val="1"/>
      <w:numFmt w:val="decimal"/>
      <w:lvlText w:val="%4"/>
      <w:lvlJc w:val="left"/>
      <w:pPr>
        <w:ind w:left="262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DDFA7D0E">
      <w:start w:val="1"/>
      <w:numFmt w:val="lowerLetter"/>
      <w:lvlText w:val="%5"/>
      <w:lvlJc w:val="left"/>
      <w:pPr>
        <w:ind w:left="33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E0002054">
      <w:start w:val="1"/>
      <w:numFmt w:val="lowerRoman"/>
      <w:lvlText w:val="%6"/>
      <w:lvlJc w:val="left"/>
      <w:pPr>
        <w:ind w:left="40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8606211A">
      <w:start w:val="1"/>
      <w:numFmt w:val="decimal"/>
      <w:lvlText w:val="%7"/>
      <w:lvlJc w:val="left"/>
      <w:pPr>
        <w:ind w:left="478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5002DFDC">
      <w:start w:val="1"/>
      <w:numFmt w:val="lowerLetter"/>
      <w:lvlText w:val="%8"/>
      <w:lvlJc w:val="left"/>
      <w:pPr>
        <w:ind w:left="550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BA46BF3C">
      <w:start w:val="1"/>
      <w:numFmt w:val="lowerRoman"/>
      <w:lvlText w:val="%9"/>
      <w:lvlJc w:val="left"/>
      <w:pPr>
        <w:ind w:left="622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21" w15:restartNumberingAfterBreak="0">
    <w:nsid w:val="4F012B74"/>
    <w:multiLevelType w:val="multilevel"/>
    <w:tmpl w:val="8CDA187C"/>
    <w:lvl w:ilvl="0">
      <w:start w:val="1"/>
      <w:numFmt w:val="decimal"/>
      <w:lvlText w:val="[%1]"/>
      <w:lvlJc w:val="left"/>
      <w:pPr>
        <w:ind w:left="285" w:firstLine="0"/>
      </w:pPr>
      <w:rPr>
        <w:rFonts w:ascii="Calibri" w:eastAsia="Calibri" w:hAnsi="Calibri" w:cs="Calibri"/>
        <w:b w:val="0"/>
        <w:i w:val="0"/>
        <w:strike w:val="0"/>
        <w:dstrike w:val="0"/>
        <w:color w:val="000000"/>
        <w:sz w:val="16"/>
        <w:szCs w:val="16"/>
        <w:u w:val="none"/>
        <w:effect w:val="none"/>
        <w:vertAlign w:val="baseline"/>
      </w:rPr>
    </w:lvl>
    <w:lvl w:ilvl="1">
      <w:start w:val="1"/>
      <w:numFmt w:val="lowerLetter"/>
      <w:lvlText w:val="%2"/>
      <w:lvlJc w:val="left"/>
      <w:pPr>
        <w:ind w:left="1080" w:firstLine="0"/>
      </w:pPr>
      <w:rPr>
        <w:rFonts w:ascii="Calibri" w:eastAsia="Calibri" w:hAnsi="Calibri" w:cs="Calibri"/>
        <w:b w:val="0"/>
        <w:i w:val="0"/>
        <w:strike w:val="0"/>
        <w:dstrike w:val="0"/>
        <w:color w:val="000000"/>
        <w:sz w:val="16"/>
        <w:szCs w:val="16"/>
        <w:u w:val="none"/>
        <w:effect w:val="none"/>
        <w:vertAlign w:val="baseline"/>
      </w:rPr>
    </w:lvl>
    <w:lvl w:ilvl="2">
      <w:start w:val="1"/>
      <w:numFmt w:val="lowerRoman"/>
      <w:lvlText w:val="%3"/>
      <w:lvlJc w:val="left"/>
      <w:pPr>
        <w:ind w:left="1800" w:firstLine="0"/>
      </w:pPr>
      <w:rPr>
        <w:rFonts w:ascii="Calibri" w:eastAsia="Calibri" w:hAnsi="Calibri" w:cs="Calibri"/>
        <w:b w:val="0"/>
        <w:i w:val="0"/>
        <w:strike w:val="0"/>
        <w:dstrike w:val="0"/>
        <w:color w:val="000000"/>
        <w:sz w:val="16"/>
        <w:szCs w:val="16"/>
        <w:u w:val="none"/>
        <w:effect w:val="none"/>
        <w:vertAlign w:val="baseline"/>
      </w:rPr>
    </w:lvl>
    <w:lvl w:ilvl="3">
      <w:start w:val="1"/>
      <w:numFmt w:val="decimal"/>
      <w:lvlText w:val="%4"/>
      <w:lvlJc w:val="left"/>
      <w:pPr>
        <w:ind w:left="2520" w:firstLine="0"/>
      </w:pPr>
      <w:rPr>
        <w:rFonts w:ascii="Calibri" w:eastAsia="Calibri" w:hAnsi="Calibri" w:cs="Calibri"/>
        <w:b w:val="0"/>
        <w:i w:val="0"/>
        <w:strike w:val="0"/>
        <w:dstrike w:val="0"/>
        <w:color w:val="000000"/>
        <w:sz w:val="16"/>
        <w:szCs w:val="16"/>
        <w:u w:val="none"/>
        <w:effect w:val="none"/>
        <w:vertAlign w:val="baseline"/>
      </w:rPr>
    </w:lvl>
    <w:lvl w:ilvl="4">
      <w:start w:val="1"/>
      <w:numFmt w:val="lowerLetter"/>
      <w:lvlText w:val="%5"/>
      <w:lvlJc w:val="left"/>
      <w:pPr>
        <w:ind w:left="3240" w:firstLine="0"/>
      </w:pPr>
      <w:rPr>
        <w:rFonts w:ascii="Calibri" w:eastAsia="Calibri" w:hAnsi="Calibri" w:cs="Calibri"/>
        <w:b w:val="0"/>
        <w:i w:val="0"/>
        <w:strike w:val="0"/>
        <w:dstrike w:val="0"/>
        <w:color w:val="000000"/>
        <w:sz w:val="16"/>
        <w:szCs w:val="16"/>
        <w:u w:val="none"/>
        <w:effect w:val="none"/>
        <w:vertAlign w:val="baseline"/>
      </w:rPr>
    </w:lvl>
    <w:lvl w:ilvl="5">
      <w:start w:val="1"/>
      <w:numFmt w:val="lowerRoman"/>
      <w:lvlText w:val="%6"/>
      <w:lvlJc w:val="left"/>
      <w:pPr>
        <w:ind w:left="3960" w:firstLine="0"/>
      </w:pPr>
      <w:rPr>
        <w:rFonts w:ascii="Calibri" w:eastAsia="Calibri" w:hAnsi="Calibri" w:cs="Calibri"/>
        <w:b w:val="0"/>
        <w:i w:val="0"/>
        <w:strike w:val="0"/>
        <w:dstrike w:val="0"/>
        <w:color w:val="000000"/>
        <w:sz w:val="16"/>
        <w:szCs w:val="16"/>
        <w:u w:val="none"/>
        <w:effect w:val="none"/>
        <w:vertAlign w:val="baseline"/>
      </w:rPr>
    </w:lvl>
    <w:lvl w:ilvl="6">
      <w:start w:val="1"/>
      <w:numFmt w:val="decimal"/>
      <w:lvlText w:val="%7"/>
      <w:lvlJc w:val="left"/>
      <w:pPr>
        <w:ind w:left="4680" w:firstLine="0"/>
      </w:pPr>
      <w:rPr>
        <w:rFonts w:ascii="Calibri" w:eastAsia="Calibri" w:hAnsi="Calibri" w:cs="Calibri"/>
        <w:b w:val="0"/>
        <w:i w:val="0"/>
        <w:strike w:val="0"/>
        <w:dstrike w:val="0"/>
        <w:color w:val="000000"/>
        <w:sz w:val="16"/>
        <w:szCs w:val="16"/>
        <w:u w:val="none"/>
        <w:effect w:val="none"/>
        <w:vertAlign w:val="baseline"/>
      </w:rPr>
    </w:lvl>
    <w:lvl w:ilvl="7">
      <w:start w:val="1"/>
      <w:numFmt w:val="lowerLetter"/>
      <w:lvlText w:val="%8"/>
      <w:lvlJc w:val="left"/>
      <w:pPr>
        <w:ind w:left="5400" w:firstLine="0"/>
      </w:pPr>
      <w:rPr>
        <w:rFonts w:ascii="Calibri" w:eastAsia="Calibri" w:hAnsi="Calibri" w:cs="Calibri"/>
        <w:b w:val="0"/>
        <w:i w:val="0"/>
        <w:strike w:val="0"/>
        <w:dstrike w:val="0"/>
        <w:color w:val="000000"/>
        <w:sz w:val="16"/>
        <w:szCs w:val="16"/>
        <w:u w:val="none"/>
        <w:effect w:val="none"/>
        <w:vertAlign w:val="baseline"/>
      </w:rPr>
    </w:lvl>
    <w:lvl w:ilvl="8">
      <w:start w:val="1"/>
      <w:numFmt w:val="lowerRoman"/>
      <w:lvlText w:val="%9"/>
      <w:lvlJc w:val="left"/>
      <w:pPr>
        <w:ind w:left="6120" w:firstLine="0"/>
      </w:pPr>
      <w:rPr>
        <w:rFonts w:ascii="Calibri" w:eastAsia="Calibri" w:hAnsi="Calibri" w:cs="Calibri"/>
        <w:b w:val="0"/>
        <w:i w:val="0"/>
        <w:strike w:val="0"/>
        <w:dstrike w:val="0"/>
        <w:color w:val="000000"/>
        <w:sz w:val="16"/>
        <w:szCs w:val="16"/>
        <w:u w:val="none"/>
        <w:effect w:val="none"/>
        <w:vertAlign w:val="baseline"/>
      </w:rPr>
    </w:lvl>
  </w:abstractNum>
  <w:abstractNum w:abstractNumId="22" w15:restartNumberingAfterBreak="0">
    <w:nsid w:val="54657A58"/>
    <w:multiLevelType w:val="multilevel"/>
    <w:tmpl w:val="864473FA"/>
    <w:lvl w:ilvl="0">
      <w:start w:val="1"/>
      <w:numFmt w:val="upperRoman"/>
      <w:lvlText w:val="%1."/>
      <w:lvlJc w:val="left"/>
      <w:pPr>
        <w:tabs>
          <w:tab w:val="num" w:pos="288"/>
        </w:tabs>
        <w:ind w:left="288" w:hanging="288"/>
      </w:pPr>
      <w:rPr>
        <w:rFonts w:eastAsia="Arial Unicode MS" w:cs="Times New Roman" w:hint="default"/>
        <w:b w:val="0"/>
        <w:bCs w:val="0"/>
        <w:i w:val="0"/>
        <w:iCs w:val="0"/>
        <w:caps/>
        <w:strike w:val="0"/>
        <w:dstrike w:val="0"/>
        <w:vanish w:val="0"/>
        <w:color w:val="000000"/>
        <w:spacing w:val="0"/>
        <w:position w:val="0"/>
        <w:sz w:val="20"/>
        <w:szCs w:val="20"/>
        <w:u w:val="none"/>
        <w:vertAlign w:val="baseline"/>
        <w:em w:val="none"/>
      </w:rPr>
    </w:lvl>
    <w:lvl w:ilvl="1">
      <w:start w:val="1"/>
      <w:numFmt w:val="upperLetter"/>
      <w:lvlText w:val="%2."/>
      <w:lvlJc w:val="left"/>
      <w:pPr>
        <w:tabs>
          <w:tab w:val="num" w:pos="288"/>
        </w:tabs>
        <w:ind w:left="288" w:hanging="288"/>
      </w:pPr>
      <w:rPr>
        <w:rFonts w:hint="default"/>
        <w:b w:val="0"/>
        <w:i/>
        <w:sz w:val="20"/>
      </w:rPr>
    </w:lvl>
    <w:lvl w:ilvl="2">
      <w:start w:val="1"/>
      <w:numFmt w:val="decimal"/>
      <w:lvlText w:val="%3)"/>
      <w:lvlJc w:val="left"/>
      <w:pPr>
        <w:tabs>
          <w:tab w:val="num" w:pos="720"/>
        </w:tabs>
        <w:ind w:left="340" w:hanging="340"/>
      </w:pPr>
      <w:rPr>
        <w:rFonts w:hint="default"/>
        <w:b w:val="0"/>
        <w:i/>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546A1C59"/>
    <w:multiLevelType w:val="multilevel"/>
    <w:tmpl w:val="864473FA"/>
    <w:lvl w:ilvl="0">
      <w:start w:val="1"/>
      <w:numFmt w:val="upperRoman"/>
      <w:lvlText w:val="%1."/>
      <w:lvlJc w:val="left"/>
      <w:pPr>
        <w:tabs>
          <w:tab w:val="num" w:pos="288"/>
        </w:tabs>
        <w:ind w:left="288" w:hanging="288"/>
      </w:pPr>
      <w:rPr>
        <w:rFonts w:eastAsia="Arial Unicode MS" w:cs="Times New Roman" w:hint="default"/>
        <w:b w:val="0"/>
        <w:bCs w:val="0"/>
        <w:i w:val="0"/>
        <w:iCs w:val="0"/>
        <w:caps/>
        <w:strike w:val="0"/>
        <w:dstrike w:val="0"/>
        <w:vanish w:val="0"/>
        <w:color w:val="000000"/>
        <w:spacing w:val="0"/>
        <w:position w:val="0"/>
        <w:sz w:val="20"/>
        <w:szCs w:val="20"/>
        <w:u w:val="none"/>
        <w:vertAlign w:val="baseline"/>
        <w:em w:val="none"/>
      </w:rPr>
    </w:lvl>
    <w:lvl w:ilvl="1">
      <w:start w:val="1"/>
      <w:numFmt w:val="upperLetter"/>
      <w:lvlText w:val="%2."/>
      <w:lvlJc w:val="left"/>
      <w:pPr>
        <w:tabs>
          <w:tab w:val="num" w:pos="288"/>
        </w:tabs>
        <w:ind w:left="288" w:hanging="288"/>
      </w:pPr>
      <w:rPr>
        <w:rFonts w:hint="default"/>
        <w:b w:val="0"/>
        <w:i/>
        <w:sz w:val="20"/>
      </w:rPr>
    </w:lvl>
    <w:lvl w:ilvl="2">
      <w:start w:val="1"/>
      <w:numFmt w:val="decimal"/>
      <w:lvlText w:val="%3)"/>
      <w:lvlJc w:val="left"/>
      <w:pPr>
        <w:tabs>
          <w:tab w:val="num" w:pos="720"/>
        </w:tabs>
        <w:ind w:left="340" w:hanging="340"/>
      </w:pPr>
      <w:rPr>
        <w:rFonts w:hint="default"/>
        <w:b w:val="0"/>
        <w:i/>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5CA61E77"/>
    <w:multiLevelType w:val="hybridMultilevel"/>
    <w:tmpl w:val="C65645F4"/>
    <w:lvl w:ilvl="0" w:tplc="F61AFA4C">
      <w:start w:val="1"/>
      <w:numFmt w:val="decimal"/>
      <w:lvlText w:val="[%1]"/>
      <w:lvlJc w:val="left"/>
      <w:pPr>
        <w:ind w:left="285"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1" w:tplc="DEAE4F26">
      <w:start w:val="1"/>
      <w:numFmt w:val="lowerLetter"/>
      <w:lvlText w:val="%2"/>
      <w:lvlJc w:val="left"/>
      <w:pPr>
        <w:ind w:left="1080"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2" w:tplc="F7BCA2E8">
      <w:start w:val="1"/>
      <w:numFmt w:val="lowerRoman"/>
      <w:lvlText w:val="%3"/>
      <w:lvlJc w:val="left"/>
      <w:pPr>
        <w:ind w:left="1800"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3" w:tplc="144C1886">
      <w:start w:val="1"/>
      <w:numFmt w:val="decimal"/>
      <w:lvlText w:val="%4"/>
      <w:lvlJc w:val="left"/>
      <w:pPr>
        <w:ind w:left="2520"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4" w:tplc="4986EAE8">
      <w:start w:val="1"/>
      <w:numFmt w:val="lowerLetter"/>
      <w:lvlText w:val="%5"/>
      <w:lvlJc w:val="left"/>
      <w:pPr>
        <w:ind w:left="3240"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5" w:tplc="8B746CAC">
      <w:start w:val="1"/>
      <w:numFmt w:val="lowerRoman"/>
      <w:lvlText w:val="%6"/>
      <w:lvlJc w:val="left"/>
      <w:pPr>
        <w:ind w:left="3960"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6" w:tplc="884C5318">
      <w:start w:val="1"/>
      <w:numFmt w:val="decimal"/>
      <w:lvlText w:val="%7"/>
      <w:lvlJc w:val="left"/>
      <w:pPr>
        <w:ind w:left="4680"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7" w:tplc="486E184C">
      <w:start w:val="1"/>
      <w:numFmt w:val="lowerLetter"/>
      <w:lvlText w:val="%8"/>
      <w:lvlJc w:val="left"/>
      <w:pPr>
        <w:ind w:left="5400"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8" w:tplc="97C61D8A">
      <w:start w:val="1"/>
      <w:numFmt w:val="lowerRoman"/>
      <w:lvlText w:val="%9"/>
      <w:lvlJc w:val="left"/>
      <w:pPr>
        <w:ind w:left="6120"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abstractNum>
  <w:abstractNum w:abstractNumId="25" w15:restartNumberingAfterBreak="0">
    <w:nsid w:val="60CE7B4C"/>
    <w:multiLevelType w:val="multilevel"/>
    <w:tmpl w:val="86B8DF6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decimal"/>
      <w:pStyle w:val="Heading3"/>
      <w:lvlText w:val="%3)"/>
      <w:lvlJc w:val="left"/>
      <w:pPr>
        <w:tabs>
          <w:tab w:val="num" w:pos="360"/>
        </w:tabs>
        <w:ind w:left="360" w:hanging="36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6" w15:restartNumberingAfterBreak="0">
    <w:nsid w:val="62C32CBE"/>
    <w:multiLevelType w:val="hybridMultilevel"/>
    <w:tmpl w:val="02DAD748"/>
    <w:lvl w:ilvl="0" w:tplc="FD66F622">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7" w15:restartNumberingAfterBreak="0">
    <w:nsid w:val="6B014B4E"/>
    <w:multiLevelType w:val="multilevel"/>
    <w:tmpl w:val="98F2FAB0"/>
    <w:lvl w:ilvl="0">
      <w:start w:val="1"/>
      <w:numFmt w:val="upperLetter"/>
      <w:lvlText w:val="%1."/>
      <w:lvlJc w:val="left"/>
      <w:pPr>
        <w:ind w:left="288" w:hanging="288"/>
      </w:pPr>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ind w:left="288" w:hanging="288"/>
      </w:pPr>
      <w:rPr>
        <w:b w:val="0"/>
        <w:i w:val="0"/>
        <w:sz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6EF17301"/>
    <w:multiLevelType w:val="multilevel"/>
    <w:tmpl w:val="864473FA"/>
    <w:lvl w:ilvl="0">
      <w:start w:val="1"/>
      <w:numFmt w:val="upperRoman"/>
      <w:lvlText w:val="%1."/>
      <w:lvlJc w:val="left"/>
      <w:pPr>
        <w:tabs>
          <w:tab w:val="num" w:pos="504"/>
        </w:tabs>
        <w:ind w:left="504" w:hanging="288"/>
      </w:pPr>
      <w:rPr>
        <w:rFonts w:eastAsia="Arial Unicode MS" w:cs="Times New Roman" w:hint="default"/>
        <w:b w:val="0"/>
        <w:bCs w:val="0"/>
        <w:i w:val="0"/>
        <w:iCs w:val="0"/>
        <w:caps/>
        <w:strike w:val="0"/>
        <w:dstrike w:val="0"/>
        <w:vanish w:val="0"/>
        <w:color w:val="000000"/>
        <w:spacing w:val="0"/>
        <w:position w:val="0"/>
        <w:sz w:val="20"/>
        <w:szCs w:val="20"/>
        <w:u w:val="none"/>
        <w:vertAlign w:val="baseline"/>
        <w:em w:val="none"/>
      </w:rPr>
    </w:lvl>
    <w:lvl w:ilvl="1">
      <w:start w:val="1"/>
      <w:numFmt w:val="upperLetter"/>
      <w:lvlText w:val="%2."/>
      <w:lvlJc w:val="left"/>
      <w:pPr>
        <w:tabs>
          <w:tab w:val="num" w:pos="504"/>
        </w:tabs>
        <w:ind w:left="504" w:hanging="288"/>
      </w:pPr>
      <w:rPr>
        <w:rFonts w:hint="default"/>
        <w:b w:val="0"/>
        <w:i/>
        <w:sz w:val="20"/>
      </w:rPr>
    </w:lvl>
    <w:lvl w:ilvl="2">
      <w:start w:val="1"/>
      <w:numFmt w:val="decimal"/>
      <w:lvlText w:val="%3)"/>
      <w:lvlJc w:val="left"/>
      <w:pPr>
        <w:tabs>
          <w:tab w:val="num" w:pos="936"/>
        </w:tabs>
        <w:ind w:left="556" w:hanging="340"/>
      </w:pPr>
      <w:rPr>
        <w:rFonts w:hint="default"/>
        <w:b w:val="0"/>
        <w:i/>
      </w:rPr>
    </w:lvl>
    <w:lvl w:ilvl="3">
      <w:start w:val="1"/>
      <w:numFmt w:val="decimal"/>
      <w:lvlText w:val="%1.%2.%3.%4"/>
      <w:lvlJc w:val="left"/>
      <w:pPr>
        <w:tabs>
          <w:tab w:val="num" w:pos="1080"/>
        </w:tabs>
        <w:ind w:left="1080" w:hanging="864"/>
      </w:pPr>
      <w:rPr>
        <w:rFonts w:hint="default"/>
      </w:rPr>
    </w:lvl>
    <w:lvl w:ilvl="4">
      <w:start w:val="1"/>
      <w:numFmt w:val="decimal"/>
      <w:lvlText w:val="%1.%2.%3.%4.%5"/>
      <w:lvlJc w:val="left"/>
      <w:pPr>
        <w:tabs>
          <w:tab w:val="num" w:pos="1224"/>
        </w:tabs>
        <w:ind w:left="1224" w:hanging="1008"/>
      </w:pPr>
      <w:rPr>
        <w:rFonts w:hint="default"/>
      </w:rPr>
    </w:lvl>
    <w:lvl w:ilvl="5">
      <w:start w:val="1"/>
      <w:numFmt w:val="decimal"/>
      <w:lvlText w:val="%1.%2.%3.%4.%5.%6"/>
      <w:lvlJc w:val="left"/>
      <w:pPr>
        <w:tabs>
          <w:tab w:val="num" w:pos="1368"/>
        </w:tabs>
        <w:ind w:left="1368" w:hanging="1152"/>
      </w:pPr>
      <w:rPr>
        <w:rFonts w:hint="default"/>
      </w:rPr>
    </w:lvl>
    <w:lvl w:ilvl="6">
      <w:start w:val="1"/>
      <w:numFmt w:val="decimal"/>
      <w:lvlText w:val="%1.%2.%3.%4.%5.%6.%7"/>
      <w:lvlJc w:val="left"/>
      <w:pPr>
        <w:tabs>
          <w:tab w:val="num" w:pos="1512"/>
        </w:tabs>
        <w:ind w:left="1512" w:hanging="1296"/>
      </w:pPr>
      <w:rPr>
        <w:rFonts w:hint="default"/>
      </w:rPr>
    </w:lvl>
    <w:lvl w:ilvl="7">
      <w:start w:val="1"/>
      <w:numFmt w:val="decimal"/>
      <w:lvlText w:val="%1.%2.%3.%4.%5.%6.%7.%8"/>
      <w:lvlJc w:val="left"/>
      <w:pPr>
        <w:tabs>
          <w:tab w:val="num" w:pos="1656"/>
        </w:tabs>
        <w:ind w:left="1656" w:hanging="1440"/>
      </w:pPr>
      <w:rPr>
        <w:rFonts w:hint="default"/>
      </w:rPr>
    </w:lvl>
    <w:lvl w:ilvl="8">
      <w:start w:val="1"/>
      <w:numFmt w:val="decimal"/>
      <w:lvlText w:val="%1.%2.%3.%4.%5.%6.%7.%8.%9"/>
      <w:lvlJc w:val="left"/>
      <w:pPr>
        <w:tabs>
          <w:tab w:val="num" w:pos="1800"/>
        </w:tabs>
        <w:ind w:left="1800" w:hanging="1584"/>
      </w:pPr>
      <w:rPr>
        <w:rFonts w:hint="default"/>
      </w:rPr>
    </w:lvl>
  </w:abstractNum>
  <w:abstractNum w:abstractNumId="29" w15:restartNumberingAfterBreak="0">
    <w:nsid w:val="71DA7D8E"/>
    <w:multiLevelType w:val="multilevel"/>
    <w:tmpl w:val="E6B8E29C"/>
    <w:lvl w:ilvl="0">
      <w:start w:val="10"/>
      <w:numFmt w:val="upperLetter"/>
      <w:lvlText w:val="%1."/>
      <w:lvlJc w:val="left"/>
      <w:pPr>
        <w:tabs>
          <w:tab w:val="num" w:pos="288"/>
        </w:tabs>
        <w:ind w:left="288" w:hanging="288"/>
      </w:pPr>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753E13BD"/>
    <w:multiLevelType w:val="hybridMultilevel"/>
    <w:tmpl w:val="E5684DE2"/>
    <w:lvl w:ilvl="0" w:tplc="4E4E81C6">
      <w:start w:val="3"/>
      <w:numFmt w:val="upperLetter"/>
      <w:lvlText w:val="%1."/>
      <w:lvlJc w:val="left"/>
      <w:pPr>
        <w:ind w:left="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256041C2">
      <w:start w:val="1"/>
      <w:numFmt w:val="lowerLetter"/>
      <w:lvlText w:val="%2"/>
      <w:lvlJc w:val="left"/>
      <w:pPr>
        <w:ind w:left="118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114265A8">
      <w:start w:val="1"/>
      <w:numFmt w:val="lowerRoman"/>
      <w:lvlText w:val="%3"/>
      <w:lvlJc w:val="left"/>
      <w:pPr>
        <w:ind w:left="190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7E6435F2">
      <w:start w:val="1"/>
      <w:numFmt w:val="decimal"/>
      <w:lvlText w:val="%4"/>
      <w:lvlJc w:val="left"/>
      <w:pPr>
        <w:ind w:left="262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CBA2B8C0">
      <w:start w:val="1"/>
      <w:numFmt w:val="lowerLetter"/>
      <w:lvlText w:val="%5"/>
      <w:lvlJc w:val="left"/>
      <w:pPr>
        <w:ind w:left="33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4FA0023E">
      <w:start w:val="1"/>
      <w:numFmt w:val="lowerRoman"/>
      <w:lvlText w:val="%6"/>
      <w:lvlJc w:val="left"/>
      <w:pPr>
        <w:ind w:left="40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71F64A04">
      <w:start w:val="1"/>
      <w:numFmt w:val="decimal"/>
      <w:lvlText w:val="%7"/>
      <w:lvlJc w:val="left"/>
      <w:pPr>
        <w:ind w:left="478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FAB0CB54">
      <w:start w:val="1"/>
      <w:numFmt w:val="lowerLetter"/>
      <w:lvlText w:val="%8"/>
      <w:lvlJc w:val="left"/>
      <w:pPr>
        <w:ind w:left="550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FBC690CE">
      <w:start w:val="1"/>
      <w:numFmt w:val="lowerRoman"/>
      <w:lvlText w:val="%9"/>
      <w:lvlJc w:val="left"/>
      <w:pPr>
        <w:ind w:left="622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31" w15:restartNumberingAfterBreak="0">
    <w:nsid w:val="78384AA4"/>
    <w:multiLevelType w:val="multilevel"/>
    <w:tmpl w:val="5D24856E"/>
    <w:lvl w:ilvl="0">
      <w:start w:val="1"/>
      <w:numFmt w:val="bullet"/>
      <w:lvlText w:val=""/>
      <w:lvlJc w:val="left"/>
      <w:pPr>
        <w:tabs>
          <w:tab w:val="num" w:pos="504"/>
        </w:tabs>
        <w:ind w:left="504" w:hanging="216"/>
      </w:pPr>
      <w:rPr>
        <w:rFonts w:ascii="Symbol" w:hAnsi="Symbol" w:cs="Times New Roman" w:hint="default"/>
        <w:sz w:val="20"/>
        <w:szCs w:val="16"/>
      </w:rPr>
    </w:lvl>
    <w:lvl w:ilvl="1">
      <w:start w:val="1"/>
      <w:numFmt w:val="bullet"/>
      <w:lvlText w:val=""/>
      <w:lvlJc w:val="left"/>
      <w:pPr>
        <w:tabs>
          <w:tab w:val="num" w:pos="288"/>
        </w:tabs>
        <w:ind w:left="288" w:hanging="288"/>
      </w:pPr>
      <w:rPr>
        <w:rFonts w:ascii="Symbol" w:hAnsi="Symbol" w:cs="Symbol" w:hint="default"/>
        <w:sz w:val="16"/>
        <w:szCs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7A9452DC"/>
    <w:multiLevelType w:val="hybridMultilevel"/>
    <w:tmpl w:val="7E38D27A"/>
    <w:lvl w:ilvl="0" w:tplc="C9160D4C">
      <w:start w:val="1"/>
      <w:numFmt w:val="decimal"/>
      <w:lvlText w:val="%1."/>
      <w:lvlJc w:val="left"/>
      <w:pPr>
        <w:ind w:left="576" w:hanging="360"/>
      </w:pPr>
      <w:rPr>
        <w:rFonts w:hint="default"/>
      </w:rPr>
    </w:lvl>
    <w:lvl w:ilvl="1" w:tplc="38090019" w:tentative="1">
      <w:start w:val="1"/>
      <w:numFmt w:val="lowerLetter"/>
      <w:lvlText w:val="%2."/>
      <w:lvlJc w:val="left"/>
      <w:pPr>
        <w:ind w:left="1296" w:hanging="360"/>
      </w:pPr>
    </w:lvl>
    <w:lvl w:ilvl="2" w:tplc="3809001B" w:tentative="1">
      <w:start w:val="1"/>
      <w:numFmt w:val="lowerRoman"/>
      <w:lvlText w:val="%3."/>
      <w:lvlJc w:val="right"/>
      <w:pPr>
        <w:ind w:left="2016" w:hanging="180"/>
      </w:pPr>
    </w:lvl>
    <w:lvl w:ilvl="3" w:tplc="3809000F" w:tentative="1">
      <w:start w:val="1"/>
      <w:numFmt w:val="decimal"/>
      <w:lvlText w:val="%4."/>
      <w:lvlJc w:val="left"/>
      <w:pPr>
        <w:ind w:left="2736" w:hanging="360"/>
      </w:pPr>
    </w:lvl>
    <w:lvl w:ilvl="4" w:tplc="38090019" w:tentative="1">
      <w:start w:val="1"/>
      <w:numFmt w:val="lowerLetter"/>
      <w:lvlText w:val="%5."/>
      <w:lvlJc w:val="left"/>
      <w:pPr>
        <w:ind w:left="3456" w:hanging="360"/>
      </w:pPr>
    </w:lvl>
    <w:lvl w:ilvl="5" w:tplc="3809001B" w:tentative="1">
      <w:start w:val="1"/>
      <w:numFmt w:val="lowerRoman"/>
      <w:lvlText w:val="%6."/>
      <w:lvlJc w:val="right"/>
      <w:pPr>
        <w:ind w:left="4176" w:hanging="180"/>
      </w:pPr>
    </w:lvl>
    <w:lvl w:ilvl="6" w:tplc="3809000F" w:tentative="1">
      <w:start w:val="1"/>
      <w:numFmt w:val="decimal"/>
      <w:lvlText w:val="%7."/>
      <w:lvlJc w:val="left"/>
      <w:pPr>
        <w:ind w:left="4896" w:hanging="360"/>
      </w:pPr>
    </w:lvl>
    <w:lvl w:ilvl="7" w:tplc="38090019" w:tentative="1">
      <w:start w:val="1"/>
      <w:numFmt w:val="lowerLetter"/>
      <w:lvlText w:val="%8."/>
      <w:lvlJc w:val="left"/>
      <w:pPr>
        <w:ind w:left="5616" w:hanging="360"/>
      </w:pPr>
    </w:lvl>
    <w:lvl w:ilvl="8" w:tplc="3809001B" w:tentative="1">
      <w:start w:val="1"/>
      <w:numFmt w:val="lowerRoman"/>
      <w:lvlText w:val="%9."/>
      <w:lvlJc w:val="right"/>
      <w:pPr>
        <w:ind w:left="6336" w:hanging="180"/>
      </w:pPr>
    </w:lvl>
  </w:abstractNum>
  <w:num w:numId="1">
    <w:abstractNumId w:val="25"/>
  </w:num>
  <w:num w:numId="2">
    <w:abstractNumId w:val="9"/>
  </w:num>
  <w:num w:numId="3">
    <w:abstractNumId w:val="1"/>
  </w:num>
  <w:num w:numId="4">
    <w:abstractNumId w:val="29"/>
  </w:num>
  <w:num w:numId="5">
    <w:abstractNumId w:val="3"/>
  </w:num>
  <w:num w:numId="6">
    <w:abstractNumId w:val="31"/>
  </w:num>
  <w:num w:numId="7">
    <w:abstractNumId w:val="8"/>
  </w:num>
  <w:num w:numId="8">
    <w:abstractNumId w:val="4"/>
  </w:num>
  <w:num w:numId="9">
    <w:abstractNumId w:val="10"/>
  </w:num>
  <w:num w:numId="10">
    <w:abstractNumId w:val="13"/>
  </w:num>
  <w:num w:numId="11">
    <w:abstractNumId w:val="27"/>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lvl w:ilvl="0">
        <w:start w:val="1"/>
        <w:numFmt w:val="upperRoman"/>
        <w:lvlText w:val="%1."/>
        <w:lvlJc w:val="left"/>
        <w:pPr>
          <w:tabs>
            <w:tab w:val="num" w:pos="288"/>
          </w:tabs>
          <w:ind w:left="288" w:hanging="288"/>
        </w:pPr>
        <w:rPr>
          <w:rFonts w:eastAsia="Arial Unicode MS" w:cs="Times New Roman" w:hint="default"/>
          <w:b w:val="0"/>
          <w:bCs w:val="0"/>
          <w:i w:val="0"/>
          <w:iCs w:val="0"/>
          <w:caps/>
          <w:strike w:val="0"/>
          <w:dstrike w:val="0"/>
          <w:vanish w:val="0"/>
          <w:color w:val="000000"/>
          <w:spacing w:val="0"/>
          <w:position w:val="0"/>
          <w:sz w:val="20"/>
          <w:szCs w:val="20"/>
          <w:u w:val="none"/>
          <w:vertAlign w:val="baseline"/>
          <w:em w:val="none"/>
        </w:rPr>
      </w:lvl>
    </w:lvlOverride>
    <w:lvlOverride w:ilvl="1">
      <w:lvl w:ilvl="1">
        <w:start w:val="1"/>
        <w:numFmt w:val="upperLetter"/>
        <w:lvlText w:val="%2."/>
        <w:lvlJc w:val="left"/>
        <w:pPr>
          <w:tabs>
            <w:tab w:val="num" w:pos="288"/>
          </w:tabs>
          <w:ind w:left="288" w:hanging="288"/>
        </w:pPr>
        <w:rPr>
          <w:rFonts w:hint="default"/>
          <w:b w:val="0"/>
          <w:i/>
          <w:sz w:val="20"/>
        </w:rPr>
      </w:lvl>
    </w:lvlOverride>
    <w:lvlOverride w:ilvl="2">
      <w:lvl w:ilvl="2">
        <w:start w:val="1"/>
        <w:numFmt w:val="decimal"/>
        <w:lvlText w:val="%3)"/>
        <w:lvlJc w:val="left"/>
        <w:pPr>
          <w:tabs>
            <w:tab w:val="num" w:pos="720"/>
          </w:tabs>
          <w:ind w:left="340" w:hanging="340"/>
        </w:pPr>
        <w:rPr>
          <w:rFonts w:hint="default"/>
          <w:b w:val="0"/>
          <w:i/>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16">
    <w:abstractNumId w:val="8"/>
    <w:lvlOverride w:ilvl="0">
      <w:lvl w:ilvl="0">
        <w:start w:val="1"/>
        <w:numFmt w:val="upperRoman"/>
        <w:lvlText w:val="%1."/>
        <w:lvlJc w:val="left"/>
        <w:pPr>
          <w:tabs>
            <w:tab w:val="num" w:pos="288"/>
          </w:tabs>
          <w:ind w:left="288" w:hanging="288"/>
        </w:pPr>
        <w:rPr>
          <w:rFonts w:eastAsia="Arial Unicode MS" w:cs="Times New Roman" w:hint="default"/>
          <w:b w:val="0"/>
          <w:bCs w:val="0"/>
          <w:i w:val="0"/>
          <w:iCs w:val="0"/>
          <w:caps/>
          <w:strike w:val="0"/>
          <w:dstrike w:val="0"/>
          <w:vanish w:val="0"/>
          <w:color w:val="000000"/>
          <w:spacing w:val="0"/>
          <w:position w:val="0"/>
          <w:sz w:val="20"/>
          <w:szCs w:val="20"/>
          <w:u w:val="none"/>
          <w:vertAlign w:val="baseline"/>
          <w:em w:val="none"/>
        </w:rPr>
      </w:lvl>
    </w:lvlOverride>
    <w:lvlOverride w:ilvl="1">
      <w:lvl w:ilvl="1">
        <w:start w:val="1"/>
        <w:numFmt w:val="upperLetter"/>
        <w:lvlText w:val="%2."/>
        <w:lvlJc w:val="left"/>
        <w:pPr>
          <w:tabs>
            <w:tab w:val="num" w:pos="288"/>
          </w:tabs>
          <w:ind w:left="288" w:hanging="288"/>
        </w:pPr>
        <w:rPr>
          <w:rFonts w:hint="default"/>
          <w:b w:val="0"/>
          <w:i w:val="0"/>
          <w:sz w:val="20"/>
        </w:rPr>
      </w:lvl>
    </w:lvlOverride>
    <w:lvlOverride w:ilvl="2">
      <w:lvl w:ilvl="2">
        <w:start w:val="1"/>
        <w:numFmt w:val="decimal"/>
        <w:lvlText w:val="%3)"/>
        <w:lvlJc w:val="left"/>
        <w:pPr>
          <w:tabs>
            <w:tab w:val="num" w:pos="720"/>
          </w:tabs>
          <w:ind w:left="720" w:hanging="720"/>
        </w:pPr>
        <w:rPr>
          <w:rFonts w:hint="default"/>
          <w:b w:val="0"/>
          <w:i/>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17">
    <w:abstractNumId w:val="8"/>
    <w:lvlOverride w:ilvl="0">
      <w:lvl w:ilvl="0">
        <w:start w:val="1"/>
        <w:numFmt w:val="upperRoman"/>
        <w:lvlText w:val="%1."/>
        <w:lvlJc w:val="left"/>
        <w:pPr>
          <w:tabs>
            <w:tab w:val="num" w:pos="288"/>
          </w:tabs>
          <w:ind w:left="288" w:hanging="288"/>
        </w:pPr>
        <w:rPr>
          <w:rFonts w:eastAsia="Arial Unicode MS" w:cs="Times New Roman" w:hint="default"/>
          <w:b w:val="0"/>
          <w:bCs w:val="0"/>
          <w:i w:val="0"/>
          <w:iCs w:val="0"/>
          <w:caps/>
          <w:strike w:val="0"/>
          <w:dstrike w:val="0"/>
          <w:vanish w:val="0"/>
          <w:color w:val="000000"/>
          <w:spacing w:val="0"/>
          <w:position w:val="0"/>
          <w:sz w:val="20"/>
          <w:szCs w:val="20"/>
          <w:u w:val="none"/>
          <w:vertAlign w:val="baseline"/>
          <w:em w:val="none"/>
        </w:rPr>
      </w:lvl>
    </w:lvlOverride>
    <w:lvlOverride w:ilvl="1">
      <w:lvl w:ilvl="1">
        <w:start w:val="1"/>
        <w:numFmt w:val="upperLetter"/>
        <w:lvlText w:val="%2."/>
        <w:lvlJc w:val="left"/>
        <w:pPr>
          <w:tabs>
            <w:tab w:val="num" w:pos="288"/>
          </w:tabs>
          <w:ind w:left="288" w:hanging="288"/>
        </w:pPr>
        <w:rPr>
          <w:rFonts w:hint="default"/>
          <w:b w:val="0"/>
          <w:i/>
          <w:sz w:val="20"/>
        </w:rPr>
      </w:lvl>
    </w:lvlOverride>
    <w:lvlOverride w:ilvl="2">
      <w:lvl w:ilvl="2">
        <w:start w:val="1"/>
        <w:numFmt w:val="decimal"/>
        <w:lvlText w:val="%3)"/>
        <w:lvlJc w:val="left"/>
        <w:pPr>
          <w:tabs>
            <w:tab w:val="num" w:pos="720"/>
          </w:tabs>
          <w:ind w:left="340" w:hanging="340"/>
        </w:pPr>
        <w:rPr>
          <w:rFonts w:hint="default"/>
          <w:b w:val="0"/>
          <w:i/>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18">
    <w:abstractNumId w:val="2"/>
  </w:num>
  <w:num w:numId="19">
    <w:abstractNumId w:val="28"/>
  </w:num>
  <w:num w:numId="20">
    <w:abstractNumId w:val="15"/>
  </w:num>
  <w:num w:numId="21">
    <w:abstractNumId w:val="22"/>
  </w:num>
  <w:num w:numId="22">
    <w:abstractNumId w:val="23"/>
  </w:num>
  <w:num w:numId="23">
    <w:abstractNumId w:val="17"/>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5"/>
  </w:num>
  <w:num w:numId="28">
    <w:abstractNumId w:val="12"/>
  </w:num>
  <w:num w:numId="29">
    <w:abstractNumId w:val="19"/>
  </w:num>
  <w:num w:numId="30">
    <w:abstractNumId w:val="16"/>
  </w:num>
  <w:num w:numId="31">
    <w:abstractNumId w:val="14"/>
  </w:num>
  <w:num w:numId="32">
    <w:abstractNumId w:val="0"/>
  </w:num>
  <w:num w:numId="33">
    <w:abstractNumId w:val="32"/>
  </w:num>
  <w:num w:numId="34">
    <w:abstractNumId w:val="26"/>
  </w:num>
  <w:num w:numId="35">
    <w:abstractNumId w:val="6"/>
  </w:num>
  <w:num w:numId="36">
    <w:abstractNumId w:val="18"/>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activeWritingStyle w:appName="MSWord" w:lang="es-ES" w:vendorID="64" w:dllVersion="6" w:nlCheck="1" w:checkStyle="1"/>
  <w:activeWritingStyle w:appName="MSWord" w:lang="en-AU" w:vendorID="64" w:dllVersion="6" w:nlCheck="1" w:checkStyle="1"/>
  <w:activeWritingStyle w:appName="MSWord" w:lang="en-GB" w:vendorID="64" w:dllVersion="6" w:nlCheck="1" w:checkStyle="1"/>
  <w:activeWritingStyle w:appName="MSWord" w:lang="en-US" w:vendorID="64" w:dllVersion="6" w:nlCheck="1" w:checkStyle="1"/>
  <w:activeWritingStyle w:appName="MSWord" w:lang="en-ID" w:vendorID="64" w:dllVersion="6" w:nlCheck="1" w:checkStyle="1"/>
  <w:activeWritingStyle w:appName="MSWord" w:lang="en-AU" w:vendorID="64" w:dllVersion="4096" w:nlCheck="1" w:checkStyle="0"/>
  <w:activeWritingStyle w:appName="MSWord" w:lang="en-ID" w:vendorID="64" w:dllVersion="4096"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51A"/>
    <w:rsid w:val="00014D8C"/>
    <w:rsid w:val="00057F89"/>
    <w:rsid w:val="0006236C"/>
    <w:rsid w:val="00082536"/>
    <w:rsid w:val="000A0EC7"/>
    <w:rsid w:val="000A1EAD"/>
    <w:rsid w:val="000C2AD2"/>
    <w:rsid w:val="000E525F"/>
    <w:rsid w:val="000F6129"/>
    <w:rsid w:val="001064F2"/>
    <w:rsid w:val="00125271"/>
    <w:rsid w:val="00133DEC"/>
    <w:rsid w:val="00134CFE"/>
    <w:rsid w:val="001453FD"/>
    <w:rsid w:val="00165D20"/>
    <w:rsid w:val="00170EC8"/>
    <w:rsid w:val="00180005"/>
    <w:rsid w:val="0018792A"/>
    <w:rsid w:val="001A4DDB"/>
    <w:rsid w:val="001C24FA"/>
    <w:rsid w:val="001D751B"/>
    <w:rsid w:val="001F5099"/>
    <w:rsid w:val="002337AF"/>
    <w:rsid w:val="0027532E"/>
    <w:rsid w:val="00276FC8"/>
    <w:rsid w:val="002A7AFA"/>
    <w:rsid w:val="002C2080"/>
    <w:rsid w:val="002D4124"/>
    <w:rsid w:val="00305695"/>
    <w:rsid w:val="003113E6"/>
    <w:rsid w:val="0031376C"/>
    <w:rsid w:val="0037751A"/>
    <w:rsid w:val="00392C5A"/>
    <w:rsid w:val="003A6CAA"/>
    <w:rsid w:val="003C2F19"/>
    <w:rsid w:val="003C3872"/>
    <w:rsid w:val="003C6C12"/>
    <w:rsid w:val="00405019"/>
    <w:rsid w:val="004162C7"/>
    <w:rsid w:val="004311FA"/>
    <w:rsid w:val="004376AC"/>
    <w:rsid w:val="004A59F5"/>
    <w:rsid w:val="004D34FF"/>
    <w:rsid w:val="004D629D"/>
    <w:rsid w:val="005068A9"/>
    <w:rsid w:val="005451C1"/>
    <w:rsid w:val="00556768"/>
    <w:rsid w:val="00562F9E"/>
    <w:rsid w:val="0059717A"/>
    <w:rsid w:val="005B183A"/>
    <w:rsid w:val="005E7FEA"/>
    <w:rsid w:val="005F71FF"/>
    <w:rsid w:val="00646331"/>
    <w:rsid w:val="006B01F8"/>
    <w:rsid w:val="006C47AB"/>
    <w:rsid w:val="006D2129"/>
    <w:rsid w:val="006E0E0D"/>
    <w:rsid w:val="006F47C5"/>
    <w:rsid w:val="00712FCC"/>
    <w:rsid w:val="00721382"/>
    <w:rsid w:val="007218E5"/>
    <w:rsid w:val="00785C3B"/>
    <w:rsid w:val="00790250"/>
    <w:rsid w:val="007956EE"/>
    <w:rsid w:val="007B62E2"/>
    <w:rsid w:val="007F238A"/>
    <w:rsid w:val="007F3254"/>
    <w:rsid w:val="0081374F"/>
    <w:rsid w:val="00836531"/>
    <w:rsid w:val="00857647"/>
    <w:rsid w:val="0087409F"/>
    <w:rsid w:val="008762AF"/>
    <w:rsid w:val="00877665"/>
    <w:rsid w:val="008B0ED5"/>
    <w:rsid w:val="008E2F08"/>
    <w:rsid w:val="008F79CD"/>
    <w:rsid w:val="00905DEE"/>
    <w:rsid w:val="009B2825"/>
    <w:rsid w:val="009C0F08"/>
    <w:rsid w:val="009C55B2"/>
    <w:rsid w:val="009D2B29"/>
    <w:rsid w:val="009E2115"/>
    <w:rsid w:val="009E443E"/>
    <w:rsid w:val="009E61BC"/>
    <w:rsid w:val="009F4172"/>
    <w:rsid w:val="009F57C8"/>
    <w:rsid w:val="00A21F89"/>
    <w:rsid w:val="00A46AD9"/>
    <w:rsid w:val="00AA002B"/>
    <w:rsid w:val="00AC0B3D"/>
    <w:rsid w:val="00AC1C18"/>
    <w:rsid w:val="00AF7214"/>
    <w:rsid w:val="00B048B8"/>
    <w:rsid w:val="00B12E24"/>
    <w:rsid w:val="00B817E4"/>
    <w:rsid w:val="00BE6899"/>
    <w:rsid w:val="00C47515"/>
    <w:rsid w:val="00C516A1"/>
    <w:rsid w:val="00C71F15"/>
    <w:rsid w:val="00C83D65"/>
    <w:rsid w:val="00C86FFE"/>
    <w:rsid w:val="00C879FB"/>
    <w:rsid w:val="00CA0B87"/>
    <w:rsid w:val="00CB11DB"/>
    <w:rsid w:val="00CD69D6"/>
    <w:rsid w:val="00CE244A"/>
    <w:rsid w:val="00CF4423"/>
    <w:rsid w:val="00D06B04"/>
    <w:rsid w:val="00D421DD"/>
    <w:rsid w:val="00D45D22"/>
    <w:rsid w:val="00D618C3"/>
    <w:rsid w:val="00D84019"/>
    <w:rsid w:val="00DB1DD6"/>
    <w:rsid w:val="00DB70F1"/>
    <w:rsid w:val="00DC512C"/>
    <w:rsid w:val="00DE466C"/>
    <w:rsid w:val="00E00AC1"/>
    <w:rsid w:val="00E016D5"/>
    <w:rsid w:val="00E171C9"/>
    <w:rsid w:val="00E446E9"/>
    <w:rsid w:val="00E737ED"/>
    <w:rsid w:val="00E82B7D"/>
    <w:rsid w:val="00EA0793"/>
    <w:rsid w:val="00ED2F39"/>
    <w:rsid w:val="00ED51C8"/>
    <w:rsid w:val="00F64B95"/>
    <w:rsid w:val="00F751A6"/>
    <w:rsid w:val="00F97031"/>
    <w:rsid w:val="00FE65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F3A1A4"/>
  <w15:docId w15:val="{BB045AA5-E998-49CE-9F1C-7B0CE8AA9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1EAD"/>
    <w:rPr>
      <w:color w:val="00000A"/>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1"/>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EEEAbstractHeadingChar">
    <w:name w:val="IEEE Abstract Heading Char"/>
    <w:link w:val="IEEEAbstractHeading"/>
    <w:qFormat/>
    <w:rsid w:val="00D41274"/>
    <w:rPr>
      <w:rFonts w:eastAsia="SimSun"/>
      <w:b/>
      <w:i/>
      <w:sz w:val="18"/>
      <w:szCs w:val="24"/>
      <w:lang w:val="en-GB" w:eastAsia="en-GB" w:bidi="ar-SA"/>
    </w:rPr>
  </w:style>
  <w:style w:type="character" w:customStyle="1" w:styleId="IEEEAbtractChar">
    <w:name w:val="IEEE Abtract Char"/>
    <w:link w:val="IEEEAbtract"/>
    <w:qFormat/>
    <w:rsid w:val="00D41274"/>
    <w:rPr>
      <w:rFonts w:eastAsia="SimSun"/>
      <w:b/>
      <w:sz w:val="18"/>
      <w:szCs w:val="24"/>
      <w:lang w:val="en-GB" w:eastAsia="en-GB" w:bidi="ar-SA"/>
    </w:rPr>
  </w:style>
  <w:style w:type="character" w:customStyle="1" w:styleId="IEEEParagraphChar">
    <w:name w:val="IEEE Paragraph Char"/>
    <w:link w:val="IEEEParagraph"/>
    <w:qFormat/>
    <w:rsid w:val="004A6605"/>
    <w:rPr>
      <w:rFonts w:eastAsia="SimSun"/>
      <w:sz w:val="24"/>
      <w:szCs w:val="24"/>
      <w:lang w:val="en-AU" w:eastAsia="zh-CN" w:bidi="ar-SA"/>
    </w:rPr>
  </w:style>
  <w:style w:type="character" w:customStyle="1" w:styleId="IEEEHeading3Char">
    <w:name w:val="IEEE Heading 3 Char"/>
    <w:link w:val="IEEEHeading3"/>
    <w:qFormat/>
    <w:rsid w:val="00321304"/>
    <w:rPr>
      <w:i/>
      <w:szCs w:val="24"/>
      <w:lang w:val="en-AU" w:eastAsia="zh-CN"/>
    </w:rPr>
  </w:style>
  <w:style w:type="character" w:customStyle="1" w:styleId="shorttext">
    <w:name w:val="short_text"/>
    <w:basedOn w:val="DefaultParagraphFont"/>
    <w:qFormat/>
    <w:rsid w:val="00140FB9"/>
  </w:style>
  <w:style w:type="character" w:customStyle="1" w:styleId="longtext">
    <w:name w:val="long_text"/>
    <w:basedOn w:val="DefaultParagraphFont"/>
    <w:qFormat/>
    <w:rsid w:val="00140FB9"/>
  </w:style>
  <w:style w:type="character" w:customStyle="1" w:styleId="mediumtext">
    <w:name w:val="medium_text"/>
    <w:basedOn w:val="DefaultParagraphFont"/>
    <w:qFormat/>
    <w:rsid w:val="004B7F34"/>
  </w:style>
  <w:style w:type="character" w:customStyle="1" w:styleId="InternetLink">
    <w:name w:val="Internet Link"/>
    <w:rsid w:val="008A1519"/>
    <w:rPr>
      <w:color w:val="0000FF"/>
      <w:u w:val="single"/>
    </w:rPr>
  </w:style>
  <w:style w:type="character" w:customStyle="1" w:styleId="FootnoteTextChar">
    <w:name w:val="Footnote Text Char"/>
    <w:link w:val="FootnoteText"/>
    <w:semiHidden/>
    <w:qFormat/>
    <w:rsid w:val="00EB2163"/>
    <w:rPr>
      <w:rFonts w:eastAsia="Times New Roman"/>
      <w:sz w:val="16"/>
      <w:szCs w:val="16"/>
    </w:rPr>
  </w:style>
  <w:style w:type="character" w:customStyle="1" w:styleId="FooterChar">
    <w:name w:val="Footer Char"/>
    <w:link w:val="Footer"/>
    <w:uiPriority w:val="99"/>
    <w:qFormat/>
    <w:rsid w:val="00EB2163"/>
    <w:rPr>
      <w:rFonts w:eastAsia="Times New Roman"/>
    </w:rPr>
  </w:style>
  <w:style w:type="character" w:customStyle="1" w:styleId="HeaderChar">
    <w:name w:val="Header Char"/>
    <w:link w:val="Header"/>
    <w:uiPriority w:val="99"/>
    <w:qFormat/>
    <w:rsid w:val="00A1414F"/>
    <w:rPr>
      <w:sz w:val="24"/>
      <w:szCs w:val="24"/>
      <w:lang w:val="en-AU" w:eastAsia="zh-CN"/>
    </w:rPr>
  </w:style>
  <w:style w:type="character" w:customStyle="1" w:styleId="BalloonTextChar">
    <w:name w:val="Balloon Text Char"/>
    <w:link w:val="BalloonText"/>
    <w:uiPriority w:val="99"/>
    <w:semiHidden/>
    <w:qFormat/>
    <w:rsid w:val="00A1414F"/>
    <w:rPr>
      <w:rFonts w:ascii="Tahoma" w:hAnsi="Tahoma" w:cs="Tahoma"/>
      <w:sz w:val="16"/>
      <w:szCs w:val="16"/>
      <w:lang w:val="en-AU" w:eastAsia="zh-CN"/>
    </w:rPr>
  </w:style>
  <w:style w:type="character" w:customStyle="1" w:styleId="ListLabel1">
    <w:name w:val="ListLabel 1"/>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
    <w:name w:val="ListLabel 2"/>
    <w:qFormat/>
    <w:rsid w:val="0037751A"/>
    <w:rPr>
      <w:b w:val="0"/>
      <w:i w:val="0"/>
      <w:sz w:val="20"/>
    </w:rPr>
  </w:style>
  <w:style w:type="character" w:customStyle="1" w:styleId="ListLabel3">
    <w:name w:val="ListLabel 3"/>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
    <w:name w:val="ListLabel 4"/>
    <w:qFormat/>
    <w:rsid w:val="0037751A"/>
    <w:rPr>
      <w:b w:val="0"/>
      <w:i w:val="0"/>
      <w:sz w:val="20"/>
    </w:rPr>
  </w:style>
  <w:style w:type="character" w:customStyle="1" w:styleId="ListLabel5">
    <w:name w:val="ListLabel 5"/>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
    <w:name w:val="ListLabel 6"/>
    <w:qFormat/>
    <w:rsid w:val="0037751A"/>
    <w:rPr>
      <w:b w:val="0"/>
      <w:i w:val="0"/>
      <w:sz w:val="20"/>
    </w:rPr>
  </w:style>
  <w:style w:type="character" w:customStyle="1" w:styleId="ListLabel7">
    <w:name w:val="ListLabel 7"/>
    <w:qFormat/>
    <w:rsid w:val="0037751A"/>
    <w:rPr>
      <w:rFonts w:cs="Times New Roman"/>
      <w:sz w:val="16"/>
      <w:szCs w:val="16"/>
    </w:rPr>
  </w:style>
  <w:style w:type="character" w:customStyle="1" w:styleId="ListLabel8">
    <w:name w:val="ListLabel 8"/>
    <w:qFormat/>
    <w:rsid w:val="0037751A"/>
    <w:rPr>
      <w:rFonts w:eastAsia="SimSun"/>
      <w:sz w:val="16"/>
      <w:szCs w:val="24"/>
    </w:rPr>
  </w:style>
  <w:style w:type="character" w:customStyle="1" w:styleId="ListLabel9">
    <w:name w:val="ListLabel 9"/>
    <w:qFormat/>
    <w:rsid w:val="0037751A"/>
    <w:rPr>
      <w:rFonts w:cs="Times New Roman"/>
      <w:sz w:val="20"/>
      <w:szCs w:val="16"/>
    </w:rPr>
  </w:style>
  <w:style w:type="character" w:customStyle="1" w:styleId="ListLabel10">
    <w:name w:val="ListLabel 10"/>
    <w:qFormat/>
    <w:rsid w:val="0037751A"/>
    <w:rPr>
      <w:rFonts w:eastAsia="SimSun"/>
      <w:sz w:val="16"/>
      <w:szCs w:val="24"/>
    </w:rPr>
  </w:style>
  <w:style w:type="character" w:customStyle="1" w:styleId="ListLabel11">
    <w:name w:val="ListLabel 11"/>
    <w:qFormat/>
    <w:rsid w:val="0037751A"/>
    <w:rPr>
      <w:rFonts w:eastAsia="Arial Unicode MS" w:cs="Times New Roman"/>
      <w:b w:val="0"/>
      <w:bCs w:val="0"/>
      <w:i w:val="0"/>
      <w:iCs w:val="0"/>
      <w:caps/>
      <w:strike w:val="0"/>
      <w:dstrike w:val="0"/>
      <w:vanish w:val="0"/>
      <w:color w:val="000000"/>
      <w:spacing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2">
    <w:name w:val="ListLabel 12"/>
    <w:qFormat/>
    <w:rsid w:val="0037751A"/>
    <w:rPr>
      <w:b w:val="0"/>
      <w:i w:val="0"/>
      <w:sz w:val="20"/>
    </w:rPr>
  </w:style>
  <w:style w:type="character" w:customStyle="1" w:styleId="ListLabel13">
    <w:name w:val="ListLabel 13"/>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4">
    <w:name w:val="ListLabel 14"/>
    <w:qFormat/>
    <w:rsid w:val="0037751A"/>
    <w:rPr>
      <w:b w:val="0"/>
      <w:i w:val="0"/>
      <w:sz w:val="20"/>
    </w:rPr>
  </w:style>
  <w:style w:type="character" w:customStyle="1" w:styleId="ListLabel15">
    <w:name w:val="ListLabel 15"/>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6">
    <w:name w:val="ListLabel 16"/>
    <w:qFormat/>
    <w:rsid w:val="0037751A"/>
    <w:rPr>
      <w:b w:val="0"/>
      <w:i w:val="0"/>
      <w:sz w:val="20"/>
    </w:rPr>
  </w:style>
  <w:style w:type="character" w:customStyle="1" w:styleId="ListLabel17">
    <w:name w:val="ListLabel 17"/>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8">
    <w:name w:val="ListLabel 18"/>
    <w:qFormat/>
    <w:rsid w:val="0037751A"/>
    <w:rPr>
      <w:b w:val="0"/>
      <w:i w:val="0"/>
      <w:sz w:val="20"/>
    </w:rPr>
  </w:style>
  <w:style w:type="character" w:customStyle="1" w:styleId="ListLabel19">
    <w:name w:val="ListLabel 19"/>
    <w:qFormat/>
    <w:rsid w:val="0037751A"/>
    <w:rPr>
      <w:rFonts w:cs="Times New Roman"/>
      <w:sz w:val="20"/>
      <w:szCs w:val="16"/>
    </w:rPr>
  </w:style>
  <w:style w:type="character" w:customStyle="1" w:styleId="ListLabel20">
    <w:name w:val="ListLabel 20"/>
    <w:qFormat/>
    <w:rsid w:val="0037751A"/>
    <w:rPr>
      <w:rFonts w:cs="Symbol"/>
      <w:sz w:val="16"/>
      <w:szCs w:val="24"/>
    </w:rPr>
  </w:style>
  <w:style w:type="character" w:customStyle="1" w:styleId="ListLabel21">
    <w:name w:val="ListLabel 21"/>
    <w:qFormat/>
    <w:rsid w:val="0037751A"/>
    <w:rPr>
      <w:rFonts w:eastAsia="Arial Unicode MS" w:cs="Times New Roman"/>
      <w:b w:val="0"/>
      <w:bCs w:val="0"/>
      <w:i w:val="0"/>
      <w:iCs w:val="0"/>
      <w:caps/>
      <w:strike w:val="0"/>
      <w:dstrike w:val="0"/>
      <w:vanish w:val="0"/>
      <w:color w:val="000000"/>
      <w:spacing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2">
    <w:name w:val="ListLabel 22"/>
    <w:qFormat/>
    <w:rsid w:val="0037751A"/>
    <w:rPr>
      <w:b w:val="0"/>
      <w:i w:val="0"/>
      <w:sz w:val="20"/>
    </w:rPr>
  </w:style>
  <w:style w:type="character" w:customStyle="1" w:styleId="ListLabel23">
    <w:name w:val="ListLabel 23"/>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4">
    <w:name w:val="ListLabel 24"/>
    <w:qFormat/>
    <w:rsid w:val="0037751A"/>
    <w:rPr>
      <w:b w:val="0"/>
      <w:i w:val="0"/>
      <w:sz w:val="20"/>
    </w:rPr>
  </w:style>
  <w:style w:type="character" w:customStyle="1" w:styleId="ListLabel25">
    <w:name w:val="ListLabel 25"/>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6">
    <w:name w:val="ListLabel 26"/>
    <w:qFormat/>
    <w:rsid w:val="0037751A"/>
    <w:rPr>
      <w:b w:val="0"/>
      <w:i w:val="0"/>
      <w:sz w:val="20"/>
    </w:rPr>
  </w:style>
  <w:style w:type="character" w:customStyle="1" w:styleId="ListLabel27">
    <w:name w:val="ListLabel 27"/>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8">
    <w:name w:val="ListLabel 28"/>
    <w:qFormat/>
    <w:rsid w:val="0037751A"/>
    <w:rPr>
      <w:b w:val="0"/>
      <w:i w:val="0"/>
      <w:sz w:val="20"/>
    </w:rPr>
  </w:style>
  <w:style w:type="character" w:customStyle="1" w:styleId="ListLabel29">
    <w:name w:val="ListLabel 29"/>
    <w:qFormat/>
    <w:rsid w:val="0037751A"/>
    <w:rPr>
      <w:rFonts w:cs="Times New Roman"/>
      <w:sz w:val="20"/>
      <w:szCs w:val="16"/>
    </w:rPr>
  </w:style>
  <w:style w:type="character" w:customStyle="1" w:styleId="ListLabel30">
    <w:name w:val="ListLabel 30"/>
    <w:qFormat/>
    <w:rsid w:val="0037751A"/>
    <w:rPr>
      <w:rFonts w:cs="Symbol"/>
      <w:sz w:val="16"/>
      <w:szCs w:val="24"/>
    </w:rPr>
  </w:style>
  <w:style w:type="character" w:customStyle="1" w:styleId="ListLabel31">
    <w:name w:val="ListLabel 31"/>
    <w:qFormat/>
    <w:rsid w:val="0037751A"/>
    <w:rPr>
      <w:rFonts w:eastAsia="Arial Unicode MS" w:cs="Times New Roman"/>
      <w:b w:val="0"/>
      <w:bCs w:val="0"/>
      <w:i w:val="0"/>
      <w:iCs w:val="0"/>
      <w:caps/>
      <w:strike w:val="0"/>
      <w:dstrike w:val="0"/>
      <w:vanish w:val="0"/>
      <w:color w:val="000000"/>
      <w:spacing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32">
    <w:name w:val="ListLabel 32"/>
    <w:qFormat/>
    <w:rsid w:val="0037751A"/>
    <w:rPr>
      <w:b w:val="0"/>
      <w:i w:val="0"/>
      <w:sz w:val="20"/>
    </w:rPr>
  </w:style>
  <w:style w:type="paragraph" w:customStyle="1" w:styleId="Heading">
    <w:name w:val="Heading"/>
    <w:basedOn w:val="Normal"/>
    <w:next w:val="BodyText"/>
    <w:qFormat/>
    <w:rsid w:val="0037751A"/>
    <w:pPr>
      <w:keepNext/>
      <w:spacing w:before="240" w:after="120"/>
    </w:pPr>
    <w:rPr>
      <w:rFonts w:ascii="Liberation Sans" w:eastAsia="IPAPGothic" w:hAnsi="Liberation Sans" w:cs="FreeSans"/>
      <w:sz w:val="28"/>
      <w:szCs w:val="28"/>
    </w:rPr>
  </w:style>
  <w:style w:type="paragraph" w:styleId="BodyText">
    <w:name w:val="Body Text"/>
    <w:basedOn w:val="Normal"/>
    <w:rsid w:val="0037751A"/>
    <w:pPr>
      <w:spacing w:after="140" w:line="288" w:lineRule="auto"/>
    </w:pPr>
  </w:style>
  <w:style w:type="paragraph" w:styleId="List">
    <w:name w:val="List"/>
    <w:basedOn w:val="BodyText"/>
    <w:rsid w:val="0037751A"/>
    <w:rPr>
      <w:rFonts w:cs="FreeSans"/>
    </w:rPr>
  </w:style>
  <w:style w:type="paragraph" w:styleId="Caption">
    <w:name w:val="caption"/>
    <w:basedOn w:val="Normal"/>
    <w:next w:val="Normal"/>
    <w:qFormat/>
    <w:rsid w:val="00A45FCE"/>
    <w:pPr>
      <w:spacing w:before="120" w:after="120"/>
    </w:pPr>
    <w:rPr>
      <w:b/>
      <w:bCs/>
      <w:sz w:val="20"/>
      <w:szCs w:val="20"/>
    </w:rPr>
  </w:style>
  <w:style w:type="paragraph" w:customStyle="1" w:styleId="Index">
    <w:name w:val="Index"/>
    <w:basedOn w:val="Normal"/>
    <w:qFormat/>
    <w:rsid w:val="0037751A"/>
    <w:pPr>
      <w:suppressLineNumbers/>
    </w:pPr>
    <w:rPr>
      <w:rFonts w:cs="FreeSans"/>
    </w:rPr>
  </w:style>
  <w:style w:type="paragraph" w:customStyle="1" w:styleId="IEEEAuthorName">
    <w:name w:val="IEEE Author Name"/>
    <w:basedOn w:val="Normal"/>
    <w:next w:val="Normal"/>
    <w:qFormat/>
    <w:rsid w:val="00081EBE"/>
    <w:pPr>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qFormat/>
    <w:rsid w:val="00081EBE"/>
    <w:pPr>
      <w:spacing w:after="60"/>
      <w:jc w:val="center"/>
    </w:pPr>
    <w:rPr>
      <w:rFonts w:eastAsia="Times New Roman"/>
      <w:i/>
      <w:sz w:val="20"/>
      <w:lang w:val="en-GB" w:eastAsia="en-GB"/>
    </w:rPr>
  </w:style>
  <w:style w:type="paragraph" w:customStyle="1" w:styleId="IEEEHeading2">
    <w:name w:val="IEEE Heading 2"/>
    <w:basedOn w:val="Normal"/>
    <w:qFormat/>
    <w:rsid w:val="000F6129"/>
    <w:pPr>
      <w:keepNext/>
      <w:snapToGrid w:val="0"/>
      <w:spacing w:before="150" w:after="60"/>
    </w:pPr>
    <w:rPr>
      <w:i/>
      <w:sz w:val="20"/>
    </w:rPr>
  </w:style>
  <w:style w:type="paragraph" w:customStyle="1" w:styleId="IEEEAuthorEmail">
    <w:name w:val="IEEE Author Email"/>
    <w:qFormat/>
    <w:rsid w:val="00081EBE"/>
    <w:pPr>
      <w:spacing w:after="60"/>
      <w:jc w:val="center"/>
    </w:pPr>
    <w:rPr>
      <w:rFonts w:ascii="Courier" w:eastAsia="Times New Roman" w:hAnsi="Courier"/>
      <w:color w:val="00000A"/>
      <w:sz w:val="18"/>
      <w:szCs w:val="24"/>
      <w:lang w:val="en-GB" w:eastAsia="en-GB"/>
    </w:rPr>
  </w:style>
  <w:style w:type="paragraph" w:customStyle="1" w:styleId="IEEEAbstractHeading">
    <w:name w:val="IEEE Abstract Heading"/>
    <w:link w:val="IEEEAbstractHeadingChar"/>
    <w:qFormat/>
    <w:rsid w:val="00D41274"/>
    <w:pPr>
      <w:widowControl w:val="0"/>
    </w:pPr>
    <w:rPr>
      <w:i/>
      <w:color w:val="00000A"/>
      <w:sz w:val="24"/>
    </w:rPr>
  </w:style>
  <w:style w:type="paragraph" w:customStyle="1" w:styleId="IEEEAbtract">
    <w:name w:val="IEEE Abtract"/>
    <w:basedOn w:val="Normal"/>
    <w:next w:val="Normal"/>
    <w:link w:val="IEEEAbtractChar"/>
    <w:qFormat/>
    <w:rsid w:val="00D41274"/>
    <w:pPr>
      <w:snapToGrid w:val="0"/>
      <w:jc w:val="both"/>
    </w:pPr>
    <w:rPr>
      <w:b/>
      <w:sz w:val="18"/>
      <w:lang w:val="en-GB" w:eastAsia="en-GB"/>
    </w:rPr>
  </w:style>
  <w:style w:type="paragraph" w:customStyle="1" w:styleId="IEEEParagraph">
    <w:name w:val="IEEE Paragraph"/>
    <w:basedOn w:val="Normal"/>
    <w:link w:val="IEEEParagraphChar"/>
    <w:qFormat/>
    <w:rsid w:val="004A6605"/>
    <w:pPr>
      <w:snapToGrid w:val="0"/>
      <w:ind w:firstLine="216"/>
      <w:jc w:val="both"/>
    </w:pPr>
  </w:style>
  <w:style w:type="paragraph" w:customStyle="1" w:styleId="IEEEHeading1">
    <w:name w:val="IEEE Heading 1"/>
    <w:basedOn w:val="Normal"/>
    <w:qFormat/>
    <w:rsid w:val="00C47515"/>
    <w:pPr>
      <w:keepNext/>
      <w:snapToGrid w:val="0"/>
      <w:spacing w:before="180" w:after="60"/>
      <w:ind w:left="289" w:hanging="289"/>
      <w:jc w:val="center"/>
    </w:pPr>
    <w:rPr>
      <w:smallCaps/>
      <w:sz w:val="20"/>
    </w:rPr>
  </w:style>
  <w:style w:type="paragraph" w:customStyle="1" w:styleId="IEEETableCell">
    <w:name w:val="IEEE Table Cell"/>
    <w:basedOn w:val="IEEEParagraph"/>
    <w:qFormat/>
    <w:rsid w:val="00331F84"/>
    <w:pPr>
      <w:ind w:firstLine="0"/>
      <w:jc w:val="left"/>
    </w:pPr>
    <w:rPr>
      <w:sz w:val="18"/>
    </w:rPr>
  </w:style>
  <w:style w:type="paragraph" w:customStyle="1" w:styleId="IEEETitle">
    <w:name w:val="IEEE Title"/>
    <w:basedOn w:val="Normal"/>
    <w:qFormat/>
    <w:rsid w:val="00E32853"/>
    <w:pPr>
      <w:snapToGrid w:val="0"/>
      <w:jc w:val="center"/>
    </w:pPr>
    <w:rPr>
      <w:sz w:val="48"/>
    </w:rPr>
  </w:style>
  <w:style w:type="paragraph" w:customStyle="1" w:styleId="IEEEHeading3">
    <w:name w:val="IEEE Heading 3"/>
    <w:basedOn w:val="Normal"/>
    <w:link w:val="IEEEHeading3Char"/>
    <w:qFormat/>
    <w:rsid w:val="00321304"/>
    <w:pPr>
      <w:snapToGrid w:val="0"/>
      <w:spacing w:before="120" w:after="60"/>
      <w:ind w:firstLine="216"/>
      <w:jc w:val="both"/>
    </w:pPr>
    <w:rPr>
      <w:i/>
      <w:sz w:val="20"/>
    </w:rPr>
  </w:style>
  <w:style w:type="paragraph" w:customStyle="1" w:styleId="IEEETableCaption">
    <w:name w:val="IEEE Table Caption"/>
    <w:basedOn w:val="Normal"/>
    <w:qFormat/>
    <w:rsid w:val="00A45FCE"/>
    <w:pPr>
      <w:spacing w:before="120" w:after="120"/>
      <w:jc w:val="center"/>
    </w:pPr>
    <w:rPr>
      <w:smallCaps/>
      <w:sz w:val="16"/>
    </w:rPr>
  </w:style>
  <w:style w:type="paragraph" w:customStyle="1" w:styleId="IEEEFigureCaptionSingle-Line">
    <w:name w:val="IEEE Figure Caption Single-Line"/>
    <w:basedOn w:val="IEEETableCaption"/>
    <w:qFormat/>
    <w:rsid w:val="00FA4909"/>
    <w:rPr>
      <w:smallCaps w:val="0"/>
    </w:rPr>
  </w:style>
  <w:style w:type="paragraph" w:customStyle="1" w:styleId="IEEEFigure">
    <w:name w:val="IEEE Figure"/>
    <w:basedOn w:val="Normal"/>
    <w:qFormat/>
    <w:rsid w:val="00D36B52"/>
    <w:pPr>
      <w:jc w:val="center"/>
    </w:pPr>
  </w:style>
  <w:style w:type="paragraph" w:customStyle="1" w:styleId="IEEEReferenceItem">
    <w:name w:val="IEEE Reference Item"/>
    <w:basedOn w:val="Normal"/>
    <w:qFormat/>
    <w:rsid w:val="00CD4F3F"/>
    <w:pPr>
      <w:snapToGrid w:val="0"/>
      <w:jc w:val="both"/>
    </w:pPr>
    <w:rPr>
      <w:sz w:val="16"/>
      <w:lang w:val="en-US"/>
    </w:rPr>
  </w:style>
  <w:style w:type="paragraph" w:customStyle="1" w:styleId="IEEEFigureCaptionMulti-Lines">
    <w:name w:val="IEEE Figure Caption Multi-Lines"/>
    <w:basedOn w:val="IEEEFigureCaptionSingle-Line"/>
    <w:qFormat/>
    <w:rsid w:val="00D36B52"/>
    <w:pPr>
      <w:jc w:val="both"/>
    </w:pPr>
  </w:style>
  <w:style w:type="paragraph" w:customStyle="1" w:styleId="IEEETableHeaderCentered">
    <w:name w:val="IEEE Table Header Centered"/>
    <w:basedOn w:val="IEEETableCell"/>
    <w:qFormat/>
    <w:rsid w:val="00D36B52"/>
    <w:pPr>
      <w:jc w:val="center"/>
    </w:pPr>
    <w:rPr>
      <w:b/>
      <w:bCs/>
    </w:rPr>
  </w:style>
  <w:style w:type="paragraph" w:customStyle="1" w:styleId="IEEETableHeaderLeft-Justified">
    <w:name w:val="IEEE Table Header Left-Justified"/>
    <w:basedOn w:val="IEEETableCell"/>
    <w:qFormat/>
    <w:rsid w:val="00D36B52"/>
    <w:rPr>
      <w:b/>
      <w:bCs/>
    </w:rPr>
  </w:style>
  <w:style w:type="paragraph" w:styleId="FootnoteText">
    <w:name w:val="footnote text"/>
    <w:basedOn w:val="Normal"/>
    <w:link w:val="FootnoteTextChar"/>
    <w:semiHidden/>
    <w:qFormat/>
    <w:rsid w:val="00EB2163"/>
    <w:pPr>
      <w:ind w:firstLine="202"/>
      <w:jc w:val="both"/>
    </w:pPr>
    <w:rPr>
      <w:rFonts w:eastAsia="Times New Roman"/>
      <w:sz w:val="16"/>
      <w:szCs w:val="16"/>
    </w:rPr>
  </w:style>
  <w:style w:type="paragraph" w:styleId="Footer">
    <w:name w:val="footer"/>
    <w:basedOn w:val="Normal"/>
    <w:link w:val="FooterChar"/>
    <w:uiPriority w:val="99"/>
    <w:rsid w:val="00EB2163"/>
    <w:pPr>
      <w:tabs>
        <w:tab w:val="center" w:pos="4320"/>
        <w:tab w:val="right" w:pos="8640"/>
      </w:tabs>
    </w:pPr>
    <w:rPr>
      <w:rFonts w:eastAsia="Times New Roman"/>
      <w:sz w:val="20"/>
      <w:szCs w:val="20"/>
    </w:rPr>
  </w:style>
  <w:style w:type="paragraph" w:styleId="Header">
    <w:name w:val="header"/>
    <w:basedOn w:val="Normal"/>
    <w:link w:val="HeaderChar"/>
    <w:uiPriority w:val="99"/>
    <w:unhideWhenUsed/>
    <w:rsid w:val="00A1414F"/>
    <w:pPr>
      <w:tabs>
        <w:tab w:val="center" w:pos="4680"/>
        <w:tab w:val="right" w:pos="9360"/>
      </w:tabs>
    </w:pPr>
  </w:style>
  <w:style w:type="paragraph" w:styleId="BalloonText">
    <w:name w:val="Balloon Text"/>
    <w:basedOn w:val="Normal"/>
    <w:link w:val="BalloonTextChar"/>
    <w:uiPriority w:val="99"/>
    <w:semiHidden/>
    <w:unhideWhenUsed/>
    <w:qFormat/>
    <w:rsid w:val="00A1414F"/>
    <w:rPr>
      <w:rFonts w:ascii="Tahoma" w:hAnsi="Tahoma"/>
      <w:sz w:val="16"/>
      <w:szCs w:val="16"/>
    </w:rPr>
  </w:style>
  <w:style w:type="paragraph" w:customStyle="1" w:styleId="Text">
    <w:name w:val="Text"/>
    <w:basedOn w:val="Normal"/>
    <w:qFormat/>
    <w:rsid w:val="00C029BD"/>
    <w:pPr>
      <w:widowControl w:val="0"/>
      <w:spacing w:line="252" w:lineRule="auto"/>
      <w:ind w:firstLine="202"/>
      <w:jc w:val="both"/>
    </w:pPr>
    <w:rPr>
      <w:rFonts w:eastAsia="Times New Roman"/>
      <w:sz w:val="20"/>
      <w:szCs w:val="20"/>
      <w:lang w:val="en-US" w:eastAsia="en-US"/>
    </w:rPr>
  </w:style>
  <w:style w:type="paragraph" w:styleId="ListParagraph">
    <w:name w:val="List Paragraph"/>
    <w:basedOn w:val="Normal"/>
    <w:uiPriority w:val="34"/>
    <w:qFormat/>
    <w:rsid w:val="0046428B"/>
    <w:pPr>
      <w:ind w:left="720"/>
    </w:pPr>
  </w:style>
  <w:style w:type="paragraph" w:customStyle="1" w:styleId="Abstract">
    <w:name w:val="Abstract"/>
    <w:basedOn w:val="Normal"/>
    <w:next w:val="Normal"/>
    <w:qFormat/>
    <w:rsid w:val="00524694"/>
    <w:pPr>
      <w:spacing w:before="20"/>
      <w:ind w:firstLine="202"/>
      <w:jc w:val="both"/>
    </w:pPr>
    <w:rPr>
      <w:rFonts w:eastAsia="Times New Roman"/>
      <w:b/>
      <w:bCs/>
      <w:sz w:val="18"/>
      <w:szCs w:val="18"/>
      <w:lang w:val="en-US" w:eastAsia="en-US"/>
    </w:rPr>
  </w:style>
  <w:style w:type="paragraph" w:customStyle="1" w:styleId="FrameContents">
    <w:name w:val="Frame Contents"/>
    <w:basedOn w:val="Normal"/>
    <w:qFormat/>
    <w:rsid w:val="0037751A"/>
  </w:style>
  <w:style w:type="numbering" w:customStyle="1" w:styleId="IEEEBullet1">
    <w:name w:val="IEEE Bullet 1"/>
    <w:qFormat/>
    <w:rsid w:val="00955B59"/>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5DEE"/>
    <w:rPr>
      <w:color w:val="808080"/>
    </w:rPr>
  </w:style>
  <w:style w:type="table" w:customStyle="1" w:styleId="TableGrid0">
    <w:name w:val="TableGrid"/>
    <w:rsid w:val="009E2115"/>
    <w:rPr>
      <w:rFonts w:asciiTheme="minorHAnsi" w:eastAsiaTheme="minorEastAsia" w:hAnsiTheme="minorHAnsi" w:cstheme="minorBidi"/>
      <w:sz w:val="22"/>
      <w:szCs w:val="22"/>
      <w:lang w:val="en-ID" w:eastAsia="en-ID"/>
    </w:rPr>
    <w:tblPr>
      <w:tblCellMar>
        <w:top w:w="0" w:type="dxa"/>
        <w:left w:w="0" w:type="dxa"/>
        <w:bottom w:w="0" w:type="dxa"/>
        <w:right w:w="0" w:type="dxa"/>
      </w:tblCellMar>
    </w:tblPr>
  </w:style>
  <w:style w:type="character" w:customStyle="1" w:styleId="mop">
    <w:name w:val="mop"/>
    <w:basedOn w:val="DefaultParagraphFont"/>
    <w:rsid w:val="00877665"/>
  </w:style>
  <w:style w:type="character" w:customStyle="1" w:styleId="mord">
    <w:name w:val="mord"/>
    <w:basedOn w:val="DefaultParagraphFont"/>
    <w:rsid w:val="00877665"/>
  </w:style>
  <w:style w:type="character" w:customStyle="1" w:styleId="mrel">
    <w:name w:val="mrel"/>
    <w:basedOn w:val="DefaultParagraphFont"/>
    <w:rsid w:val="00877665"/>
  </w:style>
  <w:style w:type="character" w:customStyle="1" w:styleId="vlist-s">
    <w:name w:val="vlist-s"/>
    <w:basedOn w:val="DefaultParagraphFont"/>
    <w:rsid w:val="00877665"/>
  </w:style>
  <w:style w:type="character" w:styleId="Hyperlink">
    <w:name w:val="Hyperlink"/>
    <w:basedOn w:val="DefaultParagraphFont"/>
    <w:uiPriority w:val="99"/>
    <w:unhideWhenUsed/>
    <w:rsid w:val="00ED51C8"/>
    <w:rPr>
      <w:color w:val="0000FF" w:themeColor="hyperlink"/>
      <w:u w:val="single"/>
    </w:rPr>
  </w:style>
  <w:style w:type="character" w:styleId="UnresolvedMention">
    <w:name w:val="Unresolved Mention"/>
    <w:basedOn w:val="DefaultParagraphFont"/>
    <w:uiPriority w:val="99"/>
    <w:semiHidden/>
    <w:unhideWhenUsed/>
    <w:rsid w:val="000E5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34030">
      <w:bodyDiv w:val="1"/>
      <w:marLeft w:val="0"/>
      <w:marRight w:val="0"/>
      <w:marTop w:val="0"/>
      <w:marBottom w:val="0"/>
      <w:divBdr>
        <w:top w:val="none" w:sz="0" w:space="0" w:color="auto"/>
        <w:left w:val="none" w:sz="0" w:space="0" w:color="auto"/>
        <w:bottom w:val="none" w:sz="0" w:space="0" w:color="auto"/>
        <w:right w:val="none" w:sz="0" w:space="0" w:color="auto"/>
      </w:divBdr>
    </w:div>
    <w:div w:id="21129488">
      <w:bodyDiv w:val="1"/>
      <w:marLeft w:val="0"/>
      <w:marRight w:val="0"/>
      <w:marTop w:val="0"/>
      <w:marBottom w:val="0"/>
      <w:divBdr>
        <w:top w:val="none" w:sz="0" w:space="0" w:color="auto"/>
        <w:left w:val="none" w:sz="0" w:space="0" w:color="auto"/>
        <w:bottom w:val="none" w:sz="0" w:space="0" w:color="auto"/>
        <w:right w:val="none" w:sz="0" w:space="0" w:color="auto"/>
      </w:divBdr>
    </w:div>
    <w:div w:id="53043974">
      <w:bodyDiv w:val="1"/>
      <w:marLeft w:val="0"/>
      <w:marRight w:val="0"/>
      <w:marTop w:val="0"/>
      <w:marBottom w:val="0"/>
      <w:divBdr>
        <w:top w:val="none" w:sz="0" w:space="0" w:color="auto"/>
        <w:left w:val="none" w:sz="0" w:space="0" w:color="auto"/>
        <w:bottom w:val="none" w:sz="0" w:space="0" w:color="auto"/>
        <w:right w:val="none" w:sz="0" w:space="0" w:color="auto"/>
      </w:divBdr>
    </w:div>
    <w:div w:id="182404902">
      <w:bodyDiv w:val="1"/>
      <w:marLeft w:val="0"/>
      <w:marRight w:val="0"/>
      <w:marTop w:val="0"/>
      <w:marBottom w:val="0"/>
      <w:divBdr>
        <w:top w:val="none" w:sz="0" w:space="0" w:color="auto"/>
        <w:left w:val="none" w:sz="0" w:space="0" w:color="auto"/>
        <w:bottom w:val="none" w:sz="0" w:space="0" w:color="auto"/>
        <w:right w:val="none" w:sz="0" w:space="0" w:color="auto"/>
      </w:divBdr>
    </w:div>
    <w:div w:id="190148587">
      <w:bodyDiv w:val="1"/>
      <w:marLeft w:val="0"/>
      <w:marRight w:val="0"/>
      <w:marTop w:val="0"/>
      <w:marBottom w:val="0"/>
      <w:divBdr>
        <w:top w:val="none" w:sz="0" w:space="0" w:color="auto"/>
        <w:left w:val="none" w:sz="0" w:space="0" w:color="auto"/>
        <w:bottom w:val="none" w:sz="0" w:space="0" w:color="auto"/>
        <w:right w:val="none" w:sz="0" w:space="0" w:color="auto"/>
      </w:divBdr>
    </w:div>
    <w:div w:id="211312478">
      <w:bodyDiv w:val="1"/>
      <w:marLeft w:val="0"/>
      <w:marRight w:val="0"/>
      <w:marTop w:val="0"/>
      <w:marBottom w:val="0"/>
      <w:divBdr>
        <w:top w:val="none" w:sz="0" w:space="0" w:color="auto"/>
        <w:left w:val="none" w:sz="0" w:space="0" w:color="auto"/>
        <w:bottom w:val="none" w:sz="0" w:space="0" w:color="auto"/>
        <w:right w:val="none" w:sz="0" w:space="0" w:color="auto"/>
      </w:divBdr>
    </w:div>
    <w:div w:id="269242071">
      <w:bodyDiv w:val="1"/>
      <w:marLeft w:val="0"/>
      <w:marRight w:val="0"/>
      <w:marTop w:val="0"/>
      <w:marBottom w:val="0"/>
      <w:divBdr>
        <w:top w:val="none" w:sz="0" w:space="0" w:color="auto"/>
        <w:left w:val="none" w:sz="0" w:space="0" w:color="auto"/>
        <w:bottom w:val="none" w:sz="0" w:space="0" w:color="auto"/>
        <w:right w:val="none" w:sz="0" w:space="0" w:color="auto"/>
      </w:divBdr>
    </w:div>
    <w:div w:id="297494125">
      <w:bodyDiv w:val="1"/>
      <w:marLeft w:val="0"/>
      <w:marRight w:val="0"/>
      <w:marTop w:val="0"/>
      <w:marBottom w:val="0"/>
      <w:divBdr>
        <w:top w:val="none" w:sz="0" w:space="0" w:color="auto"/>
        <w:left w:val="none" w:sz="0" w:space="0" w:color="auto"/>
        <w:bottom w:val="none" w:sz="0" w:space="0" w:color="auto"/>
        <w:right w:val="none" w:sz="0" w:space="0" w:color="auto"/>
      </w:divBdr>
    </w:div>
    <w:div w:id="410588177">
      <w:bodyDiv w:val="1"/>
      <w:marLeft w:val="0"/>
      <w:marRight w:val="0"/>
      <w:marTop w:val="0"/>
      <w:marBottom w:val="0"/>
      <w:divBdr>
        <w:top w:val="none" w:sz="0" w:space="0" w:color="auto"/>
        <w:left w:val="none" w:sz="0" w:space="0" w:color="auto"/>
        <w:bottom w:val="none" w:sz="0" w:space="0" w:color="auto"/>
        <w:right w:val="none" w:sz="0" w:space="0" w:color="auto"/>
      </w:divBdr>
    </w:div>
    <w:div w:id="438723423">
      <w:bodyDiv w:val="1"/>
      <w:marLeft w:val="0"/>
      <w:marRight w:val="0"/>
      <w:marTop w:val="0"/>
      <w:marBottom w:val="0"/>
      <w:divBdr>
        <w:top w:val="none" w:sz="0" w:space="0" w:color="auto"/>
        <w:left w:val="none" w:sz="0" w:space="0" w:color="auto"/>
        <w:bottom w:val="none" w:sz="0" w:space="0" w:color="auto"/>
        <w:right w:val="none" w:sz="0" w:space="0" w:color="auto"/>
      </w:divBdr>
    </w:div>
    <w:div w:id="447238383">
      <w:bodyDiv w:val="1"/>
      <w:marLeft w:val="0"/>
      <w:marRight w:val="0"/>
      <w:marTop w:val="0"/>
      <w:marBottom w:val="0"/>
      <w:divBdr>
        <w:top w:val="none" w:sz="0" w:space="0" w:color="auto"/>
        <w:left w:val="none" w:sz="0" w:space="0" w:color="auto"/>
        <w:bottom w:val="none" w:sz="0" w:space="0" w:color="auto"/>
        <w:right w:val="none" w:sz="0" w:space="0" w:color="auto"/>
      </w:divBdr>
    </w:div>
    <w:div w:id="489752583">
      <w:bodyDiv w:val="1"/>
      <w:marLeft w:val="0"/>
      <w:marRight w:val="0"/>
      <w:marTop w:val="0"/>
      <w:marBottom w:val="0"/>
      <w:divBdr>
        <w:top w:val="none" w:sz="0" w:space="0" w:color="auto"/>
        <w:left w:val="none" w:sz="0" w:space="0" w:color="auto"/>
        <w:bottom w:val="none" w:sz="0" w:space="0" w:color="auto"/>
        <w:right w:val="none" w:sz="0" w:space="0" w:color="auto"/>
      </w:divBdr>
    </w:div>
    <w:div w:id="569342573">
      <w:bodyDiv w:val="1"/>
      <w:marLeft w:val="0"/>
      <w:marRight w:val="0"/>
      <w:marTop w:val="0"/>
      <w:marBottom w:val="0"/>
      <w:divBdr>
        <w:top w:val="none" w:sz="0" w:space="0" w:color="auto"/>
        <w:left w:val="none" w:sz="0" w:space="0" w:color="auto"/>
        <w:bottom w:val="none" w:sz="0" w:space="0" w:color="auto"/>
        <w:right w:val="none" w:sz="0" w:space="0" w:color="auto"/>
      </w:divBdr>
    </w:div>
    <w:div w:id="619263259">
      <w:bodyDiv w:val="1"/>
      <w:marLeft w:val="0"/>
      <w:marRight w:val="0"/>
      <w:marTop w:val="0"/>
      <w:marBottom w:val="0"/>
      <w:divBdr>
        <w:top w:val="none" w:sz="0" w:space="0" w:color="auto"/>
        <w:left w:val="none" w:sz="0" w:space="0" w:color="auto"/>
        <w:bottom w:val="none" w:sz="0" w:space="0" w:color="auto"/>
        <w:right w:val="none" w:sz="0" w:space="0" w:color="auto"/>
      </w:divBdr>
    </w:div>
    <w:div w:id="650520637">
      <w:bodyDiv w:val="1"/>
      <w:marLeft w:val="0"/>
      <w:marRight w:val="0"/>
      <w:marTop w:val="0"/>
      <w:marBottom w:val="0"/>
      <w:divBdr>
        <w:top w:val="none" w:sz="0" w:space="0" w:color="auto"/>
        <w:left w:val="none" w:sz="0" w:space="0" w:color="auto"/>
        <w:bottom w:val="none" w:sz="0" w:space="0" w:color="auto"/>
        <w:right w:val="none" w:sz="0" w:space="0" w:color="auto"/>
      </w:divBdr>
    </w:div>
    <w:div w:id="671294107">
      <w:bodyDiv w:val="1"/>
      <w:marLeft w:val="0"/>
      <w:marRight w:val="0"/>
      <w:marTop w:val="0"/>
      <w:marBottom w:val="0"/>
      <w:divBdr>
        <w:top w:val="none" w:sz="0" w:space="0" w:color="auto"/>
        <w:left w:val="none" w:sz="0" w:space="0" w:color="auto"/>
        <w:bottom w:val="none" w:sz="0" w:space="0" w:color="auto"/>
        <w:right w:val="none" w:sz="0" w:space="0" w:color="auto"/>
      </w:divBdr>
    </w:div>
    <w:div w:id="672923736">
      <w:bodyDiv w:val="1"/>
      <w:marLeft w:val="0"/>
      <w:marRight w:val="0"/>
      <w:marTop w:val="0"/>
      <w:marBottom w:val="0"/>
      <w:divBdr>
        <w:top w:val="none" w:sz="0" w:space="0" w:color="auto"/>
        <w:left w:val="none" w:sz="0" w:space="0" w:color="auto"/>
        <w:bottom w:val="none" w:sz="0" w:space="0" w:color="auto"/>
        <w:right w:val="none" w:sz="0" w:space="0" w:color="auto"/>
      </w:divBdr>
    </w:div>
    <w:div w:id="709575180">
      <w:bodyDiv w:val="1"/>
      <w:marLeft w:val="0"/>
      <w:marRight w:val="0"/>
      <w:marTop w:val="0"/>
      <w:marBottom w:val="0"/>
      <w:divBdr>
        <w:top w:val="none" w:sz="0" w:space="0" w:color="auto"/>
        <w:left w:val="none" w:sz="0" w:space="0" w:color="auto"/>
        <w:bottom w:val="none" w:sz="0" w:space="0" w:color="auto"/>
        <w:right w:val="none" w:sz="0" w:space="0" w:color="auto"/>
      </w:divBdr>
    </w:div>
    <w:div w:id="725647229">
      <w:bodyDiv w:val="1"/>
      <w:marLeft w:val="0"/>
      <w:marRight w:val="0"/>
      <w:marTop w:val="0"/>
      <w:marBottom w:val="0"/>
      <w:divBdr>
        <w:top w:val="none" w:sz="0" w:space="0" w:color="auto"/>
        <w:left w:val="none" w:sz="0" w:space="0" w:color="auto"/>
        <w:bottom w:val="none" w:sz="0" w:space="0" w:color="auto"/>
        <w:right w:val="none" w:sz="0" w:space="0" w:color="auto"/>
      </w:divBdr>
    </w:div>
    <w:div w:id="742525273">
      <w:bodyDiv w:val="1"/>
      <w:marLeft w:val="0"/>
      <w:marRight w:val="0"/>
      <w:marTop w:val="0"/>
      <w:marBottom w:val="0"/>
      <w:divBdr>
        <w:top w:val="none" w:sz="0" w:space="0" w:color="auto"/>
        <w:left w:val="none" w:sz="0" w:space="0" w:color="auto"/>
        <w:bottom w:val="none" w:sz="0" w:space="0" w:color="auto"/>
        <w:right w:val="none" w:sz="0" w:space="0" w:color="auto"/>
      </w:divBdr>
    </w:div>
    <w:div w:id="802502646">
      <w:bodyDiv w:val="1"/>
      <w:marLeft w:val="0"/>
      <w:marRight w:val="0"/>
      <w:marTop w:val="0"/>
      <w:marBottom w:val="0"/>
      <w:divBdr>
        <w:top w:val="none" w:sz="0" w:space="0" w:color="auto"/>
        <w:left w:val="none" w:sz="0" w:space="0" w:color="auto"/>
        <w:bottom w:val="none" w:sz="0" w:space="0" w:color="auto"/>
        <w:right w:val="none" w:sz="0" w:space="0" w:color="auto"/>
      </w:divBdr>
    </w:div>
    <w:div w:id="959266684">
      <w:bodyDiv w:val="1"/>
      <w:marLeft w:val="0"/>
      <w:marRight w:val="0"/>
      <w:marTop w:val="0"/>
      <w:marBottom w:val="0"/>
      <w:divBdr>
        <w:top w:val="none" w:sz="0" w:space="0" w:color="auto"/>
        <w:left w:val="none" w:sz="0" w:space="0" w:color="auto"/>
        <w:bottom w:val="none" w:sz="0" w:space="0" w:color="auto"/>
        <w:right w:val="none" w:sz="0" w:space="0" w:color="auto"/>
      </w:divBdr>
    </w:div>
    <w:div w:id="980692911">
      <w:bodyDiv w:val="1"/>
      <w:marLeft w:val="0"/>
      <w:marRight w:val="0"/>
      <w:marTop w:val="0"/>
      <w:marBottom w:val="0"/>
      <w:divBdr>
        <w:top w:val="none" w:sz="0" w:space="0" w:color="auto"/>
        <w:left w:val="none" w:sz="0" w:space="0" w:color="auto"/>
        <w:bottom w:val="none" w:sz="0" w:space="0" w:color="auto"/>
        <w:right w:val="none" w:sz="0" w:space="0" w:color="auto"/>
      </w:divBdr>
    </w:div>
    <w:div w:id="1041051120">
      <w:bodyDiv w:val="1"/>
      <w:marLeft w:val="0"/>
      <w:marRight w:val="0"/>
      <w:marTop w:val="0"/>
      <w:marBottom w:val="0"/>
      <w:divBdr>
        <w:top w:val="none" w:sz="0" w:space="0" w:color="auto"/>
        <w:left w:val="none" w:sz="0" w:space="0" w:color="auto"/>
        <w:bottom w:val="none" w:sz="0" w:space="0" w:color="auto"/>
        <w:right w:val="none" w:sz="0" w:space="0" w:color="auto"/>
      </w:divBdr>
    </w:div>
    <w:div w:id="1117259869">
      <w:bodyDiv w:val="1"/>
      <w:marLeft w:val="0"/>
      <w:marRight w:val="0"/>
      <w:marTop w:val="0"/>
      <w:marBottom w:val="0"/>
      <w:divBdr>
        <w:top w:val="none" w:sz="0" w:space="0" w:color="auto"/>
        <w:left w:val="none" w:sz="0" w:space="0" w:color="auto"/>
        <w:bottom w:val="none" w:sz="0" w:space="0" w:color="auto"/>
        <w:right w:val="none" w:sz="0" w:space="0" w:color="auto"/>
      </w:divBdr>
    </w:div>
    <w:div w:id="1154178604">
      <w:bodyDiv w:val="1"/>
      <w:marLeft w:val="0"/>
      <w:marRight w:val="0"/>
      <w:marTop w:val="0"/>
      <w:marBottom w:val="0"/>
      <w:divBdr>
        <w:top w:val="none" w:sz="0" w:space="0" w:color="auto"/>
        <w:left w:val="none" w:sz="0" w:space="0" w:color="auto"/>
        <w:bottom w:val="none" w:sz="0" w:space="0" w:color="auto"/>
        <w:right w:val="none" w:sz="0" w:space="0" w:color="auto"/>
      </w:divBdr>
    </w:div>
    <w:div w:id="1227187116">
      <w:bodyDiv w:val="1"/>
      <w:marLeft w:val="0"/>
      <w:marRight w:val="0"/>
      <w:marTop w:val="0"/>
      <w:marBottom w:val="0"/>
      <w:divBdr>
        <w:top w:val="none" w:sz="0" w:space="0" w:color="auto"/>
        <w:left w:val="none" w:sz="0" w:space="0" w:color="auto"/>
        <w:bottom w:val="none" w:sz="0" w:space="0" w:color="auto"/>
        <w:right w:val="none" w:sz="0" w:space="0" w:color="auto"/>
      </w:divBdr>
    </w:div>
    <w:div w:id="1308710001">
      <w:bodyDiv w:val="1"/>
      <w:marLeft w:val="0"/>
      <w:marRight w:val="0"/>
      <w:marTop w:val="0"/>
      <w:marBottom w:val="0"/>
      <w:divBdr>
        <w:top w:val="none" w:sz="0" w:space="0" w:color="auto"/>
        <w:left w:val="none" w:sz="0" w:space="0" w:color="auto"/>
        <w:bottom w:val="none" w:sz="0" w:space="0" w:color="auto"/>
        <w:right w:val="none" w:sz="0" w:space="0" w:color="auto"/>
      </w:divBdr>
    </w:div>
    <w:div w:id="1325234447">
      <w:bodyDiv w:val="1"/>
      <w:marLeft w:val="0"/>
      <w:marRight w:val="0"/>
      <w:marTop w:val="0"/>
      <w:marBottom w:val="0"/>
      <w:divBdr>
        <w:top w:val="none" w:sz="0" w:space="0" w:color="auto"/>
        <w:left w:val="none" w:sz="0" w:space="0" w:color="auto"/>
        <w:bottom w:val="none" w:sz="0" w:space="0" w:color="auto"/>
        <w:right w:val="none" w:sz="0" w:space="0" w:color="auto"/>
      </w:divBdr>
    </w:div>
    <w:div w:id="1463962256">
      <w:bodyDiv w:val="1"/>
      <w:marLeft w:val="0"/>
      <w:marRight w:val="0"/>
      <w:marTop w:val="0"/>
      <w:marBottom w:val="0"/>
      <w:divBdr>
        <w:top w:val="none" w:sz="0" w:space="0" w:color="auto"/>
        <w:left w:val="none" w:sz="0" w:space="0" w:color="auto"/>
        <w:bottom w:val="none" w:sz="0" w:space="0" w:color="auto"/>
        <w:right w:val="none" w:sz="0" w:space="0" w:color="auto"/>
      </w:divBdr>
    </w:div>
    <w:div w:id="1505364422">
      <w:bodyDiv w:val="1"/>
      <w:marLeft w:val="0"/>
      <w:marRight w:val="0"/>
      <w:marTop w:val="0"/>
      <w:marBottom w:val="0"/>
      <w:divBdr>
        <w:top w:val="none" w:sz="0" w:space="0" w:color="auto"/>
        <w:left w:val="none" w:sz="0" w:space="0" w:color="auto"/>
        <w:bottom w:val="none" w:sz="0" w:space="0" w:color="auto"/>
        <w:right w:val="none" w:sz="0" w:space="0" w:color="auto"/>
      </w:divBdr>
    </w:div>
    <w:div w:id="1562473063">
      <w:bodyDiv w:val="1"/>
      <w:marLeft w:val="0"/>
      <w:marRight w:val="0"/>
      <w:marTop w:val="0"/>
      <w:marBottom w:val="0"/>
      <w:divBdr>
        <w:top w:val="none" w:sz="0" w:space="0" w:color="auto"/>
        <w:left w:val="none" w:sz="0" w:space="0" w:color="auto"/>
        <w:bottom w:val="none" w:sz="0" w:space="0" w:color="auto"/>
        <w:right w:val="none" w:sz="0" w:space="0" w:color="auto"/>
      </w:divBdr>
    </w:div>
    <w:div w:id="1714034856">
      <w:bodyDiv w:val="1"/>
      <w:marLeft w:val="0"/>
      <w:marRight w:val="0"/>
      <w:marTop w:val="0"/>
      <w:marBottom w:val="0"/>
      <w:divBdr>
        <w:top w:val="none" w:sz="0" w:space="0" w:color="auto"/>
        <w:left w:val="none" w:sz="0" w:space="0" w:color="auto"/>
        <w:bottom w:val="none" w:sz="0" w:space="0" w:color="auto"/>
        <w:right w:val="none" w:sz="0" w:space="0" w:color="auto"/>
      </w:divBdr>
    </w:div>
    <w:div w:id="1763335038">
      <w:bodyDiv w:val="1"/>
      <w:marLeft w:val="0"/>
      <w:marRight w:val="0"/>
      <w:marTop w:val="0"/>
      <w:marBottom w:val="0"/>
      <w:divBdr>
        <w:top w:val="none" w:sz="0" w:space="0" w:color="auto"/>
        <w:left w:val="none" w:sz="0" w:space="0" w:color="auto"/>
        <w:bottom w:val="none" w:sz="0" w:space="0" w:color="auto"/>
        <w:right w:val="none" w:sz="0" w:space="0" w:color="auto"/>
      </w:divBdr>
    </w:div>
    <w:div w:id="1784617969">
      <w:bodyDiv w:val="1"/>
      <w:marLeft w:val="0"/>
      <w:marRight w:val="0"/>
      <w:marTop w:val="0"/>
      <w:marBottom w:val="0"/>
      <w:divBdr>
        <w:top w:val="none" w:sz="0" w:space="0" w:color="auto"/>
        <w:left w:val="none" w:sz="0" w:space="0" w:color="auto"/>
        <w:bottom w:val="none" w:sz="0" w:space="0" w:color="auto"/>
        <w:right w:val="none" w:sz="0" w:space="0" w:color="auto"/>
      </w:divBdr>
    </w:div>
    <w:div w:id="1836531697">
      <w:bodyDiv w:val="1"/>
      <w:marLeft w:val="0"/>
      <w:marRight w:val="0"/>
      <w:marTop w:val="0"/>
      <w:marBottom w:val="0"/>
      <w:divBdr>
        <w:top w:val="none" w:sz="0" w:space="0" w:color="auto"/>
        <w:left w:val="none" w:sz="0" w:space="0" w:color="auto"/>
        <w:bottom w:val="none" w:sz="0" w:space="0" w:color="auto"/>
        <w:right w:val="none" w:sz="0" w:space="0" w:color="auto"/>
      </w:divBdr>
    </w:div>
    <w:div w:id="1939749651">
      <w:bodyDiv w:val="1"/>
      <w:marLeft w:val="0"/>
      <w:marRight w:val="0"/>
      <w:marTop w:val="0"/>
      <w:marBottom w:val="0"/>
      <w:divBdr>
        <w:top w:val="none" w:sz="0" w:space="0" w:color="auto"/>
        <w:left w:val="none" w:sz="0" w:space="0" w:color="auto"/>
        <w:bottom w:val="none" w:sz="0" w:space="0" w:color="auto"/>
        <w:right w:val="none" w:sz="0" w:space="0" w:color="auto"/>
      </w:divBdr>
    </w:div>
    <w:div w:id="1950623396">
      <w:bodyDiv w:val="1"/>
      <w:marLeft w:val="0"/>
      <w:marRight w:val="0"/>
      <w:marTop w:val="0"/>
      <w:marBottom w:val="0"/>
      <w:divBdr>
        <w:top w:val="none" w:sz="0" w:space="0" w:color="auto"/>
        <w:left w:val="none" w:sz="0" w:space="0" w:color="auto"/>
        <w:bottom w:val="none" w:sz="0" w:space="0" w:color="auto"/>
        <w:right w:val="none" w:sz="0" w:space="0" w:color="auto"/>
      </w:divBdr>
    </w:div>
    <w:div w:id="1969388765">
      <w:bodyDiv w:val="1"/>
      <w:marLeft w:val="0"/>
      <w:marRight w:val="0"/>
      <w:marTop w:val="0"/>
      <w:marBottom w:val="0"/>
      <w:divBdr>
        <w:top w:val="none" w:sz="0" w:space="0" w:color="auto"/>
        <w:left w:val="none" w:sz="0" w:space="0" w:color="auto"/>
        <w:bottom w:val="none" w:sz="0" w:space="0" w:color="auto"/>
        <w:right w:val="none" w:sz="0" w:space="0" w:color="auto"/>
      </w:divBdr>
    </w:div>
    <w:div w:id="2015958674">
      <w:bodyDiv w:val="1"/>
      <w:marLeft w:val="0"/>
      <w:marRight w:val="0"/>
      <w:marTop w:val="0"/>
      <w:marBottom w:val="0"/>
      <w:divBdr>
        <w:top w:val="none" w:sz="0" w:space="0" w:color="auto"/>
        <w:left w:val="none" w:sz="0" w:space="0" w:color="auto"/>
        <w:bottom w:val="none" w:sz="0" w:space="0" w:color="auto"/>
        <w:right w:val="none" w:sz="0" w:space="0" w:color="auto"/>
      </w:divBdr>
    </w:div>
    <w:div w:id="2056931567">
      <w:bodyDiv w:val="1"/>
      <w:marLeft w:val="0"/>
      <w:marRight w:val="0"/>
      <w:marTop w:val="0"/>
      <w:marBottom w:val="0"/>
      <w:divBdr>
        <w:top w:val="none" w:sz="0" w:space="0" w:color="auto"/>
        <w:left w:val="none" w:sz="0" w:space="0" w:color="auto"/>
        <w:bottom w:val="none" w:sz="0" w:space="0" w:color="auto"/>
        <w:right w:val="none" w:sz="0" w:space="0" w:color="auto"/>
      </w:divBdr>
    </w:div>
    <w:div w:id="2083288301">
      <w:bodyDiv w:val="1"/>
      <w:marLeft w:val="0"/>
      <w:marRight w:val="0"/>
      <w:marTop w:val="0"/>
      <w:marBottom w:val="0"/>
      <w:divBdr>
        <w:top w:val="none" w:sz="0" w:space="0" w:color="auto"/>
        <w:left w:val="none" w:sz="0" w:space="0" w:color="auto"/>
        <w:bottom w:val="none" w:sz="0" w:space="0" w:color="auto"/>
        <w:right w:val="none" w:sz="0" w:space="0" w:color="auto"/>
      </w:divBdr>
    </w:div>
    <w:div w:id="2134866340">
      <w:bodyDiv w:val="1"/>
      <w:marLeft w:val="0"/>
      <w:marRight w:val="0"/>
      <w:marTop w:val="0"/>
      <w:marBottom w:val="0"/>
      <w:divBdr>
        <w:top w:val="none" w:sz="0" w:space="0" w:color="auto"/>
        <w:left w:val="none" w:sz="0" w:space="0" w:color="auto"/>
        <w:bottom w:val="none" w:sz="0" w:space="0" w:color="auto"/>
        <w:right w:val="none" w:sz="0" w:space="0" w:color="auto"/>
      </w:divBdr>
    </w:div>
    <w:div w:id="21383353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hyperlink" Target="https://doi.org/10.21070/jicte.v4i2.971"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news.mit.edu/2017/explained-neural-networks-deep-learning-0414" TargetMode="External"/><Relationship Id="rId42" Type="http://schemas.openxmlformats.org/officeDocument/2006/relationships/hyperlink" Target="https://doi.org/10.3389/fpubh.2022.907280"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s://www.detik.com/edu/detikpedia/d-6710273/13-penyebab-banjir-faktor-alam-hingga-ulah-manusia" TargetMode="External"/><Relationship Id="rId38" Type="http://schemas.openxmlformats.org/officeDocument/2006/relationships/hyperlink" Target="https://doi.org/10.1016/j.wasman.2018.04.017"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doi.org/10.3389/fpubh.2022.851553" TargetMode="External"/><Relationship Id="rId41" Type="http://schemas.openxmlformats.org/officeDocument/2006/relationships/hyperlink" Target="https://doi.org/10.3390/e230911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hyperlink" Target="https://doi.org/10.29244/jp2wd.2023.7.2.199-214" TargetMode="External"/><Relationship Id="rId37" Type="http://schemas.openxmlformats.org/officeDocument/2006/relationships/hyperlink" Target="https://github.com/ultralytics/ultralytics" TargetMode="External"/><Relationship Id="rId40" Type="http://schemas.openxmlformats.org/officeDocument/2006/relationships/hyperlink" Target="https://www.science.org/doi/10.1126/science.1260352"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hyperlink" Target="https://sunankalijaga.org/prosiding/index.php/abdimas/article/view/201" TargetMode="External"/><Relationship Id="rId36" Type="http://schemas.openxmlformats.org/officeDocument/2006/relationships/hyperlink" Target="https://doi.org/10.1109/JPROC.2023.3238524"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megapolitan.kompas.com/read/2022/10/10/13110001/68-rt-di-jakarta-terendam-banjir-akibat-luapan-kali-ciliwung-ini?page=al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hyperlink" Target="http://ejournal.umm.ac.id/index.php/jmts/article/view/6267" TargetMode="External"/><Relationship Id="rId35" Type="http://schemas.openxmlformats.org/officeDocument/2006/relationships/hyperlink" Target="https://doi.org/10.1016/B978-0-12-816718-2.00013-0" TargetMode="External"/><Relationship Id="rId43" Type="http://schemas.openxmlformats.org/officeDocument/2006/relationships/hyperlink" Target="https://doi.org/10.1038/s41598-023-3208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9A01A-C7D6-4D5D-B75A-46B7D78D1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10</Pages>
  <Words>6639</Words>
  <Characters>37844</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Project-OS.org</Company>
  <LinksUpToDate>false</LinksUpToDate>
  <CharactersWithSpaces>44395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subject/>
  <dc:creator>Causal Productions</dc:creator>
  <dc:description/>
  <cp:lastModifiedBy>Rizky Hutabarat</cp:lastModifiedBy>
  <cp:revision>77</cp:revision>
  <cp:lastPrinted>2021-03-18T01:53:00Z</cp:lastPrinted>
  <dcterms:created xsi:type="dcterms:W3CDTF">2020-10-23T06:47:00Z</dcterms:created>
  <dcterms:modified xsi:type="dcterms:W3CDTF">2024-06-05T09:45:00Z</dcterms:modified>
  <dc:language>ja-JP</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Project-OS.org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