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95EF0" w14:textId="1D05388F" w:rsidR="00EA7619" w:rsidRPr="00EA7619" w:rsidRDefault="00EA7619" w:rsidP="00EA7619">
      <w:pPr>
        <w:widowControl/>
        <w:spacing w:before="100" w:beforeAutospacing="1" w:after="100" w:afterAutospacing="1"/>
        <w:jc w:val="left"/>
        <w:outlineLvl w:val="0"/>
        <w:rPr>
          <w:rFonts w:ascii="Helvetica" w:eastAsia="宋体" w:hAnsi="Helvetica" w:cs="Helvetica"/>
          <w:spacing w:val="-2"/>
          <w:kern w:val="36"/>
          <w:sz w:val="48"/>
          <w:szCs w:val="48"/>
        </w:rPr>
      </w:pPr>
      <w:r w:rsidRPr="00EA7619">
        <w:rPr>
          <w:rFonts w:ascii="Helvetica" w:eastAsia="宋体" w:hAnsi="Helvetica" w:cs="Helvetica"/>
          <w:spacing w:val="-2"/>
          <w:kern w:val="36"/>
          <w:sz w:val="48"/>
          <w:szCs w:val="48"/>
        </w:rPr>
        <w:t>Part 1 - Getting Started</w:t>
      </w:r>
    </w:p>
    <w:p w14:paraId="03FBD1CB" w14:textId="6C57882F" w:rsidR="00EA7619" w:rsidRPr="00EA7619" w:rsidRDefault="00EA7619" w:rsidP="00EA7619">
      <w:pPr>
        <w:widowControl/>
        <w:spacing w:before="100" w:beforeAutospacing="1" w:after="100" w:afterAutospacing="1"/>
        <w:jc w:val="left"/>
        <w:outlineLvl w:val="1"/>
        <w:rPr>
          <w:rFonts w:ascii="Helvetica" w:eastAsia="宋体" w:hAnsi="Helvetica" w:cs="Helvetica"/>
          <w:spacing w:val="-2"/>
          <w:kern w:val="0"/>
          <w:sz w:val="36"/>
          <w:szCs w:val="36"/>
        </w:rPr>
      </w:pPr>
      <w:r w:rsidRPr="00EA7619">
        <w:rPr>
          <w:rFonts w:ascii="Helvetica" w:eastAsia="宋体" w:hAnsi="Helvetica" w:cs="Helvetica"/>
          <w:spacing w:val="-2"/>
          <w:kern w:val="0"/>
          <w:sz w:val="36"/>
          <w:szCs w:val="36"/>
        </w:rPr>
        <w:t>1.1 The model</w:t>
      </w:r>
    </w:p>
    <w:p w14:paraId="6EABF97D"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For a start, let us begin with a "network" that consists of two nodes. The nodes will do something simple: one of the nodes will create a packet, and the two nodes will keep passing the same packet back and forth. We'll call the nodes </w:t>
      </w:r>
      <w:r w:rsidRPr="00EA7619">
        <w:rPr>
          <w:rFonts w:ascii="Courier New" w:eastAsia="宋体" w:hAnsi="Courier New" w:cs="Courier New"/>
          <w:color w:val="A61717"/>
          <w:kern w:val="0"/>
          <w:sz w:val="20"/>
          <w:szCs w:val="20"/>
        </w:rPr>
        <w:t>tic</w:t>
      </w:r>
      <w:r w:rsidRPr="00EA7619">
        <w:rPr>
          <w:rFonts w:ascii="Helvetica" w:eastAsia="宋体" w:hAnsi="Helvetica" w:cs="Helvetica"/>
          <w:kern w:val="0"/>
          <w:sz w:val="24"/>
          <w:szCs w:val="24"/>
        </w:rPr>
        <w:t> and </w:t>
      </w:r>
      <w:r w:rsidRPr="00EA7619">
        <w:rPr>
          <w:rFonts w:ascii="Courier New" w:eastAsia="宋体" w:hAnsi="Courier New" w:cs="Courier New"/>
          <w:color w:val="A61717"/>
          <w:kern w:val="0"/>
          <w:sz w:val="20"/>
          <w:szCs w:val="20"/>
        </w:rPr>
        <w:t>toc</w:t>
      </w:r>
      <w:r w:rsidRPr="00EA7619">
        <w:rPr>
          <w:rFonts w:ascii="Helvetica" w:eastAsia="宋体" w:hAnsi="Helvetica" w:cs="Helvetica"/>
          <w:kern w:val="0"/>
          <w:sz w:val="24"/>
          <w:szCs w:val="24"/>
        </w:rPr>
        <w:t xml:space="preserve">. Later we'll gradually improve this model, introducing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features at each step.</w:t>
      </w:r>
    </w:p>
    <w:p w14:paraId="568F18B6"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Here are the steps you take to implement your first simulation from scratch.</w:t>
      </w:r>
    </w:p>
    <w:p w14:paraId="4AB3D1F6" w14:textId="751062CA" w:rsidR="00EA7619" w:rsidRPr="00EA7619" w:rsidRDefault="00EA7619" w:rsidP="00EA7619">
      <w:pPr>
        <w:widowControl/>
        <w:spacing w:before="100" w:beforeAutospacing="1" w:after="100" w:afterAutospacing="1"/>
        <w:jc w:val="left"/>
        <w:outlineLvl w:val="1"/>
        <w:rPr>
          <w:rFonts w:ascii="Helvetica" w:eastAsia="宋体" w:hAnsi="Helvetica" w:cs="Helvetica"/>
          <w:spacing w:val="-2"/>
          <w:kern w:val="0"/>
          <w:sz w:val="36"/>
          <w:szCs w:val="36"/>
        </w:rPr>
      </w:pPr>
      <w:r w:rsidRPr="00EA7619">
        <w:rPr>
          <w:rFonts w:ascii="Helvetica" w:eastAsia="宋体" w:hAnsi="Helvetica" w:cs="Helvetica"/>
          <w:spacing w:val="-2"/>
          <w:kern w:val="0"/>
          <w:sz w:val="36"/>
          <w:szCs w:val="36"/>
        </w:rPr>
        <w:t>1.2 Setting up the project</w:t>
      </w:r>
    </w:p>
    <w:p w14:paraId="6F8AAE05"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 xml:space="preserve">Start the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IDE by typing </w:t>
      </w:r>
      <w:proofErr w:type="spellStart"/>
      <w:r w:rsidRPr="00EA7619">
        <w:rPr>
          <w:rFonts w:ascii="Courier New" w:eastAsia="宋体" w:hAnsi="Courier New" w:cs="Courier New"/>
          <w:color w:val="A61717"/>
          <w:kern w:val="0"/>
          <w:sz w:val="20"/>
          <w:szCs w:val="20"/>
        </w:rPr>
        <w:t>omnetpp</w:t>
      </w:r>
      <w:proofErr w:type="spellEnd"/>
      <w:r w:rsidRPr="00EA7619">
        <w:rPr>
          <w:rFonts w:ascii="Helvetica" w:eastAsia="宋体" w:hAnsi="Helvetica" w:cs="Helvetica"/>
          <w:kern w:val="0"/>
          <w:sz w:val="24"/>
          <w:szCs w:val="24"/>
        </w:rPr>
        <w:t xml:space="preserve"> in your terminal. (We assume that you already have a working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installation. If not, please install the latest version, consulting the </w:t>
      </w:r>
      <w:r w:rsidRPr="00EA7619">
        <w:rPr>
          <w:rFonts w:ascii="Helvetica" w:eastAsia="宋体" w:hAnsi="Helvetica" w:cs="Helvetica"/>
          <w:i/>
          <w:iCs/>
          <w:kern w:val="0"/>
          <w:sz w:val="24"/>
          <w:szCs w:val="24"/>
        </w:rPr>
        <w:t>Installation Guide</w:t>
      </w:r>
      <w:r w:rsidRPr="00EA7619">
        <w:rPr>
          <w:rFonts w:ascii="Helvetica" w:eastAsia="宋体" w:hAnsi="Helvetica" w:cs="Helvetica"/>
          <w:kern w:val="0"/>
          <w:sz w:val="24"/>
          <w:szCs w:val="24"/>
        </w:rPr>
        <w:t> as needed.) Once in the IDE, choose </w:t>
      </w:r>
      <w:r w:rsidRPr="00EA7619">
        <w:rPr>
          <w:rFonts w:ascii="Helvetica" w:eastAsia="宋体" w:hAnsi="Helvetica" w:cs="Helvetica"/>
          <w:i/>
          <w:iCs/>
          <w:kern w:val="0"/>
          <w:sz w:val="24"/>
          <w:szCs w:val="24"/>
        </w:rPr>
        <w:t xml:space="preserve">New -&gt; </w:t>
      </w:r>
      <w:proofErr w:type="spellStart"/>
      <w:r w:rsidRPr="00EA7619">
        <w:rPr>
          <w:rFonts w:ascii="Helvetica" w:eastAsia="宋体" w:hAnsi="Helvetica" w:cs="Helvetica"/>
          <w:i/>
          <w:iCs/>
          <w:kern w:val="0"/>
          <w:sz w:val="24"/>
          <w:szCs w:val="24"/>
        </w:rPr>
        <w:t>OMNeT</w:t>
      </w:r>
      <w:proofErr w:type="spellEnd"/>
      <w:r w:rsidRPr="00EA7619">
        <w:rPr>
          <w:rFonts w:ascii="Helvetica" w:eastAsia="宋体" w:hAnsi="Helvetica" w:cs="Helvetica"/>
          <w:i/>
          <w:iCs/>
          <w:kern w:val="0"/>
          <w:sz w:val="24"/>
          <w:szCs w:val="24"/>
        </w:rPr>
        <w:t>++ Project</w:t>
      </w:r>
      <w:r w:rsidRPr="00EA7619">
        <w:rPr>
          <w:rFonts w:ascii="Helvetica" w:eastAsia="宋体" w:hAnsi="Helvetica" w:cs="Helvetica"/>
          <w:kern w:val="0"/>
          <w:sz w:val="24"/>
          <w:szCs w:val="24"/>
        </w:rPr>
        <w:t> from the menu.</w:t>
      </w:r>
    </w:p>
    <w:p w14:paraId="3642E5FC" w14:textId="33A567A0"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noProof/>
          <w:kern w:val="0"/>
          <w:sz w:val="24"/>
          <w:szCs w:val="24"/>
        </w:rPr>
        <w:drawing>
          <wp:inline distT="0" distB="0" distL="0" distR="0" wp14:anchorId="272E7299" wp14:editId="00B82663">
            <wp:extent cx="5161915" cy="7912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1915" cy="791210"/>
                    </a:xfrm>
                    <a:prstGeom prst="rect">
                      <a:avLst/>
                    </a:prstGeom>
                    <a:noFill/>
                    <a:ln>
                      <a:noFill/>
                    </a:ln>
                  </pic:spPr>
                </pic:pic>
              </a:graphicData>
            </a:graphic>
          </wp:inline>
        </w:drawing>
      </w:r>
    </w:p>
    <w:p w14:paraId="3F7DCB3D"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A wizard dialog will appear. Enter </w:t>
      </w:r>
      <w:proofErr w:type="spellStart"/>
      <w:r w:rsidRPr="00EA7619">
        <w:rPr>
          <w:rFonts w:ascii="Courier New" w:eastAsia="宋体" w:hAnsi="Courier New" w:cs="Courier New"/>
          <w:color w:val="A61717"/>
          <w:kern w:val="0"/>
          <w:sz w:val="20"/>
          <w:szCs w:val="20"/>
        </w:rPr>
        <w:t>tictoc</w:t>
      </w:r>
      <w:proofErr w:type="spellEnd"/>
      <w:r w:rsidRPr="00EA7619">
        <w:rPr>
          <w:rFonts w:ascii="Helvetica" w:eastAsia="宋体" w:hAnsi="Helvetica" w:cs="Helvetica"/>
          <w:kern w:val="0"/>
          <w:sz w:val="24"/>
          <w:szCs w:val="24"/>
        </w:rPr>
        <w:t> as project name, choose </w:t>
      </w:r>
      <w:r w:rsidRPr="00EA7619">
        <w:rPr>
          <w:rFonts w:ascii="Helvetica" w:eastAsia="宋体" w:hAnsi="Helvetica" w:cs="Helvetica"/>
          <w:i/>
          <w:iCs/>
          <w:kern w:val="0"/>
          <w:sz w:val="24"/>
          <w:szCs w:val="24"/>
        </w:rPr>
        <w:t>Empty project</w:t>
      </w:r>
      <w:r w:rsidRPr="00EA7619">
        <w:rPr>
          <w:rFonts w:ascii="Helvetica" w:eastAsia="宋体" w:hAnsi="Helvetica" w:cs="Helvetica"/>
          <w:kern w:val="0"/>
          <w:sz w:val="24"/>
          <w:szCs w:val="24"/>
        </w:rPr>
        <w:t> when asked about the initial content of the project, then click </w:t>
      </w:r>
      <w:r w:rsidRPr="00EA7619">
        <w:rPr>
          <w:rFonts w:ascii="Helvetica" w:eastAsia="宋体" w:hAnsi="Helvetica" w:cs="Helvetica"/>
          <w:i/>
          <w:iCs/>
          <w:kern w:val="0"/>
          <w:sz w:val="24"/>
          <w:szCs w:val="24"/>
        </w:rPr>
        <w:t>Finish</w:t>
      </w:r>
      <w:r w:rsidRPr="00EA7619">
        <w:rPr>
          <w:rFonts w:ascii="Helvetica" w:eastAsia="宋体" w:hAnsi="Helvetica" w:cs="Helvetica"/>
          <w:kern w:val="0"/>
          <w:sz w:val="24"/>
          <w:szCs w:val="24"/>
        </w:rPr>
        <w:t>. An empty project will be created, as you can see in the </w:t>
      </w:r>
      <w:r w:rsidRPr="00EA7619">
        <w:rPr>
          <w:rFonts w:ascii="Helvetica" w:eastAsia="宋体" w:hAnsi="Helvetica" w:cs="Helvetica"/>
          <w:i/>
          <w:iCs/>
          <w:kern w:val="0"/>
          <w:sz w:val="24"/>
          <w:szCs w:val="24"/>
        </w:rPr>
        <w:t>Project Explorer</w:t>
      </w:r>
      <w:r w:rsidRPr="00EA7619">
        <w:rPr>
          <w:rFonts w:ascii="Helvetica" w:eastAsia="宋体" w:hAnsi="Helvetica" w:cs="Helvetica"/>
          <w:kern w:val="0"/>
          <w:sz w:val="24"/>
          <w:szCs w:val="24"/>
        </w:rPr>
        <w:t xml:space="preserve">. (Note: Some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versions will generate a </w:t>
      </w:r>
      <w:proofErr w:type="spellStart"/>
      <w:r w:rsidRPr="00EA7619">
        <w:rPr>
          <w:rFonts w:ascii="Courier New" w:eastAsia="宋体" w:hAnsi="Courier New" w:cs="Courier New"/>
          <w:color w:val="A61717"/>
          <w:kern w:val="0"/>
          <w:sz w:val="20"/>
          <w:szCs w:val="20"/>
        </w:rPr>
        <w:t>package.ned</w:t>
      </w:r>
      <w:proofErr w:type="spellEnd"/>
      <w:r w:rsidRPr="00EA7619">
        <w:rPr>
          <w:rFonts w:ascii="Helvetica" w:eastAsia="宋体" w:hAnsi="Helvetica" w:cs="Helvetica"/>
          <w:kern w:val="0"/>
          <w:sz w:val="24"/>
          <w:szCs w:val="24"/>
        </w:rPr>
        <w:t> file into the project. We don't need it now: delete the file by selecting it and hitting Delete.)</w:t>
      </w:r>
    </w:p>
    <w:p w14:paraId="57EAC311"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The project will hold all files that belong to our simulation. In our example, the project consists of a single directory. For larger simulations, the project's contents are usually sorted into </w:t>
      </w:r>
      <w:proofErr w:type="spellStart"/>
      <w:r w:rsidRPr="00EA7619">
        <w:rPr>
          <w:rFonts w:ascii="Courier New" w:eastAsia="宋体" w:hAnsi="Courier New" w:cs="Courier New"/>
          <w:color w:val="A61717"/>
          <w:kern w:val="0"/>
          <w:sz w:val="20"/>
          <w:szCs w:val="20"/>
        </w:rPr>
        <w:t>src</w:t>
      </w:r>
      <w:proofErr w:type="spell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 and </w:t>
      </w:r>
      <w:r w:rsidRPr="00EA7619">
        <w:rPr>
          <w:rFonts w:ascii="Courier New" w:eastAsia="宋体" w:hAnsi="Courier New" w:cs="Courier New"/>
          <w:color w:val="A61717"/>
          <w:kern w:val="0"/>
          <w:sz w:val="20"/>
          <w:szCs w:val="20"/>
        </w:rPr>
        <w:t>simulations/</w:t>
      </w:r>
      <w:r w:rsidRPr="00EA7619">
        <w:rPr>
          <w:rFonts w:ascii="Helvetica" w:eastAsia="宋体" w:hAnsi="Helvetica" w:cs="Helvetica"/>
          <w:kern w:val="0"/>
          <w:sz w:val="24"/>
          <w:szCs w:val="24"/>
        </w:rPr>
        <w:t> folders, and possibly subfolders underneath them.</w:t>
      </w:r>
    </w:p>
    <w:p w14:paraId="644A5032" w14:textId="77777777" w:rsidR="00EA7619" w:rsidRPr="00EA7619" w:rsidRDefault="00EA7619" w:rsidP="00EA7619">
      <w:pPr>
        <w:widowControl/>
        <w:spacing w:before="100" w:beforeAutospacing="1" w:after="100" w:afterAutospacing="1"/>
        <w:jc w:val="left"/>
        <w:rPr>
          <w:rFonts w:ascii="Helvetica" w:eastAsia="宋体" w:hAnsi="Helvetica" w:cs="Helvetica"/>
          <w:b/>
          <w:bCs/>
          <w:kern w:val="0"/>
          <w:sz w:val="24"/>
          <w:szCs w:val="24"/>
        </w:rPr>
      </w:pPr>
      <w:r w:rsidRPr="00EA7619">
        <w:rPr>
          <w:rFonts w:ascii="Helvetica" w:eastAsia="宋体" w:hAnsi="Helvetica" w:cs="Helvetica"/>
          <w:b/>
          <w:bCs/>
          <w:kern w:val="0"/>
          <w:sz w:val="24"/>
          <w:szCs w:val="24"/>
        </w:rPr>
        <w:t>Note</w:t>
      </w:r>
    </w:p>
    <w:p w14:paraId="11F37305" w14:textId="77777777" w:rsidR="00EA7619" w:rsidRPr="00EA7619" w:rsidRDefault="00EA7619" w:rsidP="00EA7619">
      <w:pPr>
        <w:widowControl/>
        <w:spacing w:before="100" w:beforeAutospacing="1" w:after="100" w:afterAutospacing="1"/>
        <w:jc w:val="left"/>
        <w:rPr>
          <w:rFonts w:ascii="Helvetica" w:eastAsia="宋体" w:hAnsi="Helvetica" w:cs="Helvetica"/>
          <w:kern w:val="0"/>
          <w:sz w:val="24"/>
          <w:szCs w:val="24"/>
        </w:rPr>
      </w:pPr>
      <w:r w:rsidRPr="00EA7619">
        <w:rPr>
          <w:rFonts w:ascii="Helvetica" w:eastAsia="宋体" w:hAnsi="Helvetica" w:cs="Helvetica"/>
          <w:kern w:val="0"/>
          <w:sz w:val="24"/>
          <w:szCs w:val="24"/>
        </w:rPr>
        <w:t xml:space="preserve">Using the IDE is entirely optional. Almost all functionality of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xml:space="preserve">++ (except for some very graphics-intensive and interactive features like sequence chart browsing and result plotting) is available on the command line. Model source files can be edited with any text editor, and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xml:space="preserve">++ provides command-line tools for special tasks such as </w:t>
      </w:r>
      <w:proofErr w:type="spellStart"/>
      <w:r w:rsidRPr="00EA7619">
        <w:rPr>
          <w:rFonts w:ascii="Helvetica" w:eastAsia="宋体" w:hAnsi="Helvetica" w:cs="Helvetica"/>
          <w:kern w:val="0"/>
          <w:sz w:val="24"/>
          <w:szCs w:val="24"/>
        </w:rPr>
        <w:t>makefile</w:t>
      </w:r>
      <w:proofErr w:type="spellEnd"/>
      <w:r w:rsidRPr="00EA7619">
        <w:rPr>
          <w:rFonts w:ascii="Helvetica" w:eastAsia="宋体" w:hAnsi="Helvetica" w:cs="Helvetica"/>
          <w:kern w:val="0"/>
          <w:sz w:val="24"/>
          <w:szCs w:val="24"/>
        </w:rPr>
        <w:t xml:space="preserve"> creation, message file to C++ translation, result file querying and data export, and so on. To proceed without </w:t>
      </w:r>
      <w:r w:rsidRPr="00EA7619">
        <w:rPr>
          <w:rFonts w:ascii="Helvetica" w:eastAsia="宋体" w:hAnsi="Helvetica" w:cs="Helvetica"/>
          <w:kern w:val="0"/>
          <w:sz w:val="24"/>
          <w:szCs w:val="24"/>
        </w:rPr>
        <w:lastRenderedPageBreak/>
        <w:t xml:space="preserve">the IDE, simply create a directory and create the following NED, C++ and </w:t>
      </w:r>
      <w:proofErr w:type="spellStart"/>
      <w:r w:rsidRPr="00EA7619">
        <w:rPr>
          <w:rFonts w:ascii="Helvetica" w:eastAsia="宋体" w:hAnsi="Helvetica" w:cs="Helvetica"/>
          <w:kern w:val="0"/>
          <w:sz w:val="24"/>
          <w:szCs w:val="24"/>
        </w:rPr>
        <w:t>ini</w:t>
      </w:r>
      <w:proofErr w:type="spellEnd"/>
      <w:r w:rsidRPr="00EA7619">
        <w:rPr>
          <w:rFonts w:ascii="Helvetica" w:eastAsia="宋体" w:hAnsi="Helvetica" w:cs="Helvetica"/>
          <w:kern w:val="0"/>
          <w:sz w:val="24"/>
          <w:szCs w:val="24"/>
        </w:rPr>
        <w:t xml:space="preserve"> files in it with your favorite text editor.</w:t>
      </w:r>
    </w:p>
    <w:p w14:paraId="43904D06" w14:textId="10AAD8FF" w:rsidR="00EA7619" w:rsidRPr="00EA7619" w:rsidRDefault="00EA7619" w:rsidP="00EA7619">
      <w:pPr>
        <w:widowControl/>
        <w:spacing w:before="100" w:beforeAutospacing="1" w:after="100" w:afterAutospacing="1"/>
        <w:jc w:val="left"/>
        <w:outlineLvl w:val="1"/>
        <w:rPr>
          <w:rFonts w:ascii="Helvetica" w:eastAsia="宋体" w:hAnsi="Helvetica" w:cs="Helvetica"/>
          <w:spacing w:val="-2"/>
          <w:kern w:val="0"/>
          <w:sz w:val="36"/>
          <w:szCs w:val="36"/>
        </w:rPr>
      </w:pPr>
      <w:r w:rsidRPr="00EA7619">
        <w:rPr>
          <w:rFonts w:ascii="Helvetica" w:eastAsia="宋体" w:hAnsi="Helvetica" w:cs="Helvetica"/>
          <w:spacing w:val="-2"/>
          <w:kern w:val="0"/>
          <w:sz w:val="36"/>
          <w:szCs w:val="36"/>
        </w:rPr>
        <w:t>1.3 Adding the NED file</w:t>
      </w:r>
    </w:p>
    <w:p w14:paraId="11E7C097" w14:textId="77777777" w:rsidR="00EA7619" w:rsidRPr="00EA7619" w:rsidRDefault="00EA7619" w:rsidP="00EA7619">
      <w:pPr>
        <w:widowControl/>
        <w:jc w:val="left"/>
        <w:rPr>
          <w:rFonts w:ascii="Helvetica" w:eastAsia="宋体" w:hAnsi="Helvetica" w:cs="Helvetica"/>
          <w:kern w:val="0"/>
          <w:sz w:val="24"/>
          <w:szCs w:val="24"/>
        </w:rPr>
      </w:pP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uses NED files to define components and to assemble them into larger units like networks. We start implementing our model by adding a NED file. To add the file to the project, right-click the project directory in the </w:t>
      </w:r>
      <w:r w:rsidRPr="00EA7619">
        <w:rPr>
          <w:rFonts w:ascii="Helvetica" w:eastAsia="宋体" w:hAnsi="Helvetica" w:cs="Helvetica"/>
          <w:i/>
          <w:iCs/>
          <w:kern w:val="0"/>
          <w:sz w:val="24"/>
          <w:szCs w:val="24"/>
        </w:rPr>
        <w:t>Project Explorer</w:t>
      </w:r>
      <w:r w:rsidRPr="00EA7619">
        <w:rPr>
          <w:rFonts w:ascii="Helvetica" w:eastAsia="宋体" w:hAnsi="Helvetica" w:cs="Helvetica"/>
          <w:kern w:val="0"/>
          <w:sz w:val="24"/>
          <w:szCs w:val="24"/>
        </w:rPr>
        <w:t> panel on the left, and choose </w:t>
      </w:r>
      <w:r w:rsidRPr="00EA7619">
        <w:rPr>
          <w:rFonts w:ascii="Helvetica" w:eastAsia="宋体" w:hAnsi="Helvetica" w:cs="Helvetica"/>
          <w:i/>
          <w:iCs/>
          <w:kern w:val="0"/>
          <w:sz w:val="24"/>
          <w:szCs w:val="24"/>
        </w:rPr>
        <w:t>New -&gt; Network Description File (NED)</w:t>
      </w:r>
      <w:r w:rsidRPr="00EA7619">
        <w:rPr>
          <w:rFonts w:ascii="Helvetica" w:eastAsia="宋体" w:hAnsi="Helvetica" w:cs="Helvetica"/>
          <w:kern w:val="0"/>
          <w:sz w:val="24"/>
          <w:szCs w:val="24"/>
        </w:rPr>
        <w:t> from the menu. Enter </w:t>
      </w:r>
      <w:r w:rsidRPr="00EA7619">
        <w:rPr>
          <w:rFonts w:ascii="Courier New" w:eastAsia="宋体" w:hAnsi="Courier New" w:cs="Courier New"/>
          <w:color w:val="A61717"/>
          <w:kern w:val="0"/>
          <w:sz w:val="20"/>
          <w:szCs w:val="20"/>
        </w:rPr>
        <w:t>tictoc1.ned</w:t>
      </w:r>
      <w:r w:rsidRPr="00EA7619">
        <w:rPr>
          <w:rFonts w:ascii="Helvetica" w:eastAsia="宋体" w:hAnsi="Helvetica" w:cs="Helvetica"/>
          <w:kern w:val="0"/>
          <w:sz w:val="24"/>
          <w:szCs w:val="24"/>
        </w:rPr>
        <w:t> when prompted for the file name.</w:t>
      </w:r>
    </w:p>
    <w:p w14:paraId="02D4196E"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Once created, the file can be edited in the </w:t>
      </w:r>
      <w:r w:rsidRPr="00EA7619">
        <w:rPr>
          <w:rFonts w:ascii="Helvetica" w:eastAsia="宋体" w:hAnsi="Helvetica" w:cs="Helvetica"/>
          <w:i/>
          <w:iCs/>
          <w:kern w:val="0"/>
          <w:sz w:val="24"/>
          <w:szCs w:val="24"/>
        </w:rPr>
        <w:t>Editor area</w:t>
      </w:r>
      <w:r w:rsidRPr="00EA7619">
        <w:rPr>
          <w:rFonts w:ascii="Helvetica" w:eastAsia="宋体" w:hAnsi="Helvetica" w:cs="Helvetica"/>
          <w:kern w:val="0"/>
          <w:sz w:val="24"/>
          <w:szCs w:val="24"/>
        </w:rPr>
        <w:t xml:space="preserve"> of the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xml:space="preserve">++ IDE. The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IDE's NED editor has two modes, </w:t>
      </w:r>
      <w:r w:rsidRPr="00EA7619">
        <w:rPr>
          <w:rFonts w:ascii="Helvetica" w:eastAsia="宋体" w:hAnsi="Helvetica" w:cs="Helvetica"/>
          <w:i/>
          <w:iCs/>
          <w:kern w:val="0"/>
          <w:sz w:val="24"/>
          <w:szCs w:val="24"/>
        </w:rPr>
        <w:t>Design</w:t>
      </w:r>
      <w:r w:rsidRPr="00EA7619">
        <w:rPr>
          <w:rFonts w:ascii="Helvetica" w:eastAsia="宋体" w:hAnsi="Helvetica" w:cs="Helvetica"/>
          <w:kern w:val="0"/>
          <w:sz w:val="24"/>
          <w:szCs w:val="24"/>
        </w:rPr>
        <w:t> and </w:t>
      </w:r>
      <w:r w:rsidRPr="00EA7619">
        <w:rPr>
          <w:rFonts w:ascii="Helvetica" w:eastAsia="宋体" w:hAnsi="Helvetica" w:cs="Helvetica"/>
          <w:i/>
          <w:iCs/>
          <w:kern w:val="0"/>
          <w:sz w:val="24"/>
          <w:szCs w:val="24"/>
        </w:rPr>
        <w:t>Source</w:t>
      </w:r>
      <w:r w:rsidRPr="00EA7619">
        <w:rPr>
          <w:rFonts w:ascii="Helvetica" w:eastAsia="宋体" w:hAnsi="Helvetica" w:cs="Helvetica"/>
          <w:kern w:val="0"/>
          <w:sz w:val="24"/>
          <w:szCs w:val="24"/>
        </w:rPr>
        <w:t>; one can switch between them using the tabs at the bottom of the editor. In </w:t>
      </w:r>
      <w:r w:rsidRPr="00EA7619">
        <w:rPr>
          <w:rFonts w:ascii="Helvetica" w:eastAsia="宋体" w:hAnsi="Helvetica" w:cs="Helvetica"/>
          <w:i/>
          <w:iCs/>
          <w:kern w:val="0"/>
          <w:sz w:val="24"/>
          <w:szCs w:val="24"/>
        </w:rPr>
        <w:t>Design</w:t>
      </w:r>
      <w:r w:rsidRPr="00EA7619">
        <w:rPr>
          <w:rFonts w:ascii="Helvetica" w:eastAsia="宋体" w:hAnsi="Helvetica" w:cs="Helvetica"/>
          <w:kern w:val="0"/>
          <w:sz w:val="24"/>
          <w:szCs w:val="24"/>
        </w:rPr>
        <w:t> mode, the topology can be edited graphically, using the mouse and the palette on the right. In </w:t>
      </w:r>
      <w:r w:rsidRPr="00EA7619">
        <w:rPr>
          <w:rFonts w:ascii="Helvetica" w:eastAsia="宋体" w:hAnsi="Helvetica" w:cs="Helvetica"/>
          <w:i/>
          <w:iCs/>
          <w:kern w:val="0"/>
          <w:sz w:val="24"/>
          <w:szCs w:val="24"/>
        </w:rPr>
        <w:t>Source</w:t>
      </w:r>
      <w:r w:rsidRPr="00EA7619">
        <w:rPr>
          <w:rFonts w:ascii="Helvetica" w:eastAsia="宋体" w:hAnsi="Helvetica" w:cs="Helvetica"/>
          <w:kern w:val="0"/>
          <w:sz w:val="24"/>
          <w:szCs w:val="24"/>
        </w:rPr>
        <w:t xml:space="preserve"> mode, the NED source code can be directly edited as text. Changes done in one mode will be immediately reflected in the other, so you can freely switch between modes during editing, and do each change in whichever mode it is more convenient. (Since NED files are plain text files, you can even use an external text editor to edit them, although you'll miss syntax highlighting, content assist, </w:t>
      </w:r>
      <w:proofErr w:type="gramStart"/>
      <w:r w:rsidRPr="00EA7619">
        <w:rPr>
          <w:rFonts w:ascii="Helvetica" w:eastAsia="宋体" w:hAnsi="Helvetica" w:cs="Helvetica"/>
          <w:kern w:val="0"/>
          <w:sz w:val="24"/>
          <w:szCs w:val="24"/>
        </w:rPr>
        <w:t>cross-references</w:t>
      </w:r>
      <w:proofErr w:type="gramEnd"/>
      <w:r w:rsidRPr="00EA7619">
        <w:rPr>
          <w:rFonts w:ascii="Helvetica" w:eastAsia="宋体" w:hAnsi="Helvetica" w:cs="Helvetica"/>
          <w:kern w:val="0"/>
          <w:sz w:val="24"/>
          <w:szCs w:val="24"/>
        </w:rPr>
        <w:t xml:space="preserve"> and other IDE features.)</w:t>
      </w:r>
    </w:p>
    <w:p w14:paraId="1DE049C2"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Switch into </w:t>
      </w:r>
      <w:r w:rsidRPr="00EA7619">
        <w:rPr>
          <w:rFonts w:ascii="Helvetica" w:eastAsia="宋体" w:hAnsi="Helvetica" w:cs="Helvetica"/>
          <w:i/>
          <w:iCs/>
          <w:kern w:val="0"/>
          <w:sz w:val="24"/>
          <w:szCs w:val="24"/>
        </w:rPr>
        <w:t>Source</w:t>
      </w:r>
      <w:r w:rsidRPr="00EA7619">
        <w:rPr>
          <w:rFonts w:ascii="Helvetica" w:eastAsia="宋体" w:hAnsi="Helvetica" w:cs="Helvetica"/>
          <w:kern w:val="0"/>
          <w:sz w:val="24"/>
          <w:szCs w:val="24"/>
        </w:rPr>
        <w:t> mode, and enter the following:</w:t>
      </w:r>
    </w:p>
    <w:tbl>
      <w:tblPr>
        <w:tblW w:w="0" w:type="auto"/>
        <w:tblCellMar>
          <w:top w:w="15" w:type="dxa"/>
          <w:left w:w="15" w:type="dxa"/>
          <w:bottom w:w="15" w:type="dxa"/>
          <w:right w:w="15" w:type="dxa"/>
        </w:tblCellMar>
        <w:tblLook w:val="04A0" w:firstRow="1" w:lastRow="0" w:firstColumn="1" w:lastColumn="0" w:noHBand="0" w:noVBand="1"/>
      </w:tblPr>
      <w:tblGrid>
        <w:gridCol w:w="390"/>
        <w:gridCol w:w="7916"/>
      </w:tblGrid>
      <w:tr w:rsidR="00EA7619" w:rsidRPr="00EA7619" w14:paraId="36F2C87B" w14:textId="77777777" w:rsidTr="00EA7619">
        <w:tc>
          <w:tcPr>
            <w:tcW w:w="0" w:type="auto"/>
            <w:shd w:val="clear" w:color="auto" w:fill="EEEEEE"/>
            <w:tcMar>
              <w:top w:w="15" w:type="dxa"/>
              <w:left w:w="192" w:type="dxa"/>
              <w:bottom w:w="15" w:type="dxa"/>
              <w:right w:w="192" w:type="dxa"/>
            </w:tcMar>
            <w:hideMark/>
          </w:tcPr>
          <w:p w14:paraId="407A652E" w14:textId="77777777" w:rsidR="00EA7619" w:rsidRPr="00EA7619" w:rsidRDefault="00EA7619" w:rsidP="00EA7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kern w:val="0"/>
                <w:sz w:val="24"/>
                <w:szCs w:val="24"/>
              </w:rPr>
            </w:pPr>
          </w:p>
        </w:tc>
        <w:tc>
          <w:tcPr>
            <w:tcW w:w="9740" w:type="dxa"/>
            <w:tcMar>
              <w:top w:w="15" w:type="dxa"/>
              <w:left w:w="240" w:type="dxa"/>
              <w:bottom w:w="15" w:type="dxa"/>
              <w:right w:w="15" w:type="dxa"/>
            </w:tcMar>
            <w:hideMark/>
          </w:tcPr>
          <w:p w14:paraId="32886E0D"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simple</w:t>
            </w:r>
            <w:r w:rsidRPr="00EA7619">
              <w:rPr>
                <w:rFonts w:ascii="Courier New" w:eastAsia="宋体" w:hAnsi="Courier New" w:cs="Courier New"/>
                <w:color w:val="37474F"/>
                <w:kern w:val="0"/>
                <w:sz w:val="18"/>
                <w:szCs w:val="18"/>
              </w:rPr>
              <w:t xml:space="preserve"> Txc1</w:t>
            </w:r>
          </w:p>
        </w:tc>
      </w:tr>
      <w:tr w:rsidR="00EA7619" w:rsidRPr="00EA7619" w14:paraId="3228486F" w14:textId="77777777" w:rsidTr="00EA7619">
        <w:tc>
          <w:tcPr>
            <w:tcW w:w="0" w:type="auto"/>
            <w:shd w:val="clear" w:color="auto" w:fill="EEEEEE"/>
            <w:tcMar>
              <w:top w:w="15" w:type="dxa"/>
              <w:left w:w="192" w:type="dxa"/>
              <w:bottom w:w="15" w:type="dxa"/>
              <w:right w:w="192" w:type="dxa"/>
            </w:tcMar>
            <w:hideMark/>
          </w:tcPr>
          <w:p w14:paraId="1B01F5C5"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53E4D4D"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17D45483" w14:textId="77777777" w:rsidTr="00EA7619">
        <w:tc>
          <w:tcPr>
            <w:tcW w:w="0" w:type="auto"/>
            <w:shd w:val="clear" w:color="auto" w:fill="EEEEEE"/>
            <w:tcMar>
              <w:top w:w="15" w:type="dxa"/>
              <w:left w:w="192" w:type="dxa"/>
              <w:bottom w:w="15" w:type="dxa"/>
              <w:right w:w="192" w:type="dxa"/>
            </w:tcMar>
            <w:hideMark/>
          </w:tcPr>
          <w:p w14:paraId="4E6F8C69"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86A79ED"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gates</w:t>
            </w:r>
            <w:r w:rsidRPr="00EA7619">
              <w:rPr>
                <w:rFonts w:ascii="Courier New" w:eastAsia="宋体" w:hAnsi="Courier New" w:cs="Courier New"/>
                <w:color w:val="37474F"/>
                <w:kern w:val="0"/>
                <w:sz w:val="18"/>
                <w:szCs w:val="18"/>
              </w:rPr>
              <w:t>:</w:t>
            </w:r>
          </w:p>
        </w:tc>
      </w:tr>
      <w:tr w:rsidR="00EA7619" w:rsidRPr="00EA7619" w14:paraId="0F30EE8D" w14:textId="77777777" w:rsidTr="00EA7619">
        <w:tc>
          <w:tcPr>
            <w:tcW w:w="0" w:type="auto"/>
            <w:shd w:val="clear" w:color="auto" w:fill="EEEEEE"/>
            <w:tcMar>
              <w:top w:w="15" w:type="dxa"/>
              <w:left w:w="192" w:type="dxa"/>
              <w:bottom w:w="15" w:type="dxa"/>
              <w:right w:w="192" w:type="dxa"/>
            </w:tcMar>
            <w:hideMark/>
          </w:tcPr>
          <w:p w14:paraId="47BAF025"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99B8B03"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input</w:t>
            </w:r>
            <w:r w:rsidRPr="00EA7619">
              <w:rPr>
                <w:rFonts w:ascii="Courier New" w:eastAsia="宋体" w:hAnsi="Courier New" w:cs="Courier New"/>
                <w:color w:val="37474F"/>
                <w:kern w:val="0"/>
                <w:sz w:val="18"/>
                <w:szCs w:val="18"/>
              </w:rPr>
              <w:t xml:space="preserve"> in;</w:t>
            </w:r>
          </w:p>
        </w:tc>
      </w:tr>
      <w:tr w:rsidR="00EA7619" w:rsidRPr="00EA7619" w14:paraId="7255E4ED" w14:textId="77777777" w:rsidTr="00EA7619">
        <w:tc>
          <w:tcPr>
            <w:tcW w:w="0" w:type="auto"/>
            <w:shd w:val="clear" w:color="auto" w:fill="EEEEEE"/>
            <w:tcMar>
              <w:top w:w="15" w:type="dxa"/>
              <w:left w:w="192" w:type="dxa"/>
              <w:bottom w:w="15" w:type="dxa"/>
              <w:right w:w="192" w:type="dxa"/>
            </w:tcMar>
            <w:hideMark/>
          </w:tcPr>
          <w:p w14:paraId="633C3F62"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9587A3B"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output</w:t>
            </w:r>
            <w:r w:rsidRPr="00EA7619">
              <w:rPr>
                <w:rFonts w:ascii="Courier New" w:eastAsia="宋体" w:hAnsi="Courier New" w:cs="Courier New"/>
                <w:color w:val="37474F"/>
                <w:kern w:val="0"/>
                <w:sz w:val="18"/>
                <w:szCs w:val="18"/>
              </w:rPr>
              <w:t xml:space="preserve"> out;</w:t>
            </w:r>
          </w:p>
        </w:tc>
      </w:tr>
      <w:tr w:rsidR="00EA7619" w:rsidRPr="00EA7619" w14:paraId="0763F9B9" w14:textId="77777777" w:rsidTr="00EA7619">
        <w:tc>
          <w:tcPr>
            <w:tcW w:w="0" w:type="auto"/>
            <w:shd w:val="clear" w:color="auto" w:fill="EEEEEE"/>
            <w:tcMar>
              <w:top w:w="15" w:type="dxa"/>
              <w:left w:w="192" w:type="dxa"/>
              <w:bottom w:w="15" w:type="dxa"/>
              <w:right w:w="192" w:type="dxa"/>
            </w:tcMar>
            <w:hideMark/>
          </w:tcPr>
          <w:p w14:paraId="643C3A7A"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59C4730"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030D12E6" w14:textId="77777777" w:rsidTr="00EA7619">
        <w:tc>
          <w:tcPr>
            <w:tcW w:w="0" w:type="auto"/>
            <w:shd w:val="clear" w:color="auto" w:fill="EEEEEE"/>
            <w:tcMar>
              <w:top w:w="15" w:type="dxa"/>
              <w:left w:w="192" w:type="dxa"/>
              <w:bottom w:w="15" w:type="dxa"/>
              <w:right w:w="192" w:type="dxa"/>
            </w:tcMar>
            <w:hideMark/>
          </w:tcPr>
          <w:p w14:paraId="216FD64C"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5A7CDBE7"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52E6C53D" w14:textId="77777777" w:rsidTr="00EA7619">
        <w:tc>
          <w:tcPr>
            <w:tcW w:w="0" w:type="auto"/>
            <w:shd w:val="clear" w:color="auto" w:fill="EEEEEE"/>
            <w:tcMar>
              <w:top w:w="15" w:type="dxa"/>
              <w:left w:w="192" w:type="dxa"/>
              <w:bottom w:w="15" w:type="dxa"/>
              <w:right w:w="192" w:type="dxa"/>
            </w:tcMar>
            <w:hideMark/>
          </w:tcPr>
          <w:p w14:paraId="279ABD33"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7659177B"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w:t>
            </w:r>
          </w:p>
        </w:tc>
      </w:tr>
      <w:tr w:rsidR="00EA7619" w:rsidRPr="00EA7619" w14:paraId="6E4C825A" w14:textId="77777777" w:rsidTr="00EA7619">
        <w:tc>
          <w:tcPr>
            <w:tcW w:w="0" w:type="auto"/>
            <w:shd w:val="clear" w:color="auto" w:fill="EEEEEE"/>
            <w:tcMar>
              <w:top w:w="15" w:type="dxa"/>
              <w:left w:w="192" w:type="dxa"/>
              <w:bottom w:w="15" w:type="dxa"/>
              <w:right w:w="192" w:type="dxa"/>
            </w:tcMar>
            <w:hideMark/>
          </w:tcPr>
          <w:p w14:paraId="7A29A33A"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A67E1C1"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Two instances (tic and toc) of Txc1 connected both ways.</w:t>
            </w:r>
          </w:p>
        </w:tc>
      </w:tr>
      <w:tr w:rsidR="00EA7619" w:rsidRPr="00EA7619" w14:paraId="08B9A87D" w14:textId="77777777" w:rsidTr="00EA7619">
        <w:tc>
          <w:tcPr>
            <w:tcW w:w="0" w:type="auto"/>
            <w:shd w:val="clear" w:color="auto" w:fill="EEEEEE"/>
            <w:tcMar>
              <w:top w:w="15" w:type="dxa"/>
              <w:left w:w="192" w:type="dxa"/>
              <w:bottom w:w="15" w:type="dxa"/>
              <w:right w:w="192" w:type="dxa"/>
            </w:tcMar>
            <w:hideMark/>
          </w:tcPr>
          <w:p w14:paraId="08319D5A"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26E3379"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Tic and toc will pass messages to one another.</w:t>
            </w:r>
          </w:p>
        </w:tc>
      </w:tr>
      <w:tr w:rsidR="00EA7619" w:rsidRPr="00EA7619" w14:paraId="259E935C" w14:textId="77777777" w:rsidTr="00EA7619">
        <w:tc>
          <w:tcPr>
            <w:tcW w:w="0" w:type="auto"/>
            <w:shd w:val="clear" w:color="auto" w:fill="EEEEEE"/>
            <w:tcMar>
              <w:top w:w="15" w:type="dxa"/>
              <w:left w:w="192" w:type="dxa"/>
              <w:bottom w:w="15" w:type="dxa"/>
              <w:right w:w="192" w:type="dxa"/>
            </w:tcMar>
            <w:hideMark/>
          </w:tcPr>
          <w:p w14:paraId="55817CE1"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3A0A9CA"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w:t>
            </w:r>
          </w:p>
        </w:tc>
      </w:tr>
      <w:tr w:rsidR="00EA7619" w:rsidRPr="00EA7619" w14:paraId="2AC4A1AD" w14:textId="77777777" w:rsidTr="00EA7619">
        <w:tc>
          <w:tcPr>
            <w:tcW w:w="0" w:type="auto"/>
            <w:shd w:val="clear" w:color="auto" w:fill="EEEEEE"/>
            <w:tcMar>
              <w:top w:w="15" w:type="dxa"/>
              <w:left w:w="192" w:type="dxa"/>
              <w:bottom w:w="15" w:type="dxa"/>
              <w:right w:w="192" w:type="dxa"/>
            </w:tcMar>
            <w:hideMark/>
          </w:tcPr>
          <w:p w14:paraId="4F87F641"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DFF008B"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network</w:t>
            </w:r>
            <w:r w:rsidRPr="00EA7619">
              <w:rPr>
                <w:rFonts w:ascii="Courier New" w:eastAsia="宋体" w:hAnsi="Courier New" w:cs="Courier New"/>
                <w:color w:val="37474F"/>
                <w:kern w:val="0"/>
                <w:sz w:val="18"/>
                <w:szCs w:val="18"/>
              </w:rPr>
              <w:t xml:space="preserve"> Tictoc1</w:t>
            </w:r>
          </w:p>
        </w:tc>
      </w:tr>
      <w:tr w:rsidR="00EA7619" w:rsidRPr="00EA7619" w14:paraId="5FB8E103" w14:textId="77777777" w:rsidTr="00EA7619">
        <w:tc>
          <w:tcPr>
            <w:tcW w:w="0" w:type="auto"/>
            <w:shd w:val="clear" w:color="auto" w:fill="EEEEEE"/>
            <w:tcMar>
              <w:top w:w="15" w:type="dxa"/>
              <w:left w:w="192" w:type="dxa"/>
              <w:bottom w:w="15" w:type="dxa"/>
              <w:right w:w="192" w:type="dxa"/>
            </w:tcMar>
            <w:hideMark/>
          </w:tcPr>
          <w:p w14:paraId="547B20C5"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2A504E1"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00A9148C" w14:textId="77777777" w:rsidTr="00EA7619">
        <w:tc>
          <w:tcPr>
            <w:tcW w:w="0" w:type="auto"/>
            <w:shd w:val="clear" w:color="auto" w:fill="EEEEEE"/>
            <w:tcMar>
              <w:top w:w="15" w:type="dxa"/>
              <w:left w:w="192" w:type="dxa"/>
              <w:bottom w:w="15" w:type="dxa"/>
              <w:right w:w="192" w:type="dxa"/>
            </w:tcMar>
            <w:hideMark/>
          </w:tcPr>
          <w:p w14:paraId="529D0F8C"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E6A576E"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submodules</w:t>
            </w:r>
            <w:r w:rsidRPr="00EA7619">
              <w:rPr>
                <w:rFonts w:ascii="Courier New" w:eastAsia="宋体" w:hAnsi="Courier New" w:cs="Courier New"/>
                <w:color w:val="37474F"/>
                <w:kern w:val="0"/>
                <w:sz w:val="18"/>
                <w:szCs w:val="18"/>
              </w:rPr>
              <w:t>:</w:t>
            </w:r>
          </w:p>
        </w:tc>
      </w:tr>
      <w:tr w:rsidR="00EA7619" w:rsidRPr="00EA7619" w14:paraId="0FC293DE" w14:textId="77777777" w:rsidTr="00EA7619">
        <w:tc>
          <w:tcPr>
            <w:tcW w:w="0" w:type="auto"/>
            <w:shd w:val="clear" w:color="auto" w:fill="EEEEEE"/>
            <w:tcMar>
              <w:top w:w="15" w:type="dxa"/>
              <w:left w:w="192" w:type="dxa"/>
              <w:bottom w:w="15" w:type="dxa"/>
              <w:right w:w="192" w:type="dxa"/>
            </w:tcMar>
            <w:hideMark/>
          </w:tcPr>
          <w:p w14:paraId="7185DC74"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76744AE"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tic: Txc1;</w:t>
            </w:r>
          </w:p>
        </w:tc>
      </w:tr>
      <w:tr w:rsidR="00EA7619" w:rsidRPr="00EA7619" w14:paraId="480C652B" w14:textId="77777777" w:rsidTr="00EA7619">
        <w:tc>
          <w:tcPr>
            <w:tcW w:w="0" w:type="auto"/>
            <w:shd w:val="clear" w:color="auto" w:fill="EEEEEE"/>
            <w:tcMar>
              <w:top w:w="15" w:type="dxa"/>
              <w:left w:w="192" w:type="dxa"/>
              <w:bottom w:w="15" w:type="dxa"/>
              <w:right w:w="192" w:type="dxa"/>
            </w:tcMar>
            <w:hideMark/>
          </w:tcPr>
          <w:p w14:paraId="36AF5828"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FD5CC52"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toc: Txc1;</w:t>
            </w:r>
          </w:p>
        </w:tc>
      </w:tr>
      <w:tr w:rsidR="00EA7619" w:rsidRPr="00EA7619" w14:paraId="422C3755" w14:textId="77777777" w:rsidTr="00EA7619">
        <w:tc>
          <w:tcPr>
            <w:tcW w:w="0" w:type="auto"/>
            <w:shd w:val="clear" w:color="auto" w:fill="EEEEEE"/>
            <w:tcMar>
              <w:top w:w="15" w:type="dxa"/>
              <w:left w:w="192" w:type="dxa"/>
              <w:bottom w:w="15" w:type="dxa"/>
              <w:right w:w="192" w:type="dxa"/>
            </w:tcMar>
            <w:hideMark/>
          </w:tcPr>
          <w:p w14:paraId="1E91F45F"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0589A81"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connections</w:t>
            </w:r>
            <w:r w:rsidRPr="00EA7619">
              <w:rPr>
                <w:rFonts w:ascii="Courier New" w:eastAsia="宋体" w:hAnsi="Courier New" w:cs="Courier New"/>
                <w:color w:val="37474F"/>
                <w:kern w:val="0"/>
                <w:sz w:val="18"/>
                <w:szCs w:val="18"/>
              </w:rPr>
              <w:t>:</w:t>
            </w:r>
          </w:p>
        </w:tc>
      </w:tr>
      <w:tr w:rsidR="00EA7619" w:rsidRPr="00EA7619" w14:paraId="62F91C59" w14:textId="77777777" w:rsidTr="00EA7619">
        <w:tc>
          <w:tcPr>
            <w:tcW w:w="0" w:type="auto"/>
            <w:shd w:val="clear" w:color="auto" w:fill="EEEEEE"/>
            <w:tcMar>
              <w:top w:w="15" w:type="dxa"/>
              <w:left w:w="192" w:type="dxa"/>
              <w:bottom w:w="15" w:type="dxa"/>
              <w:right w:w="192" w:type="dxa"/>
            </w:tcMar>
            <w:hideMark/>
          </w:tcPr>
          <w:p w14:paraId="35538402"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5FFC092E" w14:textId="77777777" w:rsidR="00EA7619" w:rsidRPr="00EA7619" w:rsidRDefault="00EA7619" w:rsidP="00EA7619">
            <w:pPr>
              <w:widowControl/>
              <w:jc w:val="left"/>
              <w:rPr>
                <w:rFonts w:ascii="宋体" w:eastAsia="宋体" w:hAnsi="宋体" w:cs="宋体"/>
                <w:kern w:val="0"/>
                <w:sz w:val="24"/>
                <w:szCs w:val="24"/>
              </w:rPr>
            </w:pPr>
            <w:proofErr w:type="spellStart"/>
            <w:r w:rsidRPr="00EA7619">
              <w:rPr>
                <w:rFonts w:ascii="Courier New" w:eastAsia="宋体" w:hAnsi="Courier New" w:cs="Courier New"/>
                <w:color w:val="37474F"/>
                <w:kern w:val="0"/>
                <w:sz w:val="18"/>
                <w:szCs w:val="18"/>
              </w:rPr>
              <w:t>tic.out</w:t>
            </w:r>
            <w:proofErr w:type="spellEnd"/>
            <w:r w:rsidRPr="00EA7619">
              <w:rPr>
                <w:rFonts w:ascii="Courier New" w:eastAsia="宋体" w:hAnsi="Courier New" w:cs="Courier New"/>
                <w:color w:val="37474F"/>
                <w:kern w:val="0"/>
                <w:sz w:val="18"/>
                <w:szCs w:val="18"/>
              </w:rPr>
              <w:t xml:space="preserve"> --&gt; </w:t>
            </w:r>
            <w:proofErr w:type="gramStart"/>
            <w:r w:rsidRPr="00EA7619">
              <w:rPr>
                <w:rFonts w:ascii="Courier New" w:eastAsia="宋体" w:hAnsi="Courier New" w:cs="Courier New"/>
                <w:color w:val="37474F"/>
                <w:kern w:val="0"/>
                <w:sz w:val="18"/>
                <w:szCs w:val="18"/>
              </w:rPr>
              <w:t>{ delay</w:t>
            </w:r>
            <w:proofErr w:type="gramEnd"/>
            <w:r w:rsidRPr="00EA7619">
              <w:rPr>
                <w:rFonts w:ascii="Courier New" w:eastAsia="宋体" w:hAnsi="Courier New" w:cs="Courier New"/>
                <w:color w:val="37474F"/>
                <w:kern w:val="0"/>
                <w:sz w:val="18"/>
                <w:szCs w:val="18"/>
              </w:rPr>
              <w:t xml:space="preserve"> = 100ms; } --&gt; toc.in;</w:t>
            </w:r>
          </w:p>
        </w:tc>
      </w:tr>
      <w:tr w:rsidR="00EA7619" w:rsidRPr="00EA7619" w14:paraId="1CB32879" w14:textId="77777777" w:rsidTr="00EA7619">
        <w:tc>
          <w:tcPr>
            <w:tcW w:w="0" w:type="auto"/>
            <w:shd w:val="clear" w:color="auto" w:fill="EEEEEE"/>
            <w:tcMar>
              <w:top w:w="15" w:type="dxa"/>
              <w:left w:w="192" w:type="dxa"/>
              <w:bottom w:w="15" w:type="dxa"/>
              <w:right w:w="192" w:type="dxa"/>
            </w:tcMar>
            <w:hideMark/>
          </w:tcPr>
          <w:p w14:paraId="09C17F17"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5F355964"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 xml:space="preserve">tic.in &lt;-- </w:t>
            </w:r>
            <w:proofErr w:type="gramStart"/>
            <w:r w:rsidRPr="00EA7619">
              <w:rPr>
                <w:rFonts w:ascii="Courier New" w:eastAsia="宋体" w:hAnsi="Courier New" w:cs="Courier New"/>
                <w:color w:val="37474F"/>
                <w:kern w:val="0"/>
                <w:sz w:val="18"/>
                <w:szCs w:val="18"/>
              </w:rPr>
              <w:t>{ delay</w:t>
            </w:r>
            <w:proofErr w:type="gramEnd"/>
            <w:r w:rsidRPr="00EA7619">
              <w:rPr>
                <w:rFonts w:ascii="Courier New" w:eastAsia="宋体" w:hAnsi="Courier New" w:cs="Courier New"/>
                <w:color w:val="37474F"/>
                <w:kern w:val="0"/>
                <w:sz w:val="18"/>
                <w:szCs w:val="18"/>
              </w:rPr>
              <w:t xml:space="preserve"> = 100ms; } &lt;-- </w:t>
            </w:r>
            <w:proofErr w:type="spellStart"/>
            <w:r w:rsidRPr="00EA7619">
              <w:rPr>
                <w:rFonts w:ascii="Courier New" w:eastAsia="宋体" w:hAnsi="Courier New" w:cs="Courier New"/>
                <w:color w:val="37474F"/>
                <w:kern w:val="0"/>
                <w:sz w:val="18"/>
                <w:szCs w:val="18"/>
              </w:rPr>
              <w:t>toc.out</w:t>
            </w:r>
            <w:proofErr w:type="spellEnd"/>
            <w:r w:rsidRPr="00EA7619">
              <w:rPr>
                <w:rFonts w:ascii="Courier New" w:eastAsia="宋体" w:hAnsi="Courier New" w:cs="Courier New"/>
                <w:color w:val="37474F"/>
                <w:kern w:val="0"/>
                <w:sz w:val="18"/>
                <w:szCs w:val="18"/>
              </w:rPr>
              <w:t>;</w:t>
            </w:r>
          </w:p>
        </w:tc>
      </w:tr>
      <w:tr w:rsidR="00EA7619" w:rsidRPr="00EA7619" w14:paraId="011C6425" w14:textId="77777777" w:rsidTr="00EA7619">
        <w:tc>
          <w:tcPr>
            <w:tcW w:w="0" w:type="auto"/>
            <w:shd w:val="clear" w:color="auto" w:fill="EEEEEE"/>
            <w:tcMar>
              <w:top w:w="15" w:type="dxa"/>
              <w:left w:w="192" w:type="dxa"/>
              <w:bottom w:w="15" w:type="dxa"/>
              <w:right w:w="192" w:type="dxa"/>
            </w:tcMar>
            <w:hideMark/>
          </w:tcPr>
          <w:p w14:paraId="202466F3"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F8E4C93"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bl>
    <w:p w14:paraId="393A9085"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When you're done, switch back to </w:t>
      </w:r>
      <w:r w:rsidRPr="00EA7619">
        <w:rPr>
          <w:rFonts w:ascii="Helvetica" w:eastAsia="宋体" w:hAnsi="Helvetica" w:cs="Helvetica"/>
          <w:i/>
          <w:iCs/>
          <w:kern w:val="0"/>
          <w:sz w:val="24"/>
          <w:szCs w:val="24"/>
        </w:rPr>
        <w:t>Design</w:t>
      </w:r>
      <w:r w:rsidRPr="00EA7619">
        <w:rPr>
          <w:rFonts w:ascii="Helvetica" w:eastAsia="宋体" w:hAnsi="Helvetica" w:cs="Helvetica"/>
          <w:kern w:val="0"/>
          <w:sz w:val="24"/>
          <w:szCs w:val="24"/>
        </w:rPr>
        <w:t> mode. You should see something like this:</w:t>
      </w:r>
    </w:p>
    <w:p w14:paraId="16C7172F" w14:textId="35B2C096"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noProof/>
          <w:kern w:val="0"/>
          <w:sz w:val="24"/>
          <w:szCs w:val="24"/>
        </w:rPr>
        <w:drawing>
          <wp:inline distT="0" distB="0" distL="0" distR="0" wp14:anchorId="3BEF0D9B" wp14:editId="4C856CFB">
            <wp:extent cx="4144010" cy="394271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010" cy="3942715"/>
                    </a:xfrm>
                    <a:prstGeom prst="rect">
                      <a:avLst/>
                    </a:prstGeom>
                    <a:noFill/>
                    <a:ln>
                      <a:noFill/>
                    </a:ln>
                  </pic:spPr>
                </pic:pic>
              </a:graphicData>
            </a:graphic>
          </wp:inline>
        </w:drawing>
      </w:r>
    </w:p>
    <w:p w14:paraId="6ED13559"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The first block in the file declares </w:t>
      </w:r>
      <w:r w:rsidRPr="00EA7619">
        <w:rPr>
          <w:rFonts w:ascii="Courier New" w:eastAsia="宋体" w:hAnsi="Courier New" w:cs="Courier New"/>
          <w:color w:val="A61717"/>
          <w:kern w:val="0"/>
          <w:sz w:val="20"/>
          <w:szCs w:val="20"/>
        </w:rPr>
        <w:t>Txc1</w:t>
      </w:r>
      <w:r w:rsidRPr="00EA7619">
        <w:rPr>
          <w:rFonts w:ascii="Helvetica" w:eastAsia="宋体" w:hAnsi="Helvetica" w:cs="Helvetica"/>
          <w:kern w:val="0"/>
          <w:sz w:val="24"/>
          <w:szCs w:val="24"/>
        </w:rPr>
        <w:t> as a simple module type. Simple modules are atomic on NED level. They are also active components, and their behavior is implemented in C++. The declaration also says that </w:t>
      </w:r>
      <w:r w:rsidRPr="00EA7619">
        <w:rPr>
          <w:rFonts w:ascii="Courier New" w:eastAsia="宋体" w:hAnsi="Courier New" w:cs="Courier New"/>
          <w:color w:val="A61717"/>
          <w:kern w:val="0"/>
          <w:sz w:val="20"/>
          <w:szCs w:val="20"/>
        </w:rPr>
        <w:t>Txc1</w:t>
      </w:r>
      <w:r w:rsidRPr="00EA7619">
        <w:rPr>
          <w:rFonts w:ascii="Helvetica" w:eastAsia="宋体" w:hAnsi="Helvetica" w:cs="Helvetica"/>
          <w:kern w:val="0"/>
          <w:sz w:val="24"/>
          <w:szCs w:val="24"/>
        </w:rPr>
        <w:t> has an input gate named </w:t>
      </w:r>
      <w:r w:rsidRPr="00EA7619">
        <w:rPr>
          <w:rFonts w:ascii="Courier New" w:eastAsia="宋体" w:hAnsi="Courier New" w:cs="Courier New"/>
          <w:color w:val="A61717"/>
          <w:kern w:val="0"/>
          <w:sz w:val="20"/>
          <w:szCs w:val="20"/>
        </w:rPr>
        <w:t>in</w:t>
      </w:r>
      <w:r w:rsidRPr="00EA7619">
        <w:rPr>
          <w:rFonts w:ascii="Helvetica" w:eastAsia="宋体" w:hAnsi="Helvetica" w:cs="Helvetica"/>
          <w:kern w:val="0"/>
          <w:sz w:val="24"/>
          <w:szCs w:val="24"/>
        </w:rPr>
        <w:t>, and an output gate named </w:t>
      </w:r>
      <w:r w:rsidRPr="00EA7619">
        <w:rPr>
          <w:rFonts w:ascii="Courier New" w:eastAsia="宋体" w:hAnsi="Courier New" w:cs="Courier New"/>
          <w:color w:val="A61717"/>
          <w:kern w:val="0"/>
          <w:sz w:val="20"/>
          <w:szCs w:val="20"/>
        </w:rPr>
        <w:t>out</w:t>
      </w:r>
      <w:r w:rsidRPr="00EA7619">
        <w:rPr>
          <w:rFonts w:ascii="Helvetica" w:eastAsia="宋体" w:hAnsi="Helvetica" w:cs="Helvetica"/>
          <w:kern w:val="0"/>
          <w:sz w:val="24"/>
          <w:szCs w:val="24"/>
        </w:rPr>
        <w:t>.</w:t>
      </w:r>
    </w:p>
    <w:p w14:paraId="6AF877EA"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The second block declares </w:t>
      </w:r>
      <w:r w:rsidRPr="00EA7619">
        <w:rPr>
          <w:rFonts w:ascii="Courier New" w:eastAsia="宋体" w:hAnsi="Courier New" w:cs="Courier New"/>
          <w:color w:val="A61717"/>
          <w:kern w:val="0"/>
          <w:sz w:val="20"/>
          <w:szCs w:val="20"/>
        </w:rPr>
        <w:t>Tictoc1</w:t>
      </w:r>
      <w:r w:rsidRPr="00EA7619">
        <w:rPr>
          <w:rFonts w:ascii="Helvetica" w:eastAsia="宋体" w:hAnsi="Helvetica" w:cs="Helvetica"/>
          <w:kern w:val="0"/>
          <w:sz w:val="24"/>
          <w:szCs w:val="24"/>
        </w:rPr>
        <w:t> as a network. </w:t>
      </w:r>
      <w:r w:rsidRPr="00EA7619">
        <w:rPr>
          <w:rFonts w:ascii="Courier New" w:eastAsia="宋体" w:hAnsi="Courier New" w:cs="Courier New"/>
          <w:color w:val="A61717"/>
          <w:kern w:val="0"/>
          <w:sz w:val="20"/>
          <w:szCs w:val="20"/>
        </w:rPr>
        <w:t>Tictoc1</w:t>
      </w:r>
      <w:r w:rsidRPr="00EA7619">
        <w:rPr>
          <w:rFonts w:ascii="Helvetica" w:eastAsia="宋体" w:hAnsi="Helvetica" w:cs="Helvetica"/>
          <w:kern w:val="0"/>
          <w:sz w:val="24"/>
          <w:szCs w:val="24"/>
        </w:rPr>
        <w:t> is assembled from two submodules, </w:t>
      </w:r>
      <w:proofErr w:type="gramStart"/>
      <w:r w:rsidRPr="00EA7619">
        <w:rPr>
          <w:rFonts w:ascii="Courier New" w:eastAsia="宋体" w:hAnsi="Courier New" w:cs="Courier New"/>
          <w:color w:val="A61717"/>
          <w:kern w:val="0"/>
          <w:sz w:val="20"/>
          <w:szCs w:val="20"/>
        </w:rPr>
        <w:t>tic</w:t>
      </w:r>
      <w:proofErr w:type="gramEnd"/>
      <w:r w:rsidRPr="00EA7619">
        <w:rPr>
          <w:rFonts w:ascii="Helvetica" w:eastAsia="宋体" w:hAnsi="Helvetica" w:cs="Helvetica"/>
          <w:kern w:val="0"/>
          <w:sz w:val="24"/>
          <w:szCs w:val="24"/>
        </w:rPr>
        <w:t> and </w:t>
      </w:r>
      <w:r w:rsidRPr="00EA7619">
        <w:rPr>
          <w:rFonts w:ascii="Courier New" w:eastAsia="宋体" w:hAnsi="Courier New" w:cs="Courier New"/>
          <w:color w:val="A61717"/>
          <w:kern w:val="0"/>
          <w:sz w:val="20"/>
          <w:szCs w:val="20"/>
        </w:rPr>
        <w:t>toc</w:t>
      </w:r>
      <w:r w:rsidRPr="00EA7619">
        <w:rPr>
          <w:rFonts w:ascii="Helvetica" w:eastAsia="宋体" w:hAnsi="Helvetica" w:cs="Helvetica"/>
          <w:kern w:val="0"/>
          <w:sz w:val="24"/>
          <w:szCs w:val="24"/>
        </w:rPr>
        <w:t>, both instances of the module type </w:t>
      </w:r>
      <w:r w:rsidRPr="00EA7619">
        <w:rPr>
          <w:rFonts w:ascii="Courier New" w:eastAsia="宋体" w:hAnsi="Courier New" w:cs="Courier New"/>
          <w:color w:val="A61717"/>
          <w:kern w:val="0"/>
          <w:sz w:val="20"/>
          <w:szCs w:val="20"/>
        </w:rPr>
        <w:t>Txc1</w:t>
      </w:r>
      <w:r w:rsidRPr="00EA7619">
        <w:rPr>
          <w:rFonts w:ascii="Helvetica" w:eastAsia="宋体" w:hAnsi="Helvetica" w:cs="Helvetica"/>
          <w:kern w:val="0"/>
          <w:sz w:val="24"/>
          <w:szCs w:val="24"/>
        </w:rPr>
        <w:t>. </w:t>
      </w:r>
      <w:r w:rsidRPr="00EA7619">
        <w:rPr>
          <w:rFonts w:ascii="Courier New" w:eastAsia="宋体" w:hAnsi="Courier New" w:cs="Courier New"/>
          <w:color w:val="A61717"/>
          <w:kern w:val="0"/>
          <w:sz w:val="20"/>
          <w:szCs w:val="20"/>
        </w:rPr>
        <w:t>tic</w:t>
      </w:r>
      <w:r w:rsidRPr="00EA7619">
        <w:rPr>
          <w:rFonts w:ascii="Helvetica" w:eastAsia="宋体" w:hAnsi="Helvetica" w:cs="Helvetica"/>
          <w:kern w:val="0"/>
          <w:sz w:val="24"/>
          <w:szCs w:val="24"/>
        </w:rPr>
        <w:t>'s output gate is connected to </w:t>
      </w:r>
      <w:r w:rsidRPr="00EA7619">
        <w:rPr>
          <w:rFonts w:ascii="Courier New" w:eastAsia="宋体" w:hAnsi="Courier New" w:cs="Courier New"/>
          <w:color w:val="A61717"/>
          <w:kern w:val="0"/>
          <w:sz w:val="20"/>
          <w:szCs w:val="20"/>
        </w:rPr>
        <w:t>toc</w:t>
      </w:r>
      <w:r w:rsidRPr="00EA7619">
        <w:rPr>
          <w:rFonts w:ascii="Helvetica" w:eastAsia="宋体" w:hAnsi="Helvetica" w:cs="Helvetica"/>
          <w:kern w:val="0"/>
          <w:sz w:val="24"/>
          <w:szCs w:val="24"/>
        </w:rPr>
        <w:t>'s input gate, and vice versa. There will be a 100ms propagation delay both ways.</w:t>
      </w:r>
    </w:p>
    <w:p w14:paraId="591D2B17" w14:textId="77777777" w:rsidR="00EA7619" w:rsidRPr="00EA7619" w:rsidRDefault="00EA7619" w:rsidP="00EA7619">
      <w:pPr>
        <w:widowControl/>
        <w:spacing w:before="100" w:beforeAutospacing="1" w:after="100" w:afterAutospacing="1"/>
        <w:jc w:val="left"/>
        <w:rPr>
          <w:rFonts w:ascii="Helvetica" w:eastAsia="宋体" w:hAnsi="Helvetica" w:cs="Helvetica"/>
          <w:b/>
          <w:bCs/>
          <w:kern w:val="0"/>
          <w:sz w:val="24"/>
          <w:szCs w:val="24"/>
        </w:rPr>
      </w:pPr>
      <w:r w:rsidRPr="00EA7619">
        <w:rPr>
          <w:rFonts w:ascii="Helvetica" w:eastAsia="宋体" w:hAnsi="Helvetica" w:cs="Helvetica"/>
          <w:b/>
          <w:bCs/>
          <w:kern w:val="0"/>
          <w:sz w:val="24"/>
          <w:szCs w:val="24"/>
        </w:rPr>
        <w:t>Note</w:t>
      </w:r>
    </w:p>
    <w:p w14:paraId="4F0AFE87" w14:textId="77777777" w:rsidR="00EA7619" w:rsidRPr="00EA7619" w:rsidRDefault="00EA7619" w:rsidP="00EA7619">
      <w:pPr>
        <w:widowControl/>
        <w:spacing w:beforeAutospacing="1" w:afterAutospacing="1"/>
        <w:jc w:val="left"/>
        <w:rPr>
          <w:rFonts w:ascii="Helvetica" w:eastAsia="宋体" w:hAnsi="Helvetica" w:cs="Helvetica"/>
          <w:kern w:val="0"/>
          <w:sz w:val="24"/>
          <w:szCs w:val="24"/>
        </w:rPr>
      </w:pPr>
      <w:r w:rsidRPr="00EA7619">
        <w:rPr>
          <w:rFonts w:ascii="Helvetica" w:eastAsia="宋体" w:hAnsi="Helvetica" w:cs="Helvetica"/>
          <w:kern w:val="0"/>
          <w:sz w:val="24"/>
          <w:szCs w:val="24"/>
        </w:rPr>
        <w:t>You can find a detailed description of the NED language in the </w:t>
      </w:r>
      <w:proofErr w:type="spellStart"/>
      <w:r w:rsidRPr="00EA7619">
        <w:rPr>
          <w:rFonts w:ascii="Helvetica" w:eastAsia="宋体" w:hAnsi="Helvetica" w:cs="Helvetica"/>
          <w:kern w:val="0"/>
          <w:sz w:val="24"/>
          <w:szCs w:val="24"/>
        </w:rPr>
        <w:fldChar w:fldCharType="begin"/>
      </w:r>
      <w:r w:rsidRPr="00EA7619">
        <w:rPr>
          <w:rFonts w:ascii="Helvetica" w:eastAsia="宋体" w:hAnsi="Helvetica" w:cs="Helvetica"/>
          <w:kern w:val="0"/>
          <w:sz w:val="24"/>
          <w:szCs w:val="24"/>
        </w:rPr>
        <w:instrText xml:space="preserve"> HYPERLINK "https://doc.omnetpp.org/omnetpp/manual/index.html" \l "cha:ned-lang" \t "blank" </w:instrText>
      </w:r>
      <w:r w:rsidRPr="00EA7619">
        <w:rPr>
          <w:rFonts w:ascii="Helvetica" w:eastAsia="宋体" w:hAnsi="Helvetica" w:cs="Helvetica"/>
          <w:kern w:val="0"/>
          <w:sz w:val="24"/>
          <w:szCs w:val="24"/>
        </w:rPr>
        <w:fldChar w:fldCharType="separate"/>
      </w:r>
      <w:r w:rsidRPr="00EA7619">
        <w:rPr>
          <w:rFonts w:ascii="Helvetica" w:eastAsia="宋体" w:hAnsi="Helvetica" w:cs="Helvetica"/>
          <w:color w:val="3F51B5"/>
          <w:kern w:val="0"/>
          <w:sz w:val="24"/>
          <w:szCs w:val="24"/>
        </w:rPr>
        <w:t>OMNeT</w:t>
      </w:r>
      <w:proofErr w:type="spellEnd"/>
      <w:r w:rsidRPr="00EA7619">
        <w:rPr>
          <w:rFonts w:ascii="Helvetica" w:eastAsia="宋体" w:hAnsi="Helvetica" w:cs="Helvetica"/>
          <w:color w:val="3F51B5"/>
          <w:kern w:val="0"/>
          <w:sz w:val="24"/>
          <w:szCs w:val="24"/>
        </w:rPr>
        <w:t>++ Simulation Manual</w:t>
      </w:r>
      <w:r w:rsidRPr="00EA7619">
        <w:rPr>
          <w:rFonts w:ascii="Helvetica" w:eastAsia="宋体" w:hAnsi="Helvetica" w:cs="Helvetica"/>
          <w:kern w:val="0"/>
          <w:sz w:val="24"/>
          <w:szCs w:val="24"/>
        </w:rPr>
        <w:fldChar w:fldCharType="end"/>
      </w:r>
      <w:r w:rsidRPr="00EA7619">
        <w:rPr>
          <w:rFonts w:ascii="Helvetica" w:eastAsia="宋体" w:hAnsi="Helvetica" w:cs="Helvetica"/>
          <w:kern w:val="0"/>
          <w:sz w:val="24"/>
          <w:szCs w:val="24"/>
        </w:rPr>
        <w:t>. (The manual can also be found in the </w:t>
      </w:r>
      <w:r w:rsidRPr="00EA7619">
        <w:rPr>
          <w:rFonts w:ascii="Courier New" w:eastAsia="宋体" w:hAnsi="Courier New" w:cs="Courier New"/>
          <w:color w:val="A61717"/>
          <w:kern w:val="0"/>
          <w:sz w:val="18"/>
          <w:szCs w:val="18"/>
        </w:rPr>
        <w:t>doc</w:t>
      </w:r>
      <w:r w:rsidRPr="00EA7619">
        <w:rPr>
          <w:rFonts w:ascii="Helvetica" w:eastAsia="宋体" w:hAnsi="Helvetica" w:cs="Helvetica"/>
          <w:kern w:val="0"/>
          <w:sz w:val="24"/>
          <w:szCs w:val="24"/>
        </w:rPr>
        <w:t xml:space="preserve"> directory of your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installation.)</w:t>
      </w:r>
    </w:p>
    <w:p w14:paraId="73D34D78" w14:textId="05535AA0" w:rsidR="00EA7619" w:rsidRPr="00EA7619" w:rsidRDefault="00EA7619" w:rsidP="00EA7619">
      <w:pPr>
        <w:widowControl/>
        <w:spacing w:before="100" w:beforeAutospacing="1" w:after="100" w:afterAutospacing="1"/>
        <w:jc w:val="left"/>
        <w:outlineLvl w:val="1"/>
        <w:rPr>
          <w:rFonts w:ascii="Helvetica" w:eastAsia="宋体" w:hAnsi="Helvetica" w:cs="Helvetica"/>
          <w:spacing w:val="-2"/>
          <w:kern w:val="0"/>
          <w:sz w:val="36"/>
          <w:szCs w:val="36"/>
        </w:rPr>
      </w:pPr>
      <w:r w:rsidRPr="00EA7619">
        <w:rPr>
          <w:rFonts w:ascii="Helvetica" w:eastAsia="宋体" w:hAnsi="Helvetica" w:cs="Helvetica"/>
          <w:spacing w:val="-2"/>
          <w:kern w:val="0"/>
          <w:sz w:val="36"/>
          <w:szCs w:val="36"/>
        </w:rPr>
        <w:t>1.4 Adding the C++ files</w:t>
      </w:r>
    </w:p>
    <w:p w14:paraId="0C4FD8ED"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lastRenderedPageBreak/>
        <w:t>We now need to implement the functionality of the Txc1 simple module in C++. Create a file named </w:t>
      </w:r>
      <w:r w:rsidRPr="00EA7619">
        <w:rPr>
          <w:rFonts w:ascii="Courier New" w:eastAsia="宋体" w:hAnsi="Courier New" w:cs="Courier New"/>
          <w:color w:val="A61717"/>
          <w:kern w:val="0"/>
          <w:sz w:val="20"/>
          <w:szCs w:val="20"/>
        </w:rPr>
        <w:t>txc1.cc</w:t>
      </w:r>
      <w:r w:rsidRPr="00EA7619">
        <w:rPr>
          <w:rFonts w:ascii="Helvetica" w:eastAsia="宋体" w:hAnsi="Helvetica" w:cs="Helvetica"/>
          <w:kern w:val="0"/>
          <w:sz w:val="24"/>
          <w:szCs w:val="24"/>
        </w:rPr>
        <w:t> by choosing </w:t>
      </w:r>
      <w:r w:rsidRPr="00EA7619">
        <w:rPr>
          <w:rFonts w:ascii="Helvetica" w:eastAsia="宋体" w:hAnsi="Helvetica" w:cs="Helvetica"/>
          <w:i/>
          <w:iCs/>
          <w:kern w:val="0"/>
          <w:sz w:val="24"/>
          <w:szCs w:val="24"/>
        </w:rPr>
        <w:t>New -&gt; Source File</w:t>
      </w:r>
      <w:r w:rsidRPr="00EA7619">
        <w:rPr>
          <w:rFonts w:ascii="Helvetica" w:eastAsia="宋体" w:hAnsi="Helvetica" w:cs="Helvetica"/>
          <w:kern w:val="0"/>
          <w:sz w:val="24"/>
          <w:szCs w:val="24"/>
        </w:rPr>
        <w:t> from the project's context menu (or </w:t>
      </w:r>
      <w:r w:rsidRPr="00EA7619">
        <w:rPr>
          <w:rFonts w:ascii="Helvetica" w:eastAsia="宋体" w:hAnsi="Helvetica" w:cs="Helvetica"/>
          <w:i/>
          <w:iCs/>
          <w:kern w:val="0"/>
          <w:sz w:val="24"/>
          <w:szCs w:val="24"/>
        </w:rPr>
        <w:t>File -&gt; New -&gt; File</w:t>
      </w:r>
      <w:r w:rsidRPr="00EA7619">
        <w:rPr>
          <w:rFonts w:ascii="Helvetica" w:eastAsia="宋体" w:hAnsi="Helvetica" w:cs="Helvetica"/>
          <w:kern w:val="0"/>
          <w:sz w:val="24"/>
          <w:szCs w:val="24"/>
        </w:rPr>
        <w:t> from the IDE's main menu), and enter the following content:</w:t>
      </w:r>
    </w:p>
    <w:tbl>
      <w:tblPr>
        <w:tblW w:w="0" w:type="auto"/>
        <w:tblCellMar>
          <w:top w:w="15" w:type="dxa"/>
          <w:left w:w="15" w:type="dxa"/>
          <w:bottom w:w="15" w:type="dxa"/>
          <w:right w:w="15" w:type="dxa"/>
        </w:tblCellMar>
        <w:tblLook w:val="04A0" w:firstRow="1" w:lastRow="0" w:firstColumn="1" w:lastColumn="0" w:noHBand="0" w:noVBand="1"/>
      </w:tblPr>
      <w:tblGrid>
        <w:gridCol w:w="390"/>
        <w:gridCol w:w="7916"/>
      </w:tblGrid>
      <w:tr w:rsidR="00EA7619" w:rsidRPr="00EA7619" w14:paraId="02824233" w14:textId="77777777" w:rsidTr="00EA7619">
        <w:tc>
          <w:tcPr>
            <w:tcW w:w="0" w:type="auto"/>
            <w:shd w:val="clear" w:color="auto" w:fill="EEEEEE"/>
            <w:tcMar>
              <w:top w:w="15" w:type="dxa"/>
              <w:left w:w="192" w:type="dxa"/>
              <w:bottom w:w="15" w:type="dxa"/>
              <w:right w:w="192" w:type="dxa"/>
            </w:tcMar>
            <w:hideMark/>
          </w:tcPr>
          <w:p w14:paraId="6E41B7F6" w14:textId="77777777" w:rsidR="00EA7619" w:rsidRPr="00EA7619" w:rsidRDefault="00EA7619" w:rsidP="00EA7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kern w:val="0"/>
                <w:sz w:val="24"/>
                <w:szCs w:val="24"/>
              </w:rPr>
            </w:pPr>
          </w:p>
        </w:tc>
        <w:tc>
          <w:tcPr>
            <w:tcW w:w="9740" w:type="dxa"/>
            <w:tcMar>
              <w:top w:w="15" w:type="dxa"/>
              <w:left w:w="240" w:type="dxa"/>
              <w:bottom w:w="15" w:type="dxa"/>
              <w:right w:w="15" w:type="dxa"/>
            </w:tcMar>
            <w:hideMark/>
          </w:tcPr>
          <w:p w14:paraId="6A3B5D96"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#include &lt;</w:t>
            </w:r>
            <w:proofErr w:type="spellStart"/>
            <w:r w:rsidRPr="00EA7619">
              <w:rPr>
                <w:rFonts w:ascii="Courier New" w:eastAsia="宋体" w:hAnsi="Courier New" w:cs="Courier New"/>
                <w:color w:val="999988"/>
                <w:kern w:val="0"/>
                <w:sz w:val="18"/>
                <w:szCs w:val="18"/>
              </w:rPr>
              <w:t>string.h</w:t>
            </w:r>
            <w:proofErr w:type="spellEnd"/>
            <w:r w:rsidRPr="00EA7619">
              <w:rPr>
                <w:rFonts w:ascii="Courier New" w:eastAsia="宋体" w:hAnsi="Courier New" w:cs="Courier New"/>
                <w:color w:val="999988"/>
                <w:kern w:val="0"/>
                <w:sz w:val="18"/>
                <w:szCs w:val="18"/>
              </w:rPr>
              <w:t>&gt;</w:t>
            </w:r>
          </w:p>
        </w:tc>
      </w:tr>
      <w:tr w:rsidR="00EA7619" w:rsidRPr="00EA7619" w14:paraId="095B7107" w14:textId="77777777" w:rsidTr="00EA7619">
        <w:tc>
          <w:tcPr>
            <w:tcW w:w="0" w:type="auto"/>
            <w:shd w:val="clear" w:color="auto" w:fill="EEEEEE"/>
            <w:tcMar>
              <w:top w:w="15" w:type="dxa"/>
              <w:left w:w="192" w:type="dxa"/>
              <w:bottom w:w="15" w:type="dxa"/>
              <w:right w:w="192" w:type="dxa"/>
            </w:tcMar>
            <w:hideMark/>
          </w:tcPr>
          <w:p w14:paraId="5A3257EC"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5863D7D2"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#include &lt;</w:t>
            </w:r>
            <w:proofErr w:type="spellStart"/>
            <w:r w:rsidRPr="00EA7619">
              <w:rPr>
                <w:rFonts w:ascii="Courier New" w:eastAsia="宋体" w:hAnsi="Courier New" w:cs="Courier New"/>
                <w:color w:val="999988"/>
                <w:kern w:val="0"/>
                <w:sz w:val="18"/>
                <w:szCs w:val="18"/>
              </w:rPr>
              <w:t>omnetpp.h</w:t>
            </w:r>
            <w:proofErr w:type="spellEnd"/>
            <w:r w:rsidRPr="00EA7619">
              <w:rPr>
                <w:rFonts w:ascii="Courier New" w:eastAsia="宋体" w:hAnsi="Courier New" w:cs="Courier New"/>
                <w:color w:val="999988"/>
                <w:kern w:val="0"/>
                <w:sz w:val="18"/>
                <w:szCs w:val="18"/>
              </w:rPr>
              <w:t>&gt;</w:t>
            </w:r>
          </w:p>
        </w:tc>
      </w:tr>
      <w:tr w:rsidR="00EA7619" w:rsidRPr="00EA7619" w14:paraId="1BEB6FCB" w14:textId="77777777" w:rsidTr="00EA7619">
        <w:tc>
          <w:tcPr>
            <w:tcW w:w="0" w:type="auto"/>
            <w:shd w:val="clear" w:color="auto" w:fill="EEEEEE"/>
            <w:tcMar>
              <w:top w:w="15" w:type="dxa"/>
              <w:left w:w="192" w:type="dxa"/>
              <w:bottom w:w="15" w:type="dxa"/>
              <w:right w:w="192" w:type="dxa"/>
            </w:tcMar>
            <w:hideMark/>
          </w:tcPr>
          <w:p w14:paraId="140BD5F0"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51B1B1A"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5CC78880" w14:textId="77777777" w:rsidTr="00EA7619">
        <w:tc>
          <w:tcPr>
            <w:tcW w:w="0" w:type="auto"/>
            <w:shd w:val="clear" w:color="auto" w:fill="EEEEEE"/>
            <w:tcMar>
              <w:top w:w="15" w:type="dxa"/>
              <w:left w:w="192" w:type="dxa"/>
              <w:bottom w:w="15" w:type="dxa"/>
              <w:right w:w="192" w:type="dxa"/>
            </w:tcMar>
            <w:hideMark/>
          </w:tcPr>
          <w:p w14:paraId="322C6CD4"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6D57CFB0"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 xml:space="preserve">using namespace </w:t>
            </w:r>
            <w:proofErr w:type="spellStart"/>
            <w:r w:rsidRPr="00EA7619">
              <w:rPr>
                <w:rFonts w:ascii="Courier New" w:eastAsia="宋体" w:hAnsi="Courier New" w:cs="Courier New"/>
                <w:color w:val="37474F"/>
                <w:kern w:val="0"/>
                <w:sz w:val="18"/>
                <w:szCs w:val="18"/>
              </w:rPr>
              <w:t>omnetpp</w:t>
            </w:r>
            <w:proofErr w:type="spellEnd"/>
            <w:r w:rsidRPr="00EA7619">
              <w:rPr>
                <w:rFonts w:ascii="Courier New" w:eastAsia="宋体" w:hAnsi="Courier New" w:cs="Courier New"/>
                <w:color w:val="37474F"/>
                <w:kern w:val="0"/>
                <w:sz w:val="18"/>
                <w:szCs w:val="18"/>
              </w:rPr>
              <w:t>;</w:t>
            </w:r>
          </w:p>
        </w:tc>
      </w:tr>
      <w:tr w:rsidR="00EA7619" w:rsidRPr="00EA7619" w14:paraId="21A52867" w14:textId="77777777" w:rsidTr="00EA7619">
        <w:tc>
          <w:tcPr>
            <w:tcW w:w="0" w:type="auto"/>
            <w:shd w:val="clear" w:color="auto" w:fill="EEEEEE"/>
            <w:tcMar>
              <w:top w:w="15" w:type="dxa"/>
              <w:left w:w="192" w:type="dxa"/>
              <w:bottom w:w="15" w:type="dxa"/>
              <w:right w:w="192" w:type="dxa"/>
            </w:tcMar>
            <w:hideMark/>
          </w:tcPr>
          <w:p w14:paraId="6DCC7030"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56F8CB89"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077553BD" w14:textId="77777777" w:rsidTr="00EA7619">
        <w:tc>
          <w:tcPr>
            <w:tcW w:w="0" w:type="auto"/>
            <w:shd w:val="clear" w:color="auto" w:fill="EEEEEE"/>
            <w:tcMar>
              <w:top w:w="15" w:type="dxa"/>
              <w:left w:w="192" w:type="dxa"/>
              <w:bottom w:w="15" w:type="dxa"/>
              <w:right w:w="192" w:type="dxa"/>
            </w:tcMar>
            <w:hideMark/>
          </w:tcPr>
          <w:p w14:paraId="580BC4E5"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568D57FC"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w:t>
            </w:r>
          </w:p>
        </w:tc>
      </w:tr>
      <w:tr w:rsidR="00EA7619" w:rsidRPr="00EA7619" w14:paraId="60EC078B" w14:textId="77777777" w:rsidTr="00EA7619">
        <w:tc>
          <w:tcPr>
            <w:tcW w:w="0" w:type="auto"/>
            <w:shd w:val="clear" w:color="auto" w:fill="EEEEEE"/>
            <w:tcMar>
              <w:top w:w="15" w:type="dxa"/>
              <w:left w:w="192" w:type="dxa"/>
              <w:bottom w:w="15" w:type="dxa"/>
              <w:right w:w="192" w:type="dxa"/>
            </w:tcMar>
            <w:hideMark/>
          </w:tcPr>
          <w:p w14:paraId="3B1A306F"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6C0E3B1"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xml:space="preserve">* Derive the Txc1 class from </w:t>
            </w:r>
            <w:proofErr w:type="spellStart"/>
            <w:r w:rsidRPr="00EA7619">
              <w:rPr>
                <w:rFonts w:ascii="Courier New" w:eastAsia="宋体" w:hAnsi="Courier New" w:cs="Courier New"/>
                <w:color w:val="999988"/>
                <w:kern w:val="0"/>
                <w:sz w:val="18"/>
                <w:szCs w:val="18"/>
              </w:rPr>
              <w:t>cSimpleModule</w:t>
            </w:r>
            <w:proofErr w:type="spellEnd"/>
            <w:r w:rsidRPr="00EA7619">
              <w:rPr>
                <w:rFonts w:ascii="Courier New" w:eastAsia="宋体" w:hAnsi="Courier New" w:cs="Courier New"/>
                <w:color w:val="999988"/>
                <w:kern w:val="0"/>
                <w:sz w:val="18"/>
                <w:szCs w:val="18"/>
              </w:rPr>
              <w:t>. In the Tictoc1 network,</w:t>
            </w:r>
          </w:p>
        </w:tc>
      </w:tr>
      <w:tr w:rsidR="00EA7619" w:rsidRPr="00EA7619" w14:paraId="3E615C2E" w14:textId="77777777" w:rsidTr="00EA7619">
        <w:tc>
          <w:tcPr>
            <w:tcW w:w="0" w:type="auto"/>
            <w:shd w:val="clear" w:color="auto" w:fill="EEEEEE"/>
            <w:tcMar>
              <w:top w:w="15" w:type="dxa"/>
              <w:left w:w="192" w:type="dxa"/>
              <w:bottom w:w="15" w:type="dxa"/>
              <w:right w:w="192" w:type="dxa"/>
            </w:tcMar>
            <w:hideMark/>
          </w:tcPr>
          <w:p w14:paraId="59EA3E47"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0A642162"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xml:space="preserve">* both the `tic' and `toc' modules are Txc1 objects, created by </w:t>
            </w:r>
            <w:proofErr w:type="spellStart"/>
            <w:r w:rsidRPr="00EA7619">
              <w:rPr>
                <w:rFonts w:ascii="Courier New" w:eastAsia="宋体" w:hAnsi="Courier New" w:cs="Courier New"/>
                <w:color w:val="999988"/>
                <w:kern w:val="0"/>
                <w:sz w:val="18"/>
                <w:szCs w:val="18"/>
              </w:rPr>
              <w:t>OMNeT</w:t>
            </w:r>
            <w:proofErr w:type="spellEnd"/>
            <w:r w:rsidRPr="00EA7619">
              <w:rPr>
                <w:rFonts w:ascii="Courier New" w:eastAsia="宋体" w:hAnsi="Courier New" w:cs="Courier New"/>
                <w:color w:val="999988"/>
                <w:kern w:val="0"/>
                <w:sz w:val="18"/>
                <w:szCs w:val="18"/>
              </w:rPr>
              <w:t>++</w:t>
            </w:r>
          </w:p>
        </w:tc>
      </w:tr>
      <w:tr w:rsidR="00EA7619" w:rsidRPr="00EA7619" w14:paraId="161F7173" w14:textId="77777777" w:rsidTr="00EA7619">
        <w:tc>
          <w:tcPr>
            <w:tcW w:w="0" w:type="auto"/>
            <w:shd w:val="clear" w:color="auto" w:fill="EEEEEE"/>
            <w:tcMar>
              <w:top w:w="15" w:type="dxa"/>
              <w:left w:w="192" w:type="dxa"/>
              <w:bottom w:w="15" w:type="dxa"/>
              <w:right w:w="192" w:type="dxa"/>
            </w:tcMar>
            <w:hideMark/>
          </w:tcPr>
          <w:p w14:paraId="381A37AA"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0D63E43"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at the beginning of the simulation.</w:t>
            </w:r>
          </w:p>
        </w:tc>
      </w:tr>
      <w:tr w:rsidR="00EA7619" w:rsidRPr="00EA7619" w14:paraId="3B92A22B" w14:textId="77777777" w:rsidTr="00EA7619">
        <w:tc>
          <w:tcPr>
            <w:tcW w:w="0" w:type="auto"/>
            <w:shd w:val="clear" w:color="auto" w:fill="EEEEEE"/>
            <w:tcMar>
              <w:top w:w="15" w:type="dxa"/>
              <w:left w:w="192" w:type="dxa"/>
              <w:bottom w:w="15" w:type="dxa"/>
              <w:right w:w="192" w:type="dxa"/>
            </w:tcMar>
            <w:hideMark/>
          </w:tcPr>
          <w:p w14:paraId="4F500BD6"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4CE30063"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w:t>
            </w:r>
          </w:p>
        </w:tc>
      </w:tr>
      <w:tr w:rsidR="00EA7619" w:rsidRPr="00EA7619" w14:paraId="4FEC95B8" w14:textId="77777777" w:rsidTr="00EA7619">
        <w:tc>
          <w:tcPr>
            <w:tcW w:w="0" w:type="auto"/>
            <w:shd w:val="clear" w:color="auto" w:fill="EEEEEE"/>
            <w:tcMar>
              <w:top w:w="15" w:type="dxa"/>
              <w:left w:w="192" w:type="dxa"/>
              <w:bottom w:w="15" w:type="dxa"/>
              <w:right w:w="192" w:type="dxa"/>
            </w:tcMar>
            <w:hideMark/>
          </w:tcPr>
          <w:p w14:paraId="03641B0D"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26E6384"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class</w:t>
            </w:r>
            <w:r w:rsidRPr="00EA7619">
              <w:rPr>
                <w:rFonts w:ascii="Courier New" w:eastAsia="宋体" w:hAnsi="Courier New" w:cs="Courier New"/>
                <w:color w:val="37474F"/>
                <w:kern w:val="0"/>
                <w:sz w:val="18"/>
                <w:szCs w:val="18"/>
              </w:rPr>
              <w:t xml:space="preserve"> Txc</w:t>
            </w:r>
            <w:proofErr w:type="gramStart"/>
            <w:r w:rsidRPr="00EA7619">
              <w:rPr>
                <w:rFonts w:ascii="Courier New" w:eastAsia="宋体" w:hAnsi="Courier New" w:cs="Courier New"/>
                <w:color w:val="37474F"/>
                <w:kern w:val="0"/>
                <w:sz w:val="18"/>
                <w:szCs w:val="18"/>
              </w:rPr>
              <w:t>1 :</w:t>
            </w:r>
            <w:proofErr w:type="gramEnd"/>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b/>
                <w:bCs/>
                <w:color w:val="37474F"/>
                <w:kern w:val="0"/>
                <w:sz w:val="18"/>
                <w:szCs w:val="18"/>
              </w:rPr>
              <w:t>public</w:t>
            </w:r>
            <w:r w:rsidRPr="00EA7619">
              <w:rPr>
                <w:rFonts w:ascii="Courier New" w:eastAsia="宋体" w:hAnsi="Courier New" w:cs="Courier New"/>
                <w:color w:val="37474F"/>
                <w:kern w:val="0"/>
                <w:sz w:val="18"/>
                <w:szCs w:val="18"/>
              </w:rPr>
              <w:t xml:space="preserve"> </w:t>
            </w:r>
            <w:proofErr w:type="spellStart"/>
            <w:r w:rsidRPr="00EA7619">
              <w:rPr>
                <w:rFonts w:ascii="Courier New" w:eastAsia="宋体" w:hAnsi="Courier New" w:cs="Courier New"/>
                <w:color w:val="37474F"/>
                <w:kern w:val="0"/>
                <w:sz w:val="18"/>
                <w:szCs w:val="18"/>
              </w:rPr>
              <w:t>cSimpleModule</w:t>
            </w:r>
            <w:proofErr w:type="spellEnd"/>
          </w:p>
        </w:tc>
      </w:tr>
      <w:tr w:rsidR="00EA7619" w:rsidRPr="00EA7619" w14:paraId="2942F741" w14:textId="77777777" w:rsidTr="00EA7619">
        <w:tc>
          <w:tcPr>
            <w:tcW w:w="0" w:type="auto"/>
            <w:shd w:val="clear" w:color="auto" w:fill="EEEEEE"/>
            <w:tcMar>
              <w:top w:w="15" w:type="dxa"/>
              <w:left w:w="192" w:type="dxa"/>
              <w:bottom w:w="15" w:type="dxa"/>
              <w:right w:w="192" w:type="dxa"/>
            </w:tcMar>
            <w:hideMark/>
          </w:tcPr>
          <w:p w14:paraId="42389AB8"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0946DBF"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25371DBD" w14:textId="77777777" w:rsidTr="00EA7619">
        <w:tc>
          <w:tcPr>
            <w:tcW w:w="0" w:type="auto"/>
            <w:shd w:val="clear" w:color="auto" w:fill="EEEEEE"/>
            <w:tcMar>
              <w:top w:w="15" w:type="dxa"/>
              <w:left w:w="192" w:type="dxa"/>
              <w:bottom w:w="15" w:type="dxa"/>
              <w:right w:w="192" w:type="dxa"/>
            </w:tcMar>
            <w:hideMark/>
          </w:tcPr>
          <w:p w14:paraId="09143B4E"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833C5C6"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protected</w:t>
            </w:r>
            <w:r w:rsidRPr="00EA7619">
              <w:rPr>
                <w:rFonts w:ascii="Courier New" w:eastAsia="宋体" w:hAnsi="Courier New" w:cs="Courier New"/>
                <w:color w:val="37474F"/>
                <w:kern w:val="0"/>
                <w:sz w:val="18"/>
                <w:szCs w:val="18"/>
              </w:rPr>
              <w:t>:</w:t>
            </w:r>
          </w:p>
        </w:tc>
      </w:tr>
      <w:tr w:rsidR="00EA7619" w:rsidRPr="00EA7619" w14:paraId="4D22B84E" w14:textId="77777777" w:rsidTr="00EA7619">
        <w:tc>
          <w:tcPr>
            <w:tcW w:w="0" w:type="auto"/>
            <w:shd w:val="clear" w:color="auto" w:fill="EEEEEE"/>
            <w:tcMar>
              <w:top w:w="15" w:type="dxa"/>
              <w:left w:w="192" w:type="dxa"/>
              <w:bottom w:w="15" w:type="dxa"/>
              <w:right w:w="192" w:type="dxa"/>
            </w:tcMar>
            <w:hideMark/>
          </w:tcPr>
          <w:p w14:paraId="4E7CA936"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F745662"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The following redefined virtual function holds the algorithm.</w:t>
            </w:r>
          </w:p>
        </w:tc>
      </w:tr>
      <w:tr w:rsidR="00EA7619" w:rsidRPr="00EA7619" w14:paraId="17971FDA" w14:textId="77777777" w:rsidTr="00EA7619">
        <w:tc>
          <w:tcPr>
            <w:tcW w:w="0" w:type="auto"/>
            <w:shd w:val="clear" w:color="auto" w:fill="EEEEEE"/>
            <w:tcMar>
              <w:top w:w="15" w:type="dxa"/>
              <w:left w:w="192" w:type="dxa"/>
              <w:bottom w:w="15" w:type="dxa"/>
              <w:right w:w="192" w:type="dxa"/>
            </w:tcMar>
            <w:hideMark/>
          </w:tcPr>
          <w:p w14:paraId="480565D9"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22103B0"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 xml:space="preserve">virtual </w:t>
            </w:r>
            <w:r w:rsidRPr="00EA7619">
              <w:rPr>
                <w:rFonts w:ascii="Courier New" w:eastAsia="宋体" w:hAnsi="Courier New" w:cs="Courier New"/>
                <w:b/>
                <w:bCs/>
                <w:color w:val="37474F"/>
                <w:kern w:val="0"/>
                <w:sz w:val="18"/>
                <w:szCs w:val="18"/>
              </w:rPr>
              <w:t>void</w:t>
            </w:r>
            <w:r w:rsidRPr="00EA7619">
              <w:rPr>
                <w:rFonts w:ascii="Courier New" w:eastAsia="宋体" w:hAnsi="Courier New" w:cs="Courier New"/>
                <w:color w:val="37474F"/>
                <w:kern w:val="0"/>
                <w:sz w:val="18"/>
                <w:szCs w:val="18"/>
              </w:rPr>
              <w:t xml:space="preserve"> </w:t>
            </w:r>
            <w:proofErr w:type="gramStart"/>
            <w:r w:rsidRPr="00EA7619">
              <w:rPr>
                <w:rFonts w:ascii="Courier New" w:eastAsia="宋体" w:hAnsi="Courier New" w:cs="Courier New"/>
                <w:color w:val="37474F"/>
                <w:kern w:val="0"/>
                <w:sz w:val="18"/>
                <w:szCs w:val="18"/>
              </w:rPr>
              <w:t>initialize(</w:t>
            </w:r>
            <w:proofErr w:type="gramEnd"/>
            <w:r w:rsidRPr="00EA7619">
              <w:rPr>
                <w:rFonts w:ascii="Courier New" w:eastAsia="宋体" w:hAnsi="Courier New" w:cs="Courier New"/>
                <w:color w:val="37474F"/>
                <w:kern w:val="0"/>
                <w:sz w:val="18"/>
                <w:szCs w:val="18"/>
              </w:rPr>
              <w:t>) override;</w:t>
            </w:r>
          </w:p>
        </w:tc>
      </w:tr>
      <w:tr w:rsidR="00EA7619" w:rsidRPr="00EA7619" w14:paraId="0199B316" w14:textId="77777777" w:rsidTr="00EA7619">
        <w:tc>
          <w:tcPr>
            <w:tcW w:w="0" w:type="auto"/>
            <w:shd w:val="clear" w:color="auto" w:fill="EEEEEE"/>
            <w:tcMar>
              <w:top w:w="15" w:type="dxa"/>
              <w:left w:w="192" w:type="dxa"/>
              <w:bottom w:w="15" w:type="dxa"/>
              <w:right w:w="192" w:type="dxa"/>
            </w:tcMar>
            <w:hideMark/>
          </w:tcPr>
          <w:p w14:paraId="1BADA86B"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022C984"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 xml:space="preserve">virtual </w:t>
            </w:r>
            <w:r w:rsidRPr="00EA7619">
              <w:rPr>
                <w:rFonts w:ascii="Courier New" w:eastAsia="宋体" w:hAnsi="Courier New" w:cs="Courier New"/>
                <w:b/>
                <w:bCs/>
                <w:color w:val="37474F"/>
                <w:kern w:val="0"/>
                <w:sz w:val="18"/>
                <w:szCs w:val="18"/>
              </w:rPr>
              <w:t>void</w:t>
            </w:r>
            <w:r w:rsidRPr="00EA7619">
              <w:rPr>
                <w:rFonts w:ascii="Courier New" w:eastAsia="宋体" w:hAnsi="Courier New" w:cs="Courier New"/>
                <w:color w:val="37474F"/>
                <w:kern w:val="0"/>
                <w:sz w:val="18"/>
                <w:szCs w:val="18"/>
              </w:rPr>
              <w:t xml:space="preserve"> </w:t>
            </w:r>
            <w:proofErr w:type="spellStart"/>
            <w:proofErr w:type="gramStart"/>
            <w:r w:rsidRPr="00EA7619">
              <w:rPr>
                <w:rFonts w:ascii="Courier New" w:eastAsia="宋体" w:hAnsi="Courier New" w:cs="Courier New"/>
                <w:color w:val="37474F"/>
                <w:kern w:val="0"/>
                <w:sz w:val="18"/>
                <w:szCs w:val="18"/>
              </w:rPr>
              <w:t>handleMessage</w:t>
            </w:r>
            <w:proofErr w:type="spellEnd"/>
            <w:r w:rsidRPr="00EA7619">
              <w:rPr>
                <w:rFonts w:ascii="Courier New" w:eastAsia="宋体" w:hAnsi="Courier New" w:cs="Courier New"/>
                <w:color w:val="37474F"/>
                <w:kern w:val="0"/>
                <w:sz w:val="18"/>
                <w:szCs w:val="18"/>
              </w:rPr>
              <w:t>(</w:t>
            </w:r>
            <w:proofErr w:type="spellStart"/>
            <w:proofErr w:type="gramEnd"/>
            <w:r w:rsidRPr="00EA7619">
              <w:rPr>
                <w:rFonts w:ascii="Courier New" w:eastAsia="宋体" w:hAnsi="Courier New" w:cs="Courier New"/>
                <w:color w:val="37474F"/>
                <w:kern w:val="0"/>
                <w:sz w:val="18"/>
                <w:szCs w:val="18"/>
              </w:rPr>
              <w:t>cMessage</w:t>
            </w:r>
            <w:proofErr w:type="spellEnd"/>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b/>
                <w:bCs/>
                <w:color w:val="37474F"/>
                <w:kern w:val="0"/>
                <w:sz w:val="18"/>
                <w:szCs w:val="18"/>
              </w:rPr>
              <w:t>*</w:t>
            </w:r>
            <w:r w:rsidRPr="00EA7619">
              <w:rPr>
                <w:rFonts w:ascii="Courier New" w:eastAsia="宋体" w:hAnsi="Courier New" w:cs="Courier New"/>
                <w:color w:val="37474F"/>
                <w:kern w:val="0"/>
                <w:sz w:val="18"/>
                <w:szCs w:val="18"/>
              </w:rPr>
              <w:t>msg) override;</w:t>
            </w:r>
          </w:p>
        </w:tc>
      </w:tr>
      <w:tr w:rsidR="00EA7619" w:rsidRPr="00EA7619" w14:paraId="70F6EC35" w14:textId="77777777" w:rsidTr="00EA7619">
        <w:tc>
          <w:tcPr>
            <w:tcW w:w="0" w:type="auto"/>
            <w:shd w:val="clear" w:color="auto" w:fill="EEEEEE"/>
            <w:tcMar>
              <w:top w:w="15" w:type="dxa"/>
              <w:left w:w="192" w:type="dxa"/>
              <w:bottom w:w="15" w:type="dxa"/>
              <w:right w:w="192" w:type="dxa"/>
            </w:tcMar>
            <w:hideMark/>
          </w:tcPr>
          <w:p w14:paraId="0077F64A"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5301734"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345708CE" w14:textId="77777777" w:rsidTr="00EA7619">
        <w:tc>
          <w:tcPr>
            <w:tcW w:w="0" w:type="auto"/>
            <w:shd w:val="clear" w:color="auto" w:fill="EEEEEE"/>
            <w:tcMar>
              <w:top w:w="15" w:type="dxa"/>
              <w:left w:w="192" w:type="dxa"/>
              <w:bottom w:w="15" w:type="dxa"/>
              <w:right w:w="192" w:type="dxa"/>
            </w:tcMar>
            <w:hideMark/>
          </w:tcPr>
          <w:p w14:paraId="4BD0954B"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BFC2D00"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3C92700C" w14:textId="77777777" w:rsidTr="00EA7619">
        <w:tc>
          <w:tcPr>
            <w:tcW w:w="0" w:type="auto"/>
            <w:shd w:val="clear" w:color="auto" w:fill="EEEEEE"/>
            <w:tcMar>
              <w:top w:w="15" w:type="dxa"/>
              <w:left w:w="192" w:type="dxa"/>
              <w:bottom w:w="15" w:type="dxa"/>
              <w:right w:w="192" w:type="dxa"/>
            </w:tcMar>
            <w:hideMark/>
          </w:tcPr>
          <w:p w14:paraId="09F99C55"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47EF2605"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xml:space="preserve">// The module class needs to be registered with </w:t>
            </w:r>
            <w:proofErr w:type="spellStart"/>
            <w:r w:rsidRPr="00EA7619">
              <w:rPr>
                <w:rFonts w:ascii="Courier New" w:eastAsia="宋体" w:hAnsi="Courier New" w:cs="Courier New"/>
                <w:color w:val="999988"/>
                <w:kern w:val="0"/>
                <w:sz w:val="18"/>
                <w:szCs w:val="18"/>
              </w:rPr>
              <w:t>OMNeT</w:t>
            </w:r>
            <w:proofErr w:type="spellEnd"/>
            <w:r w:rsidRPr="00EA7619">
              <w:rPr>
                <w:rFonts w:ascii="Courier New" w:eastAsia="宋体" w:hAnsi="Courier New" w:cs="Courier New"/>
                <w:color w:val="999988"/>
                <w:kern w:val="0"/>
                <w:sz w:val="18"/>
                <w:szCs w:val="18"/>
              </w:rPr>
              <w:t>++</w:t>
            </w:r>
          </w:p>
        </w:tc>
      </w:tr>
      <w:tr w:rsidR="00EA7619" w:rsidRPr="00EA7619" w14:paraId="26DF9898" w14:textId="77777777" w:rsidTr="00EA7619">
        <w:tc>
          <w:tcPr>
            <w:tcW w:w="0" w:type="auto"/>
            <w:shd w:val="clear" w:color="auto" w:fill="EEEEEE"/>
            <w:tcMar>
              <w:top w:w="15" w:type="dxa"/>
              <w:left w:w="192" w:type="dxa"/>
              <w:bottom w:w="15" w:type="dxa"/>
              <w:right w:w="192" w:type="dxa"/>
            </w:tcMar>
            <w:hideMark/>
          </w:tcPr>
          <w:p w14:paraId="58E15B38"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58754B88" w14:textId="77777777" w:rsidR="00EA7619" w:rsidRPr="00EA7619" w:rsidRDefault="00EA7619" w:rsidP="00EA7619">
            <w:pPr>
              <w:widowControl/>
              <w:jc w:val="left"/>
              <w:rPr>
                <w:rFonts w:ascii="宋体" w:eastAsia="宋体" w:hAnsi="宋体" w:cs="宋体"/>
                <w:kern w:val="0"/>
                <w:sz w:val="24"/>
                <w:szCs w:val="24"/>
              </w:rPr>
            </w:pPr>
            <w:proofErr w:type="spellStart"/>
            <w:r w:rsidRPr="00EA7619">
              <w:rPr>
                <w:rFonts w:ascii="Courier New" w:eastAsia="宋体" w:hAnsi="Courier New" w:cs="Courier New"/>
                <w:color w:val="37474F"/>
                <w:kern w:val="0"/>
                <w:sz w:val="18"/>
                <w:szCs w:val="18"/>
              </w:rPr>
              <w:t>Define_</w:t>
            </w:r>
            <w:proofErr w:type="gramStart"/>
            <w:r w:rsidRPr="00EA7619">
              <w:rPr>
                <w:rFonts w:ascii="Courier New" w:eastAsia="宋体" w:hAnsi="Courier New" w:cs="Courier New"/>
                <w:color w:val="37474F"/>
                <w:kern w:val="0"/>
                <w:sz w:val="18"/>
                <w:szCs w:val="18"/>
              </w:rPr>
              <w:t>Module</w:t>
            </w:r>
            <w:proofErr w:type="spellEnd"/>
            <w:r w:rsidRPr="00EA7619">
              <w:rPr>
                <w:rFonts w:ascii="Courier New" w:eastAsia="宋体" w:hAnsi="Courier New" w:cs="Courier New"/>
                <w:color w:val="37474F"/>
                <w:kern w:val="0"/>
                <w:sz w:val="18"/>
                <w:szCs w:val="18"/>
              </w:rPr>
              <w:t>(</w:t>
            </w:r>
            <w:proofErr w:type="gramEnd"/>
            <w:r w:rsidRPr="00EA7619">
              <w:rPr>
                <w:rFonts w:ascii="Courier New" w:eastAsia="宋体" w:hAnsi="Courier New" w:cs="Courier New"/>
                <w:color w:val="37474F"/>
                <w:kern w:val="0"/>
                <w:sz w:val="18"/>
                <w:szCs w:val="18"/>
              </w:rPr>
              <w:t>Txc1);</w:t>
            </w:r>
          </w:p>
        </w:tc>
      </w:tr>
      <w:tr w:rsidR="00EA7619" w:rsidRPr="00EA7619" w14:paraId="1DB3B91A" w14:textId="77777777" w:rsidTr="00EA7619">
        <w:tc>
          <w:tcPr>
            <w:tcW w:w="0" w:type="auto"/>
            <w:shd w:val="clear" w:color="auto" w:fill="EEEEEE"/>
            <w:tcMar>
              <w:top w:w="15" w:type="dxa"/>
              <w:left w:w="192" w:type="dxa"/>
              <w:bottom w:w="15" w:type="dxa"/>
              <w:right w:w="192" w:type="dxa"/>
            </w:tcMar>
            <w:hideMark/>
          </w:tcPr>
          <w:p w14:paraId="6AEDC02E"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DF2910F"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0020C75D" w14:textId="77777777" w:rsidTr="00EA7619">
        <w:tc>
          <w:tcPr>
            <w:tcW w:w="0" w:type="auto"/>
            <w:shd w:val="clear" w:color="auto" w:fill="EEEEEE"/>
            <w:tcMar>
              <w:top w:w="15" w:type="dxa"/>
              <w:left w:w="192" w:type="dxa"/>
              <w:bottom w:w="15" w:type="dxa"/>
              <w:right w:w="192" w:type="dxa"/>
            </w:tcMar>
            <w:hideMark/>
          </w:tcPr>
          <w:p w14:paraId="12D0ED52"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742D1237"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void</w:t>
            </w:r>
            <w:r w:rsidRPr="00EA7619">
              <w:rPr>
                <w:rFonts w:ascii="Courier New" w:eastAsia="宋体" w:hAnsi="Courier New" w:cs="Courier New"/>
                <w:color w:val="37474F"/>
                <w:kern w:val="0"/>
                <w:sz w:val="18"/>
                <w:szCs w:val="18"/>
              </w:rPr>
              <w:t xml:space="preserve"> Txc</w:t>
            </w:r>
            <w:proofErr w:type="gramStart"/>
            <w:r w:rsidRPr="00EA7619">
              <w:rPr>
                <w:rFonts w:ascii="Courier New" w:eastAsia="宋体" w:hAnsi="Courier New" w:cs="Courier New"/>
                <w:color w:val="37474F"/>
                <w:kern w:val="0"/>
                <w:sz w:val="18"/>
                <w:szCs w:val="18"/>
              </w:rPr>
              <w:t>1::</w:t>
            </w:r>
            <w:proofErr w:type="gramEnd"/>
            <w:r w:rsidRPr="00EA7619">
              <w:rPr>
                <w:rFonts w:ascii="Courier New" w:eastAsia="宋体" w:hAnsi="Courier New" w:cs="Courier New"/>
                <w:color w:val="37474F"/>
                <w:kern w:val="0"/>
                <w:sz w:val="18"/>
                <w:szCs w:val="18"/>
              </w:rPr>
              <w:t>initialize()</w:t>
            </w:r>
          </w:p>
        </w:tc>
      </w:tr>
      <w:tr w:rsidR="00EA7619" w:rsidRPr="00EA7619" w14:paraId="01AB78AA" w14:textId="77777777" w:rsidTr="00EA7619">
        <w:tc>
          <w:tcPr>
            <w:tcW w:w="0" w:type="auto"/>
            <w:shd w:val="clear" w:color="auto" w:fill="EEEEEE"/>
            <w:tcMar>
              <w:top w:w="15" w:type="dxa"/>
              <w:left w:w="192" w:type="dxa"/>
              <w:bottom w:w="15" w:type="dxa"/>
              <w:right w:w="192" w:type="dxa"/>
            </w:tcMar>
            <w:hideMark/>
          </w:tcPr>
          <w:p w14:paraId="048CE62C"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C66DFFB"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35ED0B6A" w14:textId="77777777" w:rsidTr="00EA7619">
        <w:tc>
          <w:tcPr>
            <w:tcW w:w="0" w:type="auto"/>
            <w:shd w:val="clear" w:color="auto" w:fill="EEEEEE"/>
            <w:tcMar>
              <w:top w:w="15" w:type="dxa"/>
              <w:left w:w="192" w:type="dxa"/>
              <w:bottom w:w="15" w:type="dxa"/>
              <w:right w:w="192" w:type="dxa"/>
            </w:tcMar>
            <w:hideMark/>
          </w:tcPr>
          <w:p w14:paraId="2A40C233"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166F5B6"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Initialize is called at the beginning of the simulation.</w:t>
            </w:r>
          </w:p>
        </w:tc>
      </w:tr>
      <w:tr w:rsidR="00EA7619" w:rsidRPr="00EA7619" w14:paraId="574AA606" w14:textId="77777777" w:rsidTr="00EA7619">
        <w:tc>
          <w:tcPr>
            <w:tcW w:w="0" w:type="auto"/>
            <w:shd w:val="clear" w:color="auto" w:fill="EEEEEE"/>
            <w:tcMar>
              <w:top w:w="15" w:type="dxa"/>
              <w:left w:w="192" w:type="dxa"/>
              <w:bottom w:w="15" w:type="dxa"/>
              <w:right w:w="192" w:type="dxa"/>
            </w:tcMar>
            <w:hideMark/>
          </w:tcPr>
          <w:p w14:paraId="61DBBDDB"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460F62B5"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To bootstrap the tic-toc-tic-toc process, one of the modules needs</w:t>
            </w:r>
          </w:p>
        </w:tc>
      </w:tr>
      <w:tr w:rsidR="00EA7619" w:rsidRPr="00EA7619" w14:paraId="3F8DEF73" w14:textId="77777777" w:rsidTr="00EA7619">
        <w:tc>
          <w:tcPr>
            <w:tcW w:w="0" w:type="auto"/>
            <w:shd w:val="clear" w:color="auto" w:fill="EEEEEE"/>
            <w:tcMar>
              <w:top w:w="15" w:type="dxa"/>
              <w:left w:w="192" w:type="dxa"/>
              <w:bottom w:w="15" w:type="dxa"/>
              <w:right w:w="192" w:type="dxa"/>
            </w:tcMar>
            <w:hideMark/>
          </w:tcPr>
          <w:p w14:paraId="65D02013"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C6B6851"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to send the first message. Let this be `tic'.</w:t>
            </w:r>
          </w:p>
        </w:tc>
      </w:tr>
      <w:tr w:rsidR="00EA7619" w:rsidRPr="00EA7619" w14:paraId="3A7C6BDE" w14:textId="77777777" w:rsidTr="00EA7619">
        <w:tc>
          <w:tcPr>
            <w:tcW w:w="0" w:type="auto"/>
            <w:shd w:val="clear" w:color="auto" w:fill="EEEEEE"/>
            <w:tcMar>
              <w:top w:w="15" w:type="dxa"/>
              <w:left w:w="192" w:type="dxa"/>
              <w:bottom w:w="15" w:type="dxa"/>
              <w:right w:w="192" w:type="dxa"/>
            </w:tcMar>
            <w:hideMark/>
          </w:tcPr>
          <w:p w14:paraId="4327EAB7"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6D644372"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6AFC128C" w14:textId="77777777" w:rsidTr="00EA7619">
        <w:tc>
          <w:tcPr>
            <w:tcW w:w="0" w:type="auto"/>
            <w:shd w:val="clear" w:color="auto" w:fill="EEEEEE"/>
            <w:tcMar>
              <w:top w:w="15" w:type="dxa"/>
              <w:left w:w="192" w:type="dxa"/>
              <w:bottom w:w="15" w:type="dxa"/>
              <w:right w:w="192" w:type="dxa"/>
            </w:tcMar>
            <w:hideMark/>
          </w:tcPr>
          <w:p w14:paraId="5242FC70"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6EDB37E4"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Am I Tic or Toc?</w:t>
            </w:r>
          </w:p>
        </w:tc>
      </w:tr>
      <w:tr w:rsidR="00EA7619" w:rsidRPr="00EA7619" w14:paraId="38300ECD" w14:textId="77777777" w:rsidTr="00EA7619">
        <w:tc>
          <w:tcPr>
            <w:tcW w:w="0" w:type="auto"/>
            <w:shd w:val="clear" w:color="auto" w:fill="EEEEEE"/>
            <w:tcMar>
              <w:top w:w="15" w:type="dxa"/>
              <w:left w:w="192" w:type="dxa"/>
              <w:bottom w:w="15" w:type="dxa"/>
              <w:right w:w="192" w:type="dxa"/>
            </w:tcMar>
            <w:hideMark/>
          </w:tcPr>
          <w:p w14:paraId="63607447"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0659A588"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if</w:t>
            </w:r>
            <w:r w:rsidRPr="00EA7619">
              <w:rPr>
                <w:rFonts w:ascii="Courier New" w:eastAsia="宋体" w:hAnsi="Courier New" w:cs="Courier New"/>
                <w:color w:val="37474F"/>
                <w:kern w:val="0"/>
                <w:sz w:val="18"/>
                <w:szCs w:val="18"/>
              </w:rPr>
              <w:t xml:space="preserve"> (</w:t>
            </w:r>
            <w:proofErr w:type="spellStart"/>
            <w:proofErr w:type="gramStart"/>
            <w:r w:rsidRPr="00EA7619">
              <w:rPr>
                <w:rFonts w:ascii="Courier New" w:eastAsia="宋体" w:hAnsi="Courier New" w:cs="Courier New"/>
                <w:color w:val="37474F"/>
                <w:kern w:val="0"/>
                <w:sz w:val="18"/>
                <w:szCs w:val="18"/>
              </w:rPr>
              <w:t>strcmp</w:t>
            </w:r>
            <w:proofErr w:type="spellEnd"/>
            <w:r w:rsidRPr="00EA7619">
              <w:rPr>
                <w:rFonts w:ascii="Courier New" w:eastAsia="宋体" w:hAnsi="Courier New" w:cs="Courier New"/>
                <w:color w:val="37474F"/>
                <w:kern w:val="0"/>
                <w:sz w:val="18"/>
                <w:szCs w:val="18"/>
              </w:rPr>
              <w:t>(</w:t>
            </w:r>
            <w:proofErr w:type="gramEnd"/>
            <w:r w:rsidRPr="00EA7619">
              <w:rPr>
                <w:rFonts w:ascii="Courier New" w:eastAsia="宋体" w:hAnsi="Courier New" w:cs="Courier New"/>
                <w:color w:val="24970C"/>
                <w:kern w:val="0"/>
                <w:sz w:val="18"/>
                <w:szCs w:val="18"/>
              </w:rPr>
              <w:t>"tic"</w:t>
            </w:r>
            <w:r w:rsidRPr="00EA7619">
              <w:rPr>
                <w:rFonts w:ascii="Courier New" w:eastAsia="宋体" w:hAnsi="Courier New" w:cs="Courier New"/>
                <w:color w:val="37474F"/>
                <w:kern w:val="0"/>
                <w:sz w:val="18"/>
                <w:szCs w:val="18"/>
              </w:rPr>
              <w:t xml:space="preserve">, </w:t>
            </w:r>
            <w:proofErr w:type="spellStart"/>
            <w:r w:rsidRPr="00EA7619">
              <w:rPr>
                <w:rFonts w:ascii="Courier New" w:eastAsia="宋体" w:hAnsi="Courier New" w:cs="Courier New"/>
                <w:color w:val="37474F"/>
                <w:kern w:val="0"/>
                <w:sz w:val="18"/>
                <w:szCs w:val="18"/>
              </w:rPr>
              <w:t>getName</w:t>
            </w:r>
            <w:proofErr w:type="spellEnd"/>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b/>
                <w:bCs/>
                <w:color w:val="37474F"/>
                <w:kern w:val="0"/>
                <w:sz w:val="18"/>
                <w:szCs w:val="18"/>
              </w:rPr>
              <w:t>==</w:t>
            </w:r>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color w:val="009999"/>
                <w:kern w:val="0"/>
                <w:sz w:val="18"/>
                <w:szCs w:val="18"/>
              </w:rPr>
              <w:t>0</w:t>
            </w:r>
            <w:r w:rsidRPr="00EA7619">
              <w:rPr>
                <w:rFonts w:ascii="Courier New" w:eastAsia="宋体" w:hAnsi="Courier New" w:cs="Courier New"/>
                <w:color w:val="37474F"/>
                <w:kern w:val="0"/>
                <w:sz w:val="18"/>
                <w:szCs w:val="18"/>
              </w:rPr>
              <w:t>) {</w:t>
            </w:r>
          </w:p>
        </w:tc>
      </w:tr>
      <w:tr w:rsidR="00EA7619" w:rsidRPr="00EA7619" w14:paraId="6D753124" w14:textId="77777777" w:rsidTr="00EA7619">
        <w:tc>
          <w:tcPr>
            <w:tcW w:w="0" w:type="auto"/>
            <w:shd w:val="clear" w:color="auto" w:fill="EEEEEE"/>
            <w:tcMar>
              <w:top w:w="15" w:type="dxa"/>
              <w:left w:w="192" w:type="dxa"/>
              <w:bottom w:w="15" w:type="dxa"/>
              <w:right w:w="192" w:type="dxa"/>
            </w:tcMar>
            <w:hideMark/>
          </w:tcPr>
          <w:p w14:paraId="26B49163"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83A3E4E"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create and send first message on gate "out". "</w:t>
            </w:r>
            <w:proofErr w:type="spellStart"/>
            <w:r w:rsidRPr="00EA7619">
              <w:rPr>
                <w:rFonts w:ascii="Courier New" w:eastAsia="宋体" w:hAnsi="Courier New" w:cs="Courier New"/>
                <w:color w:val="999988"/>
                <w:kern w:val="0"/>
                <w:sz w:val="18"/>
                <w:szCs w:val="18"/>
              </w:rPr>
              <w:t>tictocMsg</w:t>
            </w:r>
            <w:proofErr w:type="spellEnd"/>
            <w:r w:rsidRPr="00EA7619">
              <w:rPr>
                <w:rFonts w:ascii="Courier New" w:eastAsia="宋体" w:hAnsi="Courier New" w:cs="Courier New"/>
                <w:color w:val="999988"/>
                <w:kern w:val="0"/>
                <w:sz w:val="18"/>
                <w:szCs w:val="18"/>
              </w:rPr>
              <w:t>" is an</w:t>
            </w:r>
          </w:p>
        </w:tc>
      </w:tr>
      <w:tr w:rsidR="00EA7619" w:rsidRPr="00EA7619" w14:paraId="78A3D774" w14:textId="77777777" w:rsidTr="00EA7619">
        <w:tc>
          <w:tcPr>
            <w:tcW w:w="0" w:type="auto"/>
            <w:shd w:val="clear" w:color="auto" w:fill="EEEEEE"/>
            <w:tcMar>
              <w:top w:w="15" w:type="dxa"/>
              <w:left w:w="192" w:type="dxa"/>
              <w:bottom w:w="15" w:type="dxa"/>
              <w:right w:w="192" w:type="dxa"/>
            </w:tcMar>
            <w:hideMark/>
          </w:tcPr>
          <w:p w14:paraId="43EB2731"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F4B590B"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arbitrary string which will be the name of the message object.</w:t>
            </w:r>
          </w:p>
        </w:tc>
      </w:tr>
      <w:tr w:rsidR="00EA7619" w:rsidRPr="00EA7619" w14:paraId="177B6AC0" w14:textId="77777777" w:rsidTr="00EA7619">
        <w:tc>
          <w:tcPr>
            <w:tcW w:w="0" w:type="auto"/>
            <w:shd w:val="clear" w:color="auto" w:fill="EEEEEE"/>
            <w:tcMar>
              <w:top w:w="15" w:type="dxa"/>
              <w:left w:w="192" w:type="dxa"/>
              <w:bottom w:w="15" w:type="dxa"/>
              <w:right w:w="192" w:type="dxa"/>
            </w:tcMar>
            <w:hideMark/>
          </w:tcPr>
          <w:p w14:paraId="408D82E3"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0FE32126" w14:textId="77777777" w:rsidR="00EA7619" w:rsidRPr="00EA7619" w:rsidRDefault="00EA7619" w:rsidP="00EA7619">
            <w:pPr>
              <w:widowControl/>
              <w:jc w:val="left"/>
              <w:rPr>
                <w:rFonts w:ascii="宋体" w:eastAsia="宋体" w:hAnsi="宋体" w:cs="宋体"/>
                <w:kern w:val="0"/>
                <w:sz w:val="24"/>
                <w:szCs w:val="24"/>
              </w:rPr>
            </w:pPr>
            <w:proofErr w:type="spellStart"/>
            <w:r w:rsidRPr="00EA7619">
              <w:rPr>
                <w:rFonts w:ascii="Courier New" w:eastAsia="宋体" w:hAnsi="Courier New" w:cs="Courier New"/>
                <w:color w:val="37474F"/>
                <w:kern w:val="0"/>
                <w:sz w:val="18"/>
                <w:szCs w:val="18"/>
              </w:rPr>
              <w:t>cMessage</w:t>
            </w:r>
            <w:proofErr w:type="spellEnd"/>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b/>
                <w:bCs/>
                <w:color w:val="37474F"/>
                <w:kern w:val="0"/>
                <w:sz w:val="18"/>
                <w:szCs w:val="18"/>
              </w:rPr>
              <w:t>*</w:t>
            </w:r>
            <w:r w:rsidRPr="00EA7619">
              <w:rPr>
                <w:rFonts w:ascii="Courier New" w:eastAsia="宋体" w:hAnsi="Courier New" w:cs="Courier New"/>
                <w:color w:val="37474F"/>
                <w:kern w:val="0"/>
                <w:sz w:val="18"/>
                <w:szCs w:val="18"/>
              </w:rPr>
              <w:t xml:space="preserve">msg </w:t>
            </w:r>
            <w:r w:rsidRPr="00EA7619">
              <w:rPr>
                <w:rFonts w:ascii="Courier New" w:eastAsia="宋体" w:hAnsi="Courier New" w:cs="Courier New"/>
                <w:b/>
                <w:bCs/>
                <w:color w:val="37474F"/>
                <w:kern w:val="0"/>
                <w:sz w:val="18"/>
                <w:szCs w:val="18"/>
              </w:rPr>
              <w:t>=</w:t>
            </w:r>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b/>
                <w:bCs/>
                <w:color w:val="37474F"/>
                <w:kern w:val="0"/>
                <w:sz w:val="18"/>
                <w:szCs w:val="18"/>
              </w:rPr>
              <w:t>new</w:t>
            </w:r>
            <w:r w:rsidRPr="00EA7619">
              <w:rPr>
                <w:rFonts w:ascii="Courier New" w:eastAsia="宋体" w:hAnsi="Courier New" w:cs="Courier New"/>
                <w:color w:val="37474F"/>
                <w:kern w:val="0"/>
                <w:sz w:val="18"/>
                <w:szCs w:val="18"/>
              </w:rPr>
              <w:t xml:space="preserve"> </w:t>
            </w:r>
            <w:proofErr w:type="spellStart"/>
            <w:r w:rsidRPr="00EA7619">
              <w:rPr>
                <w:rFonts w:ascii="Courier New" w:eastAsia="宋体" w:hAnsi="Courier New" w:cs="Courier New"/>
                <w:color w:val="37474F"/>
                <w:kern w:val="0"/>
                <w:sz w:val="18"/>
                <w:szCs w:val="18"/>
              </w:rPr>
              <w:t>cMessage</w:t>
            </w:r>
            <w:proofErr w:type="spellEnd"/>
            <w:r w:rsidRPr="00EA7619">
              <w:rPr>
                <w:rFonts w:ascii="Courier New" w:eastAsia="宋体" w:hAnsi="Courier New" w:cs="Courier New"/>
                <w:color w:val="37474F"/>
                <w:kern w:val="0"/>
                <w:sz w:val="18"/>
                <w:szCs w:val="18"/>
              </w:rPr>
              <w:t>(</w:t>
            </w:r>
            <w:r w:rsidRPr="00EA7619">
              <w:rPr>
                <w:rFonts w:ascii="Courier New" w:eastAsia="宋体" w:hAnsi="Courier New" w:cs="Courier New"/>
                <w:color w:val="24970C"/>
                <w:kern w:val="0"/>
                <w:sz w:val="18"/>
                <w:szCs w:val="18"/>
              </w:rPr>
              <w:t>"</w:t>
            </w:r>
            <w:proofErr w:type="spellStart"/>
            <w:r w:rsidRPr="00EA7619">
              <w:rPr>
                <w:rFonts w:ascii="Courier New" w:eastAsia="宋体" w:hAnsi="Courier New" w:cs="Courier New"/>
                <w:color w:val="24970C"/>
                <w:kern w:val="0"/>
                <w:sz w:val="18"/>
                <w:szCs w:val="18"/>
              </w:rPr>
              <w:t>tictocMsg</w:t>
            </w:r>
            <w:proofErr w:type="spellEnd"/>
            <w:r w:rsidRPr="00EA7619">
              <w:rPr>
                <w:rFonts w:ascii="Courier New" w:eastAsia="宋体" w:hAnsi="Courier New" w:cs="Courier New"/>
                <w:color w:val="24970C"/>
                <w:kern w:val="0"/>
                <w:sz w:val="18"/>
                <w:szCs w:val="18"/>
              </w:rPr>
              <w:t>"</w:t>
            </w:r>
            <w:r w:rsidRPr="00EA7619">
              <w:rPr>
                <w:rFonts w:ascii="Courier New" w:eastAsia="宋体" w:hAnsi="Courier New" w:cs="Courier New"/>
                <w:color w:val="37474F"/>
                <w:kern w:val="0"/>
                <w:sz w:val="18"/>
                <w:szCs w:val="18"/>
              </w:rPr>
              <w:t>);</w:t>
            </w:r>
          </w:p>
        </w:tc>
      </w:tr>
      <w:tr w:rsidR="00EA7619" w:rsidRPr="00EA7619" w14:paraId="0665CE13" w14:textId="77777777" w:rsidTr="00EA7619">
        <w:tc>
          <w:tcPr>
            <w:tcW w:w="0" w:type="auto"/>
            <w:shd w:val="clear" w:color="auto" w:fill="EEEEEE"/>
            <w:tcMar>
              <w:top w:w="15" w:type="dxa"/>
              <w:left w:w="192" w:type="dxa"/>
              <w:bottom w:w="15" w:type="dxa"/>
              <w:right w:w="192" w:type="dxa"/>
            </w:tcMar>
            <w:hideMark/>
          </w:tcPr>
          <w:p w14:paraId="74BB0736"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46109D0D" w14:textId="77777777" w:rsidR="00EA7619" w:rsidRPr="00EA7619" w:rsidRDefault="00EA7619" w:rsidP="00EA7619">
            <w:pPr>
              <w:widowControl/>
              <w:jc w:val="left"/>
              <w:rPr>
                <w:rFonts w:ascii="宋体" w:eastAsia="宋体" w:hAnsi="宋体" w:cs="宋体"/>
                <w:kern w:val="0"/>
                <w:sz w:val="24"/>
                <w:szCs w:val="24"/>
              </w:rPr>
            </w:pPr>
            <w:proofErr w:type="gramStart"/>
            <w:r w:rsidRPr="00EA7619">
              <w:rPr>
                <w:rFonts w:ascii="Courier New" w:eastAsia="宋体" w:hAnsi="Courier New" w:cs="Courier New"/>
                <w:color w:val="37474F"/>
                <w:kern w:val="0"/>
                <w:sz w:val="18"/>
                <w:szCs w:val="18"/>
              </w:rPr>
              <w:t>send(</w:t>
            </w:r>
            <w:proofErr w:type="gramEnd"/>
            <w:r w:rsidRPr="00EA7619">
              <w:rPr>
                <w:rFonts w:ascii="Courier New" w:eastAsia="宋体" w:hAnsi="Courier New" w:cs="Courier New"/>
                <w:color w:val="37474F"/>
                <w:kern w:val="0"/>
                <w:sz w:val="18"/>
                <w:szCs w:val="18"/>
              </w:rPr>
              <w:t xml:space="preserve">msg, </w:t>
            </w:r>
            <w:r w:rsidRPr="00EA7619">
              <w:rPr>
                <w:rFonts w:ascii="Courier New" w:eastAsia="宋体" w:hAnsi="Courier New" w:cs="Courier New"/>
                <w:color w:val="24970C"/>
                <w:kern w:val="0"/>
                <w:sz w:val="18"/>
                <w:szCs w:val="18"/>
              </w:rPr>
              <w:t>"out"</w:t>
            </w:r>
            <w:r w:rsidRPr="00EA7619">
              <w:rPr>
                <w:rFonts w:ascii="Courier New" w:eastAsia="宋体" w:hAnsi="Courier New" w:cs="Courier New"/>
                <w:color w:val="37474F"/>
                <w:kern w:val="0"/>
                <w:sz w:val="18"/>
                <w:szCs w:val="18"/>
              </w:rPr>
              <w:t>);</w:t>
            </w:r>
          </w:p>
        </w:tc>
      </w:tr>
      <w:tr w:rsidR="00EA7619" w:rsidRPr="00EA7619" w14:paraId="00E39324" w14:textId="77777777" w:rsidTr="00EA7619">
        <w:tc>
          <w:tcPr>
            <w:tcW w:w="0" w:type="auto"/>
            <w:shd w:val="clear" w:color="auto" w:fill="EEEEEE"/>
            <w:tcMar>
              <w:top w:w="15" w:type="dxa"/>
              <w:left w:w="192" w:type="dxa"/>
              <w:bottom w:w="15" w:type="dxa"/>
              <w:right w:w="192" w:type="dxa"/>
            </w:tcMar>
            <w:hideMark/>
          </w:tcPr>
          <w:p w14:paraId="0A9F53EC"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D632DDF"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28FEDF54" w14:textId="77777777" w:rsidTr="00EA7619">
        <w:tc>
          <w:tcPr>
            <w:tcW w:w="0" w:type="auto"/>
            <w:shd w:val="clear" w:color="auto" w:fill="EEEEEE"/>
            <w:tcMar>
              <w:top w:w="15" w:type="dxa"/>
              <w:left w:w="192" w:type="dxa"/>
              <w:bottom w:w="15" w:type="dxa"/>
              <w:right w:w="192" w:type="dxa"/>
            </w:tcMar>
            <w:hideMark/>
          </w:tcPr>
          <w:p w14:paraId="3590785D"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026648AE"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2807A3C5" w14:textId="77777777" w:rsidTr="00EA7619">
        <w:tc>
          <w:tcPr>
            <w:tcW w:w="0" w:type="auto"/>
            <w:shd w:val="clear" w:color="auto" w:fill="EEEEEE"/>
            <w:tcMar>
              <w:top w:w="15" w:type="dxa"/>
              <w:left w:w="192" w:type="dxa"/>
              <w:bottom w:w="15" w:type="dxa"/>
              <w:right w:w="192" w:type="dxa"/>
            </w:tcMar>
            <w:hideMark/>
          </w:tcPr>
          <w:p w14:paraId="54CA621F"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323307A" w14:textId="77777777" w:rsidR="00EA7619" w:rsidRPr="00EA7619" w:rsidRDefault="00EA7619" w:rsidP="00EA7619">
            <w:pPr>
              <w:widowControl/>
              <w:jc w:val="right"/>
              <w:rPr>
                <w:rFonts w:ascii="Times New Roman" w:eastAsia="Times New Roman" w:hAnsi="Times New Roman" w:cs="Times New Roman"/>
                <w:kern w:val="0"/>
                <w:sz w:val="20"/>
                <w:szCs w:val="20"/>
              </w:rPr>
            </w:pPr>
          </w:p>
        </w:tc>
      </w:tr>
      <w:tr w:rsidR="00EA7619" w:rsidRPr="00EA7619" w14:paraId="4FE891D5" w14:textId="77777777" w:rsidTr="00EA7619">
        <w:tc>
          <w:tcPr>
            <w:tcW w:w="0" w:type="auto"/>
            <w:shd w:val="clear" w:color="auto" w:fill="EEEEEE"/>
            <w:tcMar>
              <w:top w:w="15" w:type="dxa"/>
              <w:left w:w="192" w:type="dxa"/>
              <w:bottom w:w="15" w:type="dxa"/>
              <w:right w:w="192" w:type="dxa"/>
            </w:tcMar>
            <w:hideMark/>
          </w:tcPr>
          <w:p w14:paraId="48228253" w14:textId="77777777" w:rsidR="00EA7619" w:rsidRPr="00EA7619" w:rsidRDefault="00EA7619" w:rsidP="00EA7619">
            <w:pPr>
              <w:widowControl/>
              <w:jc w:val="left"/>
              <w:rPr>
                <w:rFonts w:ascii="Times New Roman" w:eastAsia="Times New Roman" w:hAnsi="Times New Roman" w:cs="Times New Roman"/>
                <w:kern w:val="0"/>
                <w:sz w:val="20"/>
                <w:szCs w:val="20"/>
              </w:rPr>
            </w:pPr>
          </w:p>
        </w:tc>
        <w:tc>
          <w:tcPr>
            <w:tcW w:w="9740" w:type="dxa"/>
            <w:tcMar>
              <w:top w:w="15" w:type="dxa"/>
              <w:left w:w="240" w:type="dxa"/>
              <w:bottom w:w="15" w:type="dxa"/>
              <w:right w:w="15" w:type="dxa"/>
            </w:tcMar>
            <w:hideMark/>
          </w:tcPr>
          <w:p w14:paraId="6EEE881C"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b/>
                <w:bCs/>
                <w:color w:val="37474F"/>
                <w:kern w:val="0"/>
                <w:sz w:val="18"/>
                <w:szCs w:val="18"/>
              </w:rPr>
              <w:t>void</w:t>
            </w:r>
            <w:r w:rsidRPr="00EA7619">
              <w:rPr>
                <w:rFonts w:ascii="Courier New" w:eastAsia="宋体" w:hAnsi="Courier New" w:cs="Courier New"/>
                <w:color w:val="37474F"/>
                <w:kern w:val="0"/>
                <w:sz w:val="18"/>
                <w:szCs w:val="18"/>
              </w:rPr>
              <w:t xml:space="preserve"> Txc</w:t>
            </w:r>
            <w:proofErr w:type="gramStart"/>
            <w:r w:rsidRPr="00EA7619">
              <w:rPr>
                <w:rFonts w:ascii="Courier New" w:eastAsia="宋体" w:hAnsi="Courier New" w:cs="Courier New"/>
                <w:color w:val="37474F"/>
                <w:kern w:val="0"/>
                <w:sz w:val="18"/>
                <w:szCs w:val="18"/>
              </w:rPr>
              <w:t>1::</w:t>
            </w:r>
            <w:proofErr w:type="spellStart"/>
            <w:proofErr w:type="gramEnd"/>
            <w:r w:rsidRPr="00EA7619">
              <w:rPr>
                <w:rFonts w:ascii="Courier New" w:eastAsia="宋体" w:hAnsi="Courier New" w:cs="Courier New"/>
                <w:color w:val="37474F"/>
                <w:kern w:val="0"/>
                <w:sz w:val="18"/>
                <w:szCs w:val="18"/>
              </w:rPr>
              <w:t>handleMessage</w:t>
            </w:r>
            <w:proofErr w:type="spellEnd"/>
            <w:r w:rsidRPr="00EA7619">
              <w:rPr>
                <w:rFonts w:ascii="Courier New" w:eastAsia="宋体" w:hAnsi="Courier New" w:cs="Courier New"/>
                <w:color w:val="37474F"/>
                <w:kern w:val="0"/>
                <w:sz w:val="18"/>
                <w:szCs w:val="18"/>
              </w:rPr>
              <w:t>(</w:t>
            </w:r>
            <w:proofErr w:type="spellStart"/>
            <w:r w:rsidRPr="00EA7619">
              <w:rPr>
                <w:rFonts w:ascii="Courier New" w:eastAsia="宋体" w:hAnsi="Courier New" w:cs="Courier New"/>
                <w:color w:val="37474F"/>
                <w:kern w:val="0"/>
                <w:sz w:val="18"/>
                <w:szCs w:val="18"/>
              </w:rPr>
              <w:t>cMessage</w:t>
            </w:r>
            <w:proofErr w:type="spellEnd"/>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b/>
                <w:bCs/>
                <w:color w:val="37474F"/>
                <w:kern w:val="0"/>
                <w:sz w:val="18"/>
                <w:szCs w:val="18"/>
              </w:rPr>
              <w:t>*</w:t>
            </w:r>
            <w:r w:rsidRPr="00EA7619">
              <w:rPr>
                <w:rFonts w:ascii="Courier New" w:eastAsia="宋体" w:hAnsi="Courier New" w:cs="Courier New"/>
                <w:color w:val="37474F"/>
                <w:kern w:val="0"/>
                <w:sz w:val="18"/>
                <w:szCs w:val="18"/>
              </w:rPr>
              <w:t>msg)</w:t>
            </w:r>
          </w:p>
        </w:tc>
      </w:tr>
      <w:tr w:rsidR="00EA7619" w:rsidRPr="00EA7619" w14:paraId="51BDF240" w14:textId="77777777" w:rsidTr="00EA7619">
        <w:tc>
          <w:tcPr>
            <w:tcW w:w="0" w:type="auto"/>
            <w:shd w:val="clear" w:color="auto" w:fill="EEEEEE"/>
            <w:tcMar>
              <w:top w:w="15" w:type="dxa"/>
              <w:left w:w="192" w:type="dxa"/>
              <w:bottom w:w="15" w:type="dxa"/>
              <w:right w:w="192" w:type="dxa"/>
            </w:tcMar>
            <w:hideMark/>
          </w:tcPr>
          <w:p w14:paraId="282F755E"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FB65A96"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r w:rsidR="00EA7619" w:rsidRPr="00EA7619" w14:paraId="2400CCFF" w14:textId="77777777" w:rsidTr="00EA7619">
        <w:tc>
          <w:tcPr>
            <w:tcW w:w="0" w:type="auto"/>
            <w:shd w:val="clear" w:color="auto" w:fill="EEEEEE"/>
            <w:tcMar>
              <w:top w:w="15" w:type="dxa"/>
              <w:left w:w="192" w:type="dxa"/>
              <w:bottom w:w="15" w:type="dxa"/>
              <w:right w:w="192" w:type="dxa"/>
            </w:tcMar>
            <w:hideMark/>
          </w:tcPr>
          <w:p w14:paraId="7F035F35"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F686BEA"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xml:space="preserve">// The </w:t>
            </w:r>
            <w:proofErr w:type="spellStart"/>
            <w:proofErr w:type="gramStart"/>
            <w:r w:rsidRPr="00EA7619">
              <w:rPr>
                <w:rFonts w:ascii="Courier New" w:eastAsia="宋体" w:hAnsi="Courier New" w:cs="Courier New"/>
                <w:color w:val="999988"/>
                <w:kern w:val="0"/>
                <w:sz w:val="18"/>
                <w:szCs w:val="18"/>
              </w:rPr>
              <w:t>handleMessage</w:t>
            </w:r>
            <w:proofErr w:type="spellEnd"/>
            <w:r w:rsidRPr="00EA7619">
              <w:rPr>
                <w:rFonts w:ascii="Courier New" w:eastAsia="宋体" w:hAnsi="Courier New" w:cs="Courier New"/>
                <w:color w:val="999988"/>
                <w:kern w:val="0"/>
                <w:sz w:val="18"/>
                <w:szCs w:val="18"/>
              </w:rPr>
              <w:t>(</w:t>
            </w:r>
            <w:proofErr w:type="gramEnd"/>
            <w:r w:rsidRPr="00EA7619">
              <w:rPr>
                <w:rFonts w:ascii="Courier New" w:eastAsia="宋体" w:hAnsi="Courier New" w:cs="Courier New"/>
                <w:color w:val="999988"/>
                <w:kern w:val="0"/>
                <w:sz w:val="18"/>
                <w:szCs w:val="18"/>
              </w:rPr>
              <w:t>) method is called whenever a message arrives</w:t>
            </w:r>
          </w:p>
        </w:tc>
      </w:tr>
      <w:tr w:rsidR="00EA7619" w:rsidRPr="00EA7619" w14:paraId="3C42DD5B" w14:textId="77777777" w:rsidTr="00EA7619">
        <w:tc>
          <w:tcPr>
            <w:tcW w:w="0" w:type="auto"/>
            <w:shd w:val="clear" w:color="auto" w:fill="EEEEEE"/>
            <w:tcMar>
              <w:top w:w="15" w:type="dxa"/>
              <w:left w:w="192" w:type="dxa"/>
              <w:bottom w:w="15" w:type="dxa"/>
              <w:right w:w="192" w:type="dxa"/>
            </w:tcMar>
            <w:hideMark/>
          </w:tcPr>
          <w:p w14:paraId="4DC51612"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1CEC9CAA"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at the module. Here, we just send it to the other module, through</w:t>
            </w:r>
          </w:p>
        </w:tc>
      </w:tr>
      <w:tr w:rsidR="00EA7619" w:rsidRPr="00EA7619" w14:paraId="4F0B94EC" w14:textId="77777777" w:rsidTr="00EA7619">
        <w:tc>
          <w:tcPr>
            <w:tcW w:w="0" w:type="auto"/>
            <w:shd w:val="clear" w:color="auto" w:fill="EEEEEE"/>
            <w:tcMar>
              <w:top w:w="15" w:type="dxa"/>
              <w:left w:w="192" w:type="dxa"/>
              <w:bottom w:w="15" w:type="dxa"/>
              <w:right w:w="192" w:type="dxa"/>
            </w:tcMar>
            <w:hideMark/>
          </w:tcPr>
          <w:p w14:paraId="6C32BD5A"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719728F8"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gate `out'. Because both `tic' and `toc' does the same, the message</w:t>
            </w:r>
          </w:p>
        </w:tc>
      </w:tr>
      <w:tr w:rsidR="00EA7619" w:rsidRPr="00EA7619" w14:paraId="6AC2B17D" w14:textId="77777777" w:rsidTr="00EA7619">
        <w:tc>
          <w:tcPr>
            <w:tcW w:w="0" w:type="auto"/>
            <w:shd w:val="clear" w:color="auto" w:fill="EEEEEE"/>
            <w:tcMar>
              <w:top w:w="15" w:type="dxa"/>
              <w:left w:w="192" w:type="dxa"/>
              <w:bottom w:w="15" w:type="dxa"/>
              <w:right w:w="192" w:type="dxa"/>
            </w:tcMar>
            <w:hideMark/>
          </w:tcPr>
          <w:p w14:paraId="0A5D120E"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2F8A6147"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999988"/>
                <w:kern w:val="0"/>
                <w:sz w:val="18"/>
                <w:szCs w:val="18"/>
              </w:rPr>
              <w:t>// will bounce between the two.</w:t>
            </w:r>
          </w:p>
        </w:tc>
      </w:tr>
      <w:tr w:rsidR="00EA7619" w:rsidRPr="00EA7619" w14:paraId="66F13806" w14:textId="77777777" w:rsidTr="00EA7619">
        <w:tc>
          <w:tcPr>
            <w:tcW w:w="0" w:type="auto"/>
            <w:shd w:val="clear" w:color="auto" w:fill="EEEEEE"/>
            <w:tcMar>
              <w:top w:w="15" w:type="dxa"/>
              <w:left w:w="192" w:type="dxa"/>
              <w:bottom w:w="15" w:type="dxa"/>
              <w:right w:w="192" w:type="dxa"/>
            </w:tcMar>
            <w:hideMark/>
          </w:tcPr>
          <w:p w14:paraId="4A1FFA4D"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47D23968" w14:textId="77777777" w:rsidR="00EA7619" w:rsidRPr="00EA7619" w:rsidRDefault="00EA7619" w:rsidP="00EA7619">
            <w:pPr>
              <w:widowControl/>
              <w:jc w:val="left"/>
              <w:rPr>
                <w:rFonts w:ascii="宋体" w:eastAsia="宋体" w:hAnsi="宋体" w:cs="宋体"/>
                <w:kern w:val="0"/>
                <w:sz w:val="24"/>
                <w:szCs w:val="24"/>
              </w:rPr>
            </w:pPr>
            <w:proofErr w:type="gramStart"/>
            <w:r w:rsidRPr="00EA7619">
              <w:rPr>
                <w:rFonts w:ascii="Courier New" w:eastAsia="宋体" w:hAnsi="Courier New" w:cs="Courier New"/>
                <w:color w:val="37474F"/>
                <w:kern w:val="0"/>
                <w:sz w:val="18"/>
                <w:szCs w:val="18"/>
              </w:rPr>
              <w:t>send(</w:t>
            </w:r>
            <w:proofErr w:type="gramEnd"/>
            <w:r w:rsidRPr="00EA7619">
              <w:rPr>
                <w:rFonts w:ascii="Courier New" w:eastAsia="宋体" w:hAnsi="Courier New" w:cs="Courier New"/>
                <w:color w:val="37474F"/>
                <w:kern w:val="0"/>
                <w:sz w:val="18"/>
                <w:szCs w:val="18"/>
              </w:rPr>
              <w:t xml:space="preserve">msg, </w:t>
            </w:r>
            <w:r w:rsidRPr="00EA7619">
              <w:rPr>
                <w:rFonts w:ascii="Courier New" w:eastAsia="宋体" w:hAnsi="Courier New" w:cs="Courier New"/>
                <w:color w:val="24970C"/>
                <w:kern w:val="0"/>
                <w:sz w:val="18"/>
                <w:szCs w:val="18"/>
              </w:rPr>
              <w:t>"out"</w:t>
            </w:r>
            <w:r w:rsidRPr="00EA7619">
              <w:rPr>
                <w:rFonts w:ascii="Courier New" w:eastAsia="宋体" w:hAnsi="Courier New" w:cs="Courier New"/>
                <w:color w:val="37474F"/>
                <w:kern w:val="0"/>
                <w:sz w:val="18"/>
                <w:szCs w:val="18"/>
              </w:rPr>
              <w:t xml:space="preserve">); </w:t>
            </w:r>
            <w:r w:rsidRPr="00EA7619">
              <w:rPr>
                <w:rFonts w:ascii="Courier New" w:eastAsia="宋体" w:hAnsi="Courier New" w:cs="Courier New"/>
                <w:color w:val="999988"/>
                <w:kern w:val="0"/>
                <w:sz w:val="18"/>
                <w:szCs w:val="18"/>
              </w:rPr>
              <w:t>// send out the message</w:t>
            </w:r>
          </w:p>
        </w:tc>
      </w:tr>
      <w:tr w:rsidR="00EA7619" w:rsidRPr="00EA7619" w14:paraId="36C14F39" w14:textId="77777777" w:rsidTr="00EA7619">
        <w:tc>
          <w:tcPr>
            <w:tcW w:w="0" w:type="auto"/>
            <w:shd w:val="clear" w:color="auto" w:fill="EEEEEE"/>
            <w:tcMar>
              <w:top w:w="15" w:type="dxa"/>
              <w:left w:w="192" w:type="dxa"/>
              <w:bottom w:w="15" w:type="dxa"/>
              <w:right w:w="192" w:type="dxa"/>
            </w:tcMar>
            <w:hideMark/>
          </w:tcPr>
          <w:p w14:paraId="4EFF37F0" w14:textId="77777777" w:rsidR="00EA7619" w:rsidRPr="00EA7619" w:rsidRDefault="00EA7619" w:rsidP="00EA7619">
            <w:pPr>
              <w:widowControl/>
              <w:jc w:val="left"/>
              <w:rPr>
                <w:rFonts w:ascii="宋体" w:eastAsia="宋体" w:hAnsi="宋体" w:cs="宋体"/>
                <w:kern w:val="0"/>
                <w:sz w:val="24"/>
                <w:szCs w:val="24"/>
              </w:rPr>
            </w:pPr>
          </w:p>
        </w:tc>
        <w:tc>
          <w:tcPr>
            <w:tcW w:w="9740" w:type="dxa"/>
            <w:tcMar>
              <w:top w:w="15" w:type="dxa"/>
              <w:left w:w="240" w:type="dxa"/>
              <w:bottom w:w="15" w:type="dxa"/>
              <w:right w:w="15" w:type="dxa"/>
            </w:tcMar>
            <w:hideMark/>
          </w:tcPr>
          <w:p w14:paraId="3011D266" w14:textId="77777777" w:rsidR="00EA7619" w:rsidRPr="00EA7619" w:rsidRDefault="00EA7619" w:rsidP="00EA7619">
            <w:pPr>
              <w:widowControl/>
              <w:jc w:val="left"/>
              <w:rPr>
                <w:rFonts w:ascii="宋体" w:eastAsia="宋体" w:hAnsi="宋体" w:cs="宋体"/>
                <w:kern w:val="0"/>
                <w:sz w:val="24"/>
                <w:szCs w:val="24"/>
              </w:rPr>
            </w:pPr>
            <w:r w:rsidRPr="00EA7619">
              <w:rPr>
                <w:rFonts w:ascii="Courier New" w:eastAsia="宋体" w:hAnsi="Courier New" w:cs="Courier New"/>
                <w:color w:val="37474F"/>
                <w:kern w:val="0"/>
                <w:sz w:val="18"/>
                <w:szCs w:val="18"/>
              </w:rPr>
              <w:t>}</w:t>
            </w:r>
          </w:p>
        </w:tc>
      </w:tr>
    </w:tbl>
    <w:p w14:paraId="31091214"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The </w:t>
      </w:r>
      <w:r w:rsidRPr="00EA7619">
        <w:rPr>
          <w:rFonts w:ascii="Courier New" w:eastAsia="宋体" w:hAnsi="Courier New" w:cs="Courier New"/>
          <w:color w:val="A61717"/>
          <w:kern w:val="0"/>
          <w:sz w:val="20"/>
          <w:szCs w:val="20"/>
        </w:rPr>
        <w:t>Txc1</w:t>
      </w:r>
      <w:r w:rsidRPr="00EA7619">
        <w:rPr>
          <w:rFonts w:ascii="Helvetica" w:eastAsia="宋体" w:hAnsi="Helvetica" w:cs="Helvetica"/>
          <w:kern w:val="0"/>
          <w:sz w:val="24"/>
          <w:szCs w:val="24"/>
        </w:rPr>
        <w:t> simple module type is represented by the C++ class </w:t>
      </w:r>
      <w:r w:rsidRPr="00EA7619">
        <w:rPr>
          <w:rFonts w:ascii="Courier New" w:eastAsia="宋体" w:hAnsi="Courier New" w:cs="Courier New"/>
          <w:color w:val="A61717"/>
          <w:kern w:val="0"/>
          <w:sz w:val="20"/>
          <w:szCs w:val="20"/>
        </w:rPr>
        <w:t>Txc1</w:t>
      </w:r>
      <w:r w:rsidRPr="00EA7619">
        <w:rPr>
          <w:rFonts w:ascii="Helvetica" w:eastAsia="宋体" w:hAnsi="Helvetica" w:cs="Helvetica"/>
          <w:kern w:val="0"/>
          <w:sz w:val="24"/>
          <w:szCs w:val="24"/>
        </w:rPr>
        <w:t>. The </w:t>
      </w:r>
      <w:r w:rsidRPr="00EA7619">
        <w:rPr>
          <w:rFonts w:ascii="Courier New" w:eastAsia="宋体" w:hAnsi="Courier New" w:cs="Courier New"/>
          <w:color w:val="A61717"/>
          <w:kern w:val="0"/>
          <w:sz w:val="20"/>
          <w:szCs w:val="20"/>
        </w:rPr>
        <w:t>Txc1</w:t>
      </w:r>
      <w:r w:rsidRPr="00EA7619">
        <w:rPr>
          <w:rFonts w:ascii="Helvetica" w:eastAsia="宋体" w:hAnsi="Helvetica" w:cs="Helvetica"/>
          <w:kern w:val="0"/>
          <w:sz w:val="24"/>
          <w:szCs w:val="24"/>
        </w:rPr>
        <w:t xml:space="preserve"> class needs to subclass from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++'s </w:t>
      </w:r>
      <w:proofErr w:type="spellStart"/>
      <w:r w:rsidRPr="00EA7619">
        <w:rPr>
          <w:rFonts w:ascii="Courier New" w:eastAsia="宋体" w:hAnsi="Courier New" w:cs="Courier New"/>
          <w:color w:val="A61717"/>
          <w:kern w:val="0"/>
          <w:sz w:val="20"/>
          <w:szCs w:val="20"/>
        </w:rPr>
        <w:t>cSimpleModule</w:t>
      </w:r>
      <w:proofErr w:type="spellEnd"/>
      <w:r w:rsidRPr="00EA7619">
        <w:rPr>
          <w:rFonts w:ascii="Helvetica" w:eastAsia="宋体" w:hAnsi="Helvetica" w:cs="Helvetica"/>
          <w:kern w:val="0"/>
          <w:sz w:val="24"/>
          <w:szCs w:val="24"/>
        </w:rPr>
        <w:t xml:space="preserve"> class, and needs to be registered in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with the </w:t>
      </w:r>
      <w:proofErr w:type="spellStart"/>
      <w:r w:rsidRPr="00EA7619">
        <w:rPr>
          <w:rFonts w:ascii="Courier New" w:eastAsia="宋体" w:hAnsi="Courier New" w:cs="Courier New"/>
          <w:color w:val="A61717"/>
          <w:kern w:val="0"/>
          <w:sz w:val="20"/>
          <w:szCs w:val="20"/>
        </w:rPr>
        <w:t>Define_</w:t>
      </w:r>
      <w:proofErr w:type="gramStart"/>
      <w:r w:rsidRPr="00EA7619">
        <w:rPr>
          <w:rFonts w:ascii="Courier New" w:eastAsia="宋体" w:hAnsi="Courier New" w:cs="Courier New"/>
          <w:color w:val="A61717"/>
          <w:kern w:val="0"/>
          <w:sz w:val="20"/>
          <w:szCs w:val="20"/>
        </w:rPr>
        <w:t>Module</w:t>
      </w:r>
      <w:proofErr w:type="spellEnd"/>
      <w:r w:rsidRPr="00EA7619">
        <w:rPr>
          <w:rFonts w:ascii="Courier New" w:eastAsia="宋体" w:hAnsi="Courier New" w:cs="Courier New"/>
          <w:color w:val="A61717"/>
          <w:kern w:val="0"/>
          <w:sz w:val="20"/>
          <w:szCs w:val="20"/>
        </w:rPr>
        <w:t>(</w:t>
      </w:r>
      <w:proofErr w:type="gram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 macro.</w:t>
      </w:r>
    </w:p>
    <w:p w14:paraId="440750F9" w14:textId="77777777" w:rsidR="00EA7619" w:rsidRPr="00EA7619" w:rsidRDefault="00EA7619" w:rsidP="00EA7619">
      <w:pPr>
        <w:widowControl/>
        <w:spacing w:before="100" w:beforeAutospacing="1" w:after="100" w:afterAutospacing="1"/>
        <w:jc w:val="left"/>
        <w:rPr>
          <w:rFonts w:ascii="Helvetica" w:eastAsia="宋体" w:hAnsi="Helvetica" w:cs="Helvetica"/>
          <w:b/>
          <w:bCs/>
          <w:kern w:val="0"/>
          <w:sz w:val="24"/>
          <w:szCs w:val="24"/>
        </w:rPr>
      </w:pPr>
      <w:r w:rsidRPr="00EA7619">
        <w:rPr>
          <w:rFonts w:ascii="Helvetica" w:eastAsia="宋体" w:hAnsi="Helvetica" w:cs="Helvetica"/>
          <w:b/>
          <w:bCs/>
          <w:kern w:val="0"/>
          <w:sz w:val="24"/>
          <w:szCs w:val="24"/>
        </w:rPr>
        <w:t>Note</w:t>
      </w:r>
    </w:p>
    <w:p w14:paraId="67BA33C6" w14:textId="77777777" w:rsidR="00EA7619" w:rsidRPr="00EA7619" w:rsidRDefault="00EA7619" w:rsidP="00EA7619">
      <w:pPr>
        <w:widowControl/>
        <w:spacing w:beforeAutospacing="1" w:afterAutospacing="1"/>
        <w:jc w:val="left"/>
        <w:rPr>
          <w:rFonts w:ascii="Helvetica" w:eastAsia="宋体" w:hAnsi="Helvetica" w:cs="Helvetica"/>
          <w:kern w:val="0"/>
          <w:sz w:val="24"/>
          <w:szCs w:val="24"/>
        </w:rPr>
      </w:pPr>
      <w:r w:rsidRPr="00EA7619">
        <w:rPr>
          <w:rFonts w:ascii="Helvetica" w:eastAsia="宋体" w:hAnsi="Helvetica" w:cs="Helvetica"/>
          <w:kern w:val="0"/>
          <w:sz w:val="24"/>
          <w:szCs w:val="24"/>
        </w:rPr>
        <w:t>It is a common mistake to forget the </w:t>
      </w:r>
      <w:proofErr w:type="spellStart"/>
      <w:r w:rsidRPr="00EA7619">
        <w:rPr>
          <w:rFonts w:ascii="Courier New" w:eastAsia="宋体" w:hAnsi="Courier New" w:cs="Courier New"/>
          <w:color w:val="A61717"/>
          <w:kern w:val="0"/>
          <w:sz w:val="18"/>
          <w:szCs w:val="18"/>
        </w:rPr>
        <w:t>Define_</w:t>
      </w:r>
      <w:proofErr w:type="gramStart"/>
      <w:r w:rsidRPr="00EA7619">
        <w:rPr>
          <w:rFonts w:ascii="Courier New" w:eastAsia="宋体" w:hAnsi="Courier New" w:cs="Courier New"/>
          <w:color w:val="A61717"/>
          <w:kern w:val="0"/>
          <w:sz w:val="18"/>
          <w:szCs w:val="18"/>
        </w:rPr>
        <w:t>Module</w:t>
      </w:r>
      <w:proofErr w:type="spellEnd"/>
      <w:r w:rsidRPr="00EA7619">
        <w:rPr>
          <w:rFonts w:ascii="Courier New" w:eastAsia="宋体" w:hAnsi="Courier New" w:cs="Courier New"/>
          <w:color w:val="A61717"/>
          <w:kern w:val="0"/>
          <w:sz w:val="18"/>
          <w:szCs w:val="18"/>
        </w:rPr>
        <w:t>(</w:t>
      </w:r>
      <w:proofErr w:type="gramEnd"/>
      <w:r w:rsidRPr="00EA7619">
        <w:rPr>
          <w:rFonts w:ascii="Courier New" w:eastAsia="宋体" w:hAnsi="Courier New" w:cs="Courier New"/>
          <w:color w:val="A61717"/>
          <w:kern w:val="0"/>
          <w:sz w:val="18"/>
          <w:szCs w:val="18"/>
        </w:rPr>
        <w:t>)</w:t>
      </w:r>
      <w:r w:rsidRPr="00EA7619">
        <w:rPr>
          <w:rFonts w:ascii="Helvetica" w:eastAsia="宋体" w:hAnsi="Helvetica" w:cs="Helvetica"/>
          <w:kern w:val="0"/>
          <w:sz w:val="24"/>
          <w:szCs w:val="24"/>
        </w:rPr>
        <w:t> line. If it is missing, you'll get an error message similar to this one: </w:t>
      </w:r>
      <w:r w:rsidRPr="00EA7619">
        <w:rPr>
          <w:rFonts w:ascii="Courier New" w:eastAsia="宋体" w:hAnsi="Courier New" w:cs="Courier New"/>
          <w:color w:val="A61717"/>
          <w:kern w:val="0"/>
          <w:sz w:val="18"/>
          <w:szCs w:val="18"/>
        </w:rPr>
        <w:t xml:space="preserve">"Error: Class 'Txc1' not found -- </w:t>
      </w:r>
      <w:proofErr w:type="spellStart"/>
      <w:r w:rsidRPr="00EA7619">
        <w:rPr>
          <w:rFonts w:ascii="Courier New" w:eastAsia="宋体" w:hAnsi="Courier New" w:cs="Courier New"/>
          <w:color w:val="A61717"/>
          <w:kern w:val="0"/>
          <w:sz w:val="18"/>
          <w:szCs w:val="18"/>
        </w:rPr>
        <w:t>perhapsits</w:t>
      </w:r>
      <w:proofErr w:type="spellEnd"/>
      <w:r w:rsidRPr="00EA7619">
        <w:rPr>
          <w:rFonts w:ascii="Courier New" w:eastAsia="宋体" w:hAnsi="Courier New" w:cs="Courier New"/>
          <w:color w:val="A61717"/>
          <w:kern w:val="0"/>
          <w:sz w:val="18"/>
          <w:szCs w:val="18"/>
        </w:rPr>
        <w:t xml:space="preserve"> code was not linked in, or the class wasn't registered with </w:t>
      </w:r>
      <w:proofErr w:type="spellStart"/>
      <w:r w:rsidRPr="00EA7619">
        <w:rPr>
          <w:rFonts w:ascii="Courier New" w:eastAsia="宋体" w:hAnsi="Courier New" w:cs="Courier New"/>
          <w:color w:val="A61717"/>
          <w:kern w:val="0"/>
          <w:sz w:val="18"/>
          <w:szCs w:val="18"/>
        </w:rPr>
        <w:t>Register_</w:t>
      </w:r>
      <w:proofErr w:type="gramStart"/>
      <w:r w:rsidRPr="00EA7619">
        <w:rPr>
          <w:rFonts w:ascii="Courier New" w:eastAsia="宋体" w:hAnsi="Courier New" w:cs="Courier New"/>
          <w:color w:val="A61717"/>
          <w:kern w:val="0"/>
          <w:sz w:val="18"/>
          <w:szCs w:val="18"/>
        </w:rPr>
        <w:t>Class</w:t>
      </w:r>
      <w:proofErr w:type="spellEnd"/>
      <w:r w:rsidRPr="00EA7619">
        <w:rPr>
          <w:rFonts w:ascii="Courier New" w:eastAsia="宋体" w:hAnsi="Courier New" w:cs="Courier New"/>
          <w:color w:val="A61717"/>
          <w:kern w:val="0"/>
          <w:sz w:val="18"/>
          <w:szCs w:val="18"/>
        </w:rPr>
        <w:t>(</w:t>
      </w:r>
      <w:proofErr w:type="gramEnd"/>
      <w:r w:rsidRPr="00EA7619">
        <w:rPr>
          <w:rFonts w:ascii="Courier New" w:eastAsia="宋体" w:hAnsi="Courier New" w:cs="Courier New"/>
          <w:color w:val="A61717"/>
          <w:kern w:val="0"/>
          <w:sz w:val="18"/>
          <w:szCs w:val="18"/>
        </w:rPr>
        <w:t xml:space="preserve">), or </w:t>
      </w:r>
      <w:proofErr w:type="spellStart"/>
      <w:r w:rsidRPr="00EA7619">
        <w:rPr>
          <w:rFonts w:ascii="Courier New" w:eastAsia="宋体" w:hAnsi="Courier New" w:cs="Courier New"/>
          <w:color w:val="A61717"/>
          <w:kern w:val="0"/>
          <w:sz w:val="18"/>
          <w:szCs w:val="18"/>
        </w:rPr>
        <w:t>inthe</w:t>
      </w:r>
      <w:proofErr w:type="spellEnd"/>
      <w:r w:rsidRPr="00EA7619">
        <w:rPr>
          <w:rFonts w:ascii="Courier New" w:eastAsia="宋体" w:hAnsi="Courier New" w:cs="Courier New"/>
          <w:color w:val="A61717"/>
          <w:kern w:val="0"/>
          <w:sz w:val="18"/>
          <w:szCs w:val="18"/>
        </w:rPr>
        <w:t xml:space="preserve"> case of modules and channels, with </w:t>
      </w:r>
      <w:proofErr w:type="spellStart"/>
      <w:r w:rsidRPr="00EA7619">
        <w:rPr>
          <w:rFonts w:ascii="Courier New" w:eastAsia="宋体" w:hAnsi="Courier New" w:cs="Courier New"/>
          <w:color w:val="A61717"/>
          <w:kern w:val="0"/>
          <w:sz w:val="18"/>
          <w:szCs w:val="18"/>
        </w:rPr>
        <w:t>Define_Module</w:t>
      </w:r>
      <w:proofErr w:type="spellEnd"/>
      <w:r w:rsidRPr="00EA7619">
        <w:rPr>
          <w:rFonts w:ascii="Courier New" w:eastAsia="宋体" w:hAnsi="Courier New" w:cs="Courier New"/>
          <w:color w:val="A61717"/>
          <w:kern w:val="0"/>
          <w:sz w:val="18"/>
          <w:szCs w:val="18"/>
        </w:rPr>
        <w:t>()/</w:t>
      </w:r>
      <w:proofErr w:type="spellStart"/>
      <w:r w:rsidRPr="00EA7619">
        <w:rPr>
          <w:rFonts w:ascii="Courier New" w:eastAsia="宋体" w:hAnsi="Courier New" w:cs="Courier New"/>
          <w:color w:val="A61717"/>
          <w:kern w:val="0"/>
          <w:sz w:val="18"/>
          <w:szCs w:val="18"/>
        </w:rPr>
        <w:t>Define_Channel</w:t>
      </w:r>
      <w:proofErr w:type="spellEnd"/>
      <w:r w:rsidRPr="00EA7619">
        <w:rPr>
          <w:rFonts w:ascii="Courier New" w:eastAsia="宋体" w:hAnsi="Courier New" w:cs="Courier New"/>
          <w:color w:val="A61717"/>
          <w:kern w:val="0"/>
          <w:sz w:val="18"/>
          <w:szCs w:val="18"/>
        </w:rPr>
        <w:t>()"</w:t>
      </w:r>
      <w:r w:rsidRPr="00EA7619">
        <w:rPr>
          <w:rFonts w:ascii="Helvetica" w:eastAsia="宋体" w:hAnsi="Helvetica" w:cs="Helvetica"/>
          <w:kern w:val="0"/>
          <w:sz w:val="24"/>
          <w:szCs w:val="24"/>
        </w:rPr>
        <w:t>.</w:t>
      </w:r>
    </w:p>
    <w:p w14:paraId="6D613288"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We redefine two methods from </w:t>
      </w:r>
      <w:proofErr w:type="spellStart"/>
      <w:r w:rsidRPr="00EA7619">
        <w:rPr>
          <w:rFonts w:ascii="Courier New" w:eastAsia="宋体" w:hAnsi="Courier New" w:cs="Courier New"/>
          <w:color w:val="A61717"/>
          <w:kern w:val="0"/>
          <w:sz w:val="20"/>
          <w:szCs w:val="20"/>
        </w:rPr>
        <w:t>cSimpleModule</w:t>
      </w:r>
      <w:proofErr w:type="spellEnd"/>
      <w:r w:rsidRPr="00EA7619">
        <w:rPr>
          <w:rFonts w:ascii="Helvetica" w:eastAsia="宋体" w:hAnsi="Helvetica" w:cs="Helvetica"/>
          <w:kern w:val="0"/>
          <w:sz w:val="24"/>
          <w:szCs w:val="24"/>
        </w:rPr>
        <w:t>: </w:t>
      </w:r>
      <w:proofErr w:type="gramStart"/>
      <w:r w:rsidRPr="00EA7619">
        <w:rPr>
          <w:rFonts w:ascii="Courier New" w:eastAsia="宋体" w:hAnsi="Courier New" w:cs="Courier New"/>
          <w:color w:val="A61717"/>
          <w:kern w:val="0"/>
          <w:sz w:val="20"/>
          <w:szCs w:val="20"/>
        </w:rPr>
        <w:t>initialize(</w:t>
      </w:r>
      <w:proofErr w:type="gram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 and </w:t>
      </w:r>
      <w:proofErr w:type="spellStart"/>
      <w:r w:rsidRPr="00EA7619">
        <w:rPr>
          <w:rFonts w:ascii="Courier New" w:eastAsia="宋体" w:hAnsi="Courier New" w:cs="Courier New"/>
          <w:color w:val="A61717"/>
          <w:kern w:val="0"/>
          <w:sz w:val="20"/>
          <w:szCs w:val="20"/>
        </w:rPr>
        <w:t>handleMessage</w:t>
      </w:r>
      <w:proofErr w:type="spell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 They are invoked from the simulation kernel: the first one only once, and the second one whenever a message arrives at the module.</w:t>
      </w:r>
    </w:p>
    <w:p w14:paraId="44DC720F"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In </w:t>
      </w:r>
      <w:proofErr w:type="gramStart"/>
      <w:r w:rsidRPr="00EA7619">
        <w:rPr>
          <w:rFonts w:ascii="Courier New" w:eastAsia="宋体" w:hAnsi="Courier New" w:cs="Courier New"/>
          <w:color w:val="A61717"/>
          <w:kern w:val="0"/>
          <w:sz w:val="20"/>
          <w:szCs w:val="20"/>
        </w:rPr>
        <w:t>initialize(</w:t>
      </w:r>
      <w:proofErr w:type="gram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 we create a message object (</w:t>
      </w:r>
      <w:proofErr w:type="spellStart"/>
      <w:r w:rsidRPr="00EA7619">
        <w:rPr>
          <w:rFonts w:ascii="Courier New" w:eastAsia="宋体" w:hAnsi="Courier New" w:cs="Courier New"/>
          <w:color w:val="A61717"/>
          <w:kern w:val="0"/>
          <w:sz w:val="20"/>
          <w:szCs w:val="20"/>
        </w:rPr>
        <w:t>cMessage</w:t>
      </w:r>
      <w:proofErr w:type="spellEnd"/>
      <w:r w:rsidRPr="00EA7619">
        <w:rPr>
          <w:rFonts w:ascii="Helvetica" w:eastAsia="宋体" w:hAnsi="Helvetica" w:cs="Helvetica"/>
          <w:kern w:val="0"/>
          <w:sz w:val="24"/>
          <w:szCs w:val="24"/>
        </w:rPr>
        <w:t>), and send it out on gate </w:t>
      </w:r>
      <w:r w:rsidRPr="00EA7619">
        <w:rPr>
          <w:rFonts w:ascii="Courier New" w:eastAsia="宋体" w:hAnsi="Courier New" w:cs="Courier New"/>
          <w:color w:val="A61717"/>
          <w:kern w:val="0"/>
          <w:sz w:val="20"/>
          <w:szCs w:val="20"/>
        </w:rPr>
        <w:t>out</w:t>
      </w:r>
      <w:r w:rsidRPr="00EA7619">
        <w:rPr>
          <w:rFonts w:ascii="Helvetica" w:eastAsia="宋体" w:hAnsi="Helvetica" w:cs="Helvetica"/>
          <w:kern w:val="0"/>
          <w:sz w:val="24"/>
          <w:szCs w:val="24"/>
        </w:rPr>
        <w:t>. Since this gate is connected to the other module's input gate, the simulation kernel will deliver this message to the other module in the argument to </w:t>
      </w:r>
      <w:proofErr w:type="spellStart"/>
      <w:proofErr w:type="gramStart"/>
      <w:r w:rsidRPr="00EA7619">
        <w:rPr>
          <w:rFonts w:ascii="Courier New" w:eastAsia="宋体" w:hAnsi="Courier New" w:cs="Courier New"/>
          <w:color w:val="A61717"/>
          <w:kern w:val="0"/>
          <w:sz w:val="20"/>
          <w:szCs w:val="20"/>
        </w:rPr>
        <w:t>handleMessage</w:t>
      </w:r>
      <w:proofErr w:type="spellEnd"/>
      <w:r w:rsidRPr="00EA7619">
        <w:rPr>
          <w:rFonts w:ascii="Courier New" w:eastAsia="宋体" w:hAnsi="Courier New" w:cs="Courier New"/>
          <w:color w:val="A61717"/>
          <w:kern w:val="0"/>
          <w:sz w:val="20"/>
          <w:szCs w:val="20"/>
        </w:rPr>
        <w:t>(</w:t>
      </w:r>
      <w:proofErr w:type="gram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 -- after a 100ms propagation delay assigned to the link in the NED file. The other module just sends it back (another 100ms delay), so it will result in a continuous ping-pong.</w:t>
      </w:r>
    </w:p>
    <w:p w14:paraId="58107D98"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 xml:space="preserve">Messages (packets, frames, jobs, </w:t>
      </w:r>
      <w:proofErr w:type="spellStart"/>
      <w:r w:rsidRPr="00EA7619">
        <w:rPr>
          <w:rFonts w:ascii="Helvetica" w:eastAsia="宋体" w:hAnsi="Helvetica" w:cs="Helvetica"/>
          <w:kern w:val="0"/>
          <w:sz w:val="24"/>
          <w:szCs w:val="24"/>
        </w:rPr>
        <w:t>etc</w:t>
      </w:r>
      <w:proofErr w:type="spellEnd"/>
      <w:r w:rsidRPr="00EA7619">
        <w:rPr>
          <w:rFonts w:ascii="Helvetica" w:eastAsia="宋体" w:hAnsi="Helvetica" w:cs="Helvetica"/>
          <w:kern w:val="0"/>
          <w:sz w:val="24"/>
          <w:szCs w:val="24"/>
        </w:rPr>
        <w:t xml:space="preserve">) and events (timers, timeouts) are all represented by </w:t>
      </w:r>
      <w:proofErr w:type="spellStart"/>
      <w:r w:rsidRPr="00EA7619">
        <w:rPr>
          <w:rFonts w:ascii="Helvetica" w:eastAsia="宋体" w:hAnsi="Helvetica" w:cs="Helvetica"/>
          <w:kern w:val="0"/>
          <w:sz w:val="24"/>
          <w:szCs w:val="24"/>
        </w:rPr>
        <w:t>cMessage</w:t>
      </w:r>
      <w:proofErr w:type="spellEnd"/>
      <w:r w:rsidRPr="00EA7619">
        <w:rPr>
          <w:rFonts w:ascii="Helvetica" w:eastAsia="宋体" w:hAnsi="Helvetica" w:cs="Helvetica"/>
          <w:kern w:val="0"/>
          <w:sz w:val="24"/>
          <w:szCs w:val="24"/>
        </w:rPr>
        <w:t xml:space="preserve"> objects (or its subclasses) in </w:t>
      </w:r>
      <w:proofErr w:type="spellStart"/>
      <w:r w:rsidRPr="00EA7619">
        <w:rPr>
          <w:rFonts w:ascii="Helvetica" w:eastAsia="宋体" w:hAnsi="Helvetica" w:cs="Helvetica"/>
          <w:kern w:val="0"/>
          <w:sz w:val="24"/>
          <w:szCs w:val="24"/>
        </w:rPr>
        <w:t>OMNeT</w:t>
      </w:r>
      <w:proofErr w:type="spellEnd"/>
      <w:r w:rsidRPr="00EA7619">
        <w:rPr>
          <w:rFonts w:ascii="Helvetica" w:eastAsia="宋体" w:hAnsi="Helvetica" w:cs="Helvetica"/>
          <w:kern w:val="0"/>
          <w:sz w:val="24"/>
          <w:szCs w:val="24"/>
        </w:rPr>
        <w:t>++. After you send or schedule them, they will be held by the simulation kernel in the "scheduled events" or "future events" list until their time comes and they are delivered to the modules via </w:t>
      </w:r>
      <w:proofErr w:type="spellStart"/>
      <w:proofErr w:type="gramStart"/>
      <w:r w:rsidRPr="00EA7619">
        <w:rPr>
          <w:rFonts w:ascii="Courier New" w:eastAsia="宋体" w:hAnsi="Courier New" w:cs="Courier New"/>
          <w:color w:val="A61717"/>
          <w:kern w:val="0"/>
          <w:sz w:val="20"/>
          <w:szCs w:val="20"/>
        </w:rPr>
        <w:t>handleMessage</w:t>
      </w:r>
      <w:proofErr w:type="spellEnd"/>
      <w:r w:rsidRPr="00EA7619">
        <w:rPr>
          <w:rFonts w:ascii="Courier New" w:eastAsia="宋体" w:hAnsi="Courier New" w:cs="Courier New"/>
          <w:color w:val="A61717"/>
          <w:kern w:val="0"/>
          <w:sz w:val="20"/>
          <w:szCs w:val="20"/>
        </w:rPr>
        <w:t>(</w:t>
      </w:r>
      <w:proofErr w:type="gramEnd"/>
      <w:r w:rsidRPr="00EA7619">
        <w:rPr>
          <w:rFonts w:ascii="Courier New" w:eastAsia="宋体" w:hAnsi="Courier New" w:cs="Courier New"/>
          <w:color w:val="A61717"/>
          <w:kern w:val="0"/>
          <w:sz w:val="20"/>
          <w:szCs w:val="20"/>
        </w:rPr>
        <w:t>)</w:t>
      </w:r>
      <w:r w:rsidRPr="00EA7619">
        <w:rPr>
          <w:rFonts w:ascii="Helvetica" w:eastAsia="宋体" w:hAnsi="Helvetica" w:cs="Helvetica"/>
          <w:kern w:val="0"/>
          <w:sz w:val="24"/>
          <w:szCs w:val="24"/>
        </w:rPr>
        <w:t>.</w:t>
      </w:r>
    </w:p>
    <w:p w14:paraId="0BAF0963"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Note that there is no stopping condition built into this simulation: it would continue forever. You will be able to stop it from the GUI. (You could also specify a simulation time limit or CPU time limit in the configuration file, but we don't do that in the tutorial.)</w:t>
      </w:r>
    </w:p>
    <w:p w14:paraId="5507D449" w14:textId="69C85123" w:rsidR="00EA7619" w:rsidRPr="00EA7619" w:rsidRDefault="00EA7619" w:rsidP="00EA7619">
      <w:pPr>
        <w:widowControl/>
        <w:spacing w:before="100" w:beforeAutospacing="1" w:after="100" w:afterAutospacing="1"/>
        <w:jc w:val="left"/>
        <w:outlineLvl w:val="1"/>
        <w:rPr>
          <w:rFonts w:ascii="Helvetica" w:eastAsia="宋体" w:hAnsi="Helvetica" w:cs="Helvetica"/>
          <w:spacing w:val="-2"/>
          <w:kern w:val="0"/>
          <w:sz w:val="36"/>
          <w:szCs w:val="36"/>
        </w:rPr>
      </w:pPr>
      <w:r w:rsidRPr="00EA7619">
        <w:rPr>
          <w:rFonts w:ascii="Helvetica" w:eastAsia="宋体" w:hAnsi="Helvetica" w:cs="Helvetica"/>
          <w:spacing w:val="-2"/>
          <w:kern w:val="0"/>
          <w:sz w:val="36"/>
          <w:szCs w:val="36"/>
        </w:rPr>
        <w:t>1.5 Adding omnetpp.ini</w:t>
      </w:r>
    </w:p>
    <w:p w14:paraId="2867CCA3"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t>To be able to run the simulation, we need to create an </w:t>
      </w:r>
      <w:r w:rsidRPr="00EA7619">
        <w:rPr>
          <w:rFonts w:ascii="Courier New" w:eastAsia="宋体" w:hAnsi="Courier New" w:cs="Courier New"/>
          <w:color w:val="A61717"/>
          <w:kern w:val="0"/>
          <w:sz w:val="20"/>
          <w:szCs w:val="20"/>
        </w:rPr>
        <w:t>omnetpp.ini</w:t>
      </w:r>
      <w:r w:rsidRPr="00EA7619">
        <w:rPr>
          <w:rFonts w:ascii="Helvetica" w:eastAsia="宋体" w:hAnsi="Helvetica" w:cs="Helvetica"/>
          <w:kern w:val="0"/>
          <w:sz w:val="24"/>
          <w:szCs w:val="24"/>
        </w:rPr>
        <w:t> file. </w:t>
      </w:r>
      <w:r w:rsidRPr="00EA7619">
        <w:rPr>
          <w:rFonts w:ascii="Courier New" w:eastAsia="宋体" w:hAnsi="Courier New" w:cs="Courier New"/>
          <w:color w:val="A61717"/>
          <w:kern w:val="0"/>
          <w:sz w:val="20"/>
          <w:szCs w:val="20"/>
        </w:rPr>
        <w:t>omnetpp.ini</w:t>
      </w:r>
      <w:r w:rsidRPr="00EA7619">
        <w:rPr>
          <w:rFonts w:ascii="Helvetica" w:eastAsia="宋体" w:hAnsi="Helvetica" w:cs="Helvetica"/>
          <w:kern w:val="0"/>
          <w:sz w:val="24"/>
          <w:szCs w:val="24"/>
        </w:rPr>
        <w:t> tells the simulation program which network you want to simulate (as NED files may contain several networks), you can pass parameters to the model, explicitly specify seeds for the random number generators, etc.</w:t>
      </w:r>
    </w:p>
    <w:p w14:paraId="31225412" w14:textId="77777777" w:rsidR="00EA7619" w:rsidRPr="00EA7619" w:rsidRDefault="00EA7619" w:rsidP="00EA7619">
      <w:pPr>
        <w:widowControl/>
        <w:jc w:val="left"/>
        <w:rPr>
          <w:rFonts w:ascii="Helvetica" w:eastAsia="宋体" w:hAnsi="Helvetica" w:cs="Helvetica"/>
          <w:kern w:val="0"/>
          <w:sz w:val="24"/>
          <w:szCs w:val="24"/>
        </w:rPr>
      </w:pPr>
      <w:r w:rsidRPr="00EA7619">
        <w:rPr>
          <w:rFonts w:ascii="Helvetica" w:eastAsia="宋体" w:hAnsi="Helvetica" w:cs="Helvetica"/>
          <w:kern w:val="0"/>
          <w:sz w:val="24"/>
          <w:szCs w:val="24"/>
        </w:rPr>
        <w:lastRenderedPageBreak/>
        <w:t>Create an </w:t>
      </w:r>
      <w:r w:rsidRPr="00EA7619">
        <w:rPr>
          <w:rFonts w:ascii="Courier New" w:eastAsia="宋体" w:hAnsi="Courier New" w:cs="Courier New"/>
          <w:color w:val="A61717"/>
          <w:kern w:val="0"/>
          <w:sz w:val="20"/>
          <w:szCs w:val="20"/>
        </w:rPr>
        <w:t>omnetpp.ini</w:t>
      </w:r>
      <w:r w:rsidRPr="00EA7619">
        <w:rPr>
          <w:rFonts w:ascii="Helvetica" w:eastAsia="宋体" w:hAnsi="Helvetica" w:cs="Helvetica"/>
          <w:kern w:val="0"/>
          <w:sz w:val="24"/>
          <w:szCs w:val="24"/>
        </w:rPr>
        <w:t> file using the </w:t>
      </w:r>
      <w:r w:rsidRPr="00EA7619">
        <w:rPr>
          <w:rFonts w:ascii="Helvetica" w:eastAsia="宋体" w:hAnsi="Helvetica" w:cs="Helvetica"/>
          <w:i/>
          <w:iCs/>
          <w:kern w:val="0"/>
          <w:sz w:val="24"/>
          <w:szCs w:val="24"/>
        </w:rPr>
        <w:t>File -&gt; New -&gt; Initialization file (INI)</w:t>
      </w:r>
      <w:r w:rsidRPr="00EA7619">
        <w:rPr>
          <w:rFonts w:ascii="Helvetica" w:eastAsia="宋体" w:hAnsi="Helvetica" w:cs="Helvetica"/>
          <w:kern w:val="0"/>
          <w:sz w:val="24"/>
          <w:szCs w:val="24"/>
        </w:rPr>
        <w:t> menu item. The new file will open in an </w:t>
      </w:r>
      <w:proofErr w:type="spellStart"/>
      <w:r w:rsidRPr="00EA7619">
        <w:rPr>
          <w:rFonts w:ascii="Helvetica" w:eastAsia="宋体" w:hAnsi="Helvetica" w:cs="Helvetica"/>
          <w:i/>
          <w:iCs/>
          <w:kern w:val="0"/>
          <w:sz w:val="24"/>
          <w:szCs w:val="24"/>
        </w:rPr>
        <w:t>Inifile</w:t>
      </w:r>
      <w:proofErr w:type="spellEnd"/>
      <w:r w:rsidRPr="00EA7619">
        <w:rPr>
          <w:rFonts w:ascii="Helvetica" w:eastAsia="宋体" w:hAnsi="Helvetica" w:cs="Helvetica"/>
          <w:i/>
          <w:iCs/>
          <w:kern w:val="0"/>
          <w:sz w:val="24"/>
          <w:szCs w:val="24"/>
        </w:rPr>
        <w:t xml:space="preserve"> Editor</w:t>
      </w:r>
      <w:r w:rsidRPr="00EA7619">
        <w:rPr>
          <w:rFonts w:ascii="Helvetica" w:eastAsia="宋体" w:hAnsi="Helvetica" w:cs="Helvetica"/>
          <w:kern w:val="0"/>
          <w:sz w:val="24"/>
          <w:szCs w:val="24"/>
        </w:rPr>
        <w:t xml:space="preserve">. As the NED Editor, the </w:t>
      </w:r>
      <w:proofErr w:type="spellStart"/>
      <w:r w:rsidRPr="00EA7619">
        <w:rPr>
          <w:rFonts w:ascii="Helvetica" w:eastAsia="宋体" w:hAnsi="Helvetica" w:cs="Helvetica"/>
          <w:kern w:val="0"/>
          <w:sz w:val="24"/>
          <w:szCs w:val="24"/>
        </w:rPr>
        <w:t>Inifile</w:t>
      </w:r>
      <w:proofErr w:type="spellEnd"/>
      <w:r w:rsidRPr="00EA7619">
        <w:rPr>
          <w:rFonts w:ascii="Helvetica" w:eastAsia="宋体" w:hAnsi="Helvetica" w:cs="Helvetica"/>
          <w:kern w:val="0"/>
          <w:sz w:val="24"/>
          <w:szCs w:val="24"/>
        </w:rPr>
        <w:t xml:space="preserve"> Editor also has two modes, </w:t>
      </w:r>
      <w:r w:rsidRPr="00EA7619">
        <w:rPr>
          <w:rFonts w:ascii="Helvetica" w:eastAsia="宋体" w:hAnsi="Helvetica" w:cs="Helvetica"/>
          <w:i/>
          <w:iCs/>
          <w:kern w:val="0"/>
          <w:sz w:val="24"/>
          <w:szCs w:val="24"/>
        </w:rPr>
        <w:t>Form</w:t>
      </w:r>
      <w:r w:rsidRPr="00EA7619">
        <w:rPr>
          <w:rFonts w:ascii="Helvetica" w:eastAsia="宋体" w:hAnsi="Helvetica" w:cs="Helvetica"/>
          <w:kern w:val="0"/>
          <w:sz w:val="24"/>
          <w:szCs w:val="24"/>
        </w:rPr>
        <w:t> and </w:t>
      </w:r>
      <w:r w:rsidRPr="00EA7619">
        <w:rPr>
          <w:rFonts w:ascii="Helvetica" w:eastAsia="宋体" w:hAnsi="Helvetica" w:cs="Helvetica"/>
          <w:i/>
          <w:iCs/>
          <w:kern w:val="0"/>
          <w:sz w:val="24"/>
          <w:szCs w:val="24"/>
        </w:rPr>
        <w:t>Source</w:t>
      </w:r>
      <w:r w:rsidRPr="00EA7619">
        <w:rPr>
          <w:rFonts w:ascii="Helvetica" w:eastAsia="宋体" w:hAnsi="Helvetica" w:cs="Helvetica"/>
          <w:kern w:val="0"/>
          <w:sz w:val="24"/>
          <w:szCs w:val="24"/>
        </w:rPr>
        <w:t>, which edit the same content. The former is more suitable for configuring the simulation kernel, and the latter for entering module parameters.</w:t>
      </w:r>
    </w:p>
    <w:p w14:paraId="0CFFFBA0"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For now, just switch to </w:t>
      </w:r>
      <w:r w:rsidRPr="00EA7619">
        <w:rPr>
          <w:rFonts w:ascii="Helvetica" w:eastAsia="宋体" w:hAnsi="Helvetica" w:cs="Helvetica"/>
          <w:i/>
          <w:iCs/>
          <w:kern w:val="0"/>
          <w:sz w:val="24"/>
          <w:szCs w:val="24"/>
        </w:rPr>
        <w:t>Source</w:t>
      </w:r>
      <w:r w:rsidRPr="00EA7619">
        <w:rPr>
          <w:rFonts w:ascii="Helvetica" w:eastAsia="宋体" w:hAnsi="Helvetica" w:cs="Helvetica"/>
          <w:kern w:val="0"/>
          <w:sz w:val="24"/>
          <w:szCs w:val="24"/>
        </w:rPr>
        <w:t> mode and enter the following:</w:t>
      </w:r>
    </w:p>
    <w:p w14:paraId="5364EEBC" w14:textId="77777777" w:rsidR="00EA7619" w:rsidRPr="00EA7619" w:rsidRDefault="00EA7619" w:rsidP="00EA7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37474F"/>
          <w:kern w:val="0"/>
          <w:sz w:val="20"/>
          <w:szCs w:val="20"/>
        </w:rPr>
      </w:pPr>
      <w:r w:rsidRPr="00EA7619">
        <w:rPr>
          <w:rFonts w:ascii="Courier New" w:eastAsia="宋体" w:hAnsi="Courier New" w:cs="Courier New"/>
          <w:color w:val="37474F"/>
          <w:kern w:val="0"/>
          <w:sz w:val="20"/>
          <w:szCs w:val="20"/>
        </w:rPr>
        <w:t>[General]</w:t>
      </w:r>
    </w:p>
    <w:p w14:paraId="62277252" w14:textId="77777777" w:rsidR="00EA7619" w:rsidRPr="00EA7619" w:rsidRDefault="00EA7619" w:rsidP="00EA7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37474F"/>
          <w:kern w:val="0"/>
          <w:sz w:val="20"/>
          <w:szCs w:val="20"/>
        </w:rPr>
      </w:pPr>
      <w:r w:rsidRPr="00EA7619">
        <w:rPr>
          <w:rFonts w:ascii="Courier New" w:eastAsia="宋体" w:hAnsi="Courier New" w:cs="Courier New"/>
          <w:color w:val="37474F"/>
          <w:kern w:val="0"/>
          <w:sz w:val="20"/>
          <w:szCs w:val="20"/>
        </w:rPr>
        <w:t>network = Tictoc1</w:t>
      </w:r>
    </w:p>
    <w:p w14:paraId="1E598D55"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You can verify the result in </w:t>
      </w:r>
      <w:r w:rsidRPr="00EA7619">
        <w:rPr>
          <w:rFonts w:ascii="Helvetica" w:eastAsia="宋体" w:hAnsi="Helvetica" w:cs="Helvetica"/>
          <w:i/>
          <w:iCs/>
          <w:kern w:val="0"/>
          <w:sz w:val="24"/>
          <w:szCs w:val="24"/>
        </w:rPr>
        <w:t>Form</w:t>
      </w:r>
      <w:r w:rsidRPr="00EA7619">
        <w:rPr>
          <w:rFonts w:ascii="Helvetica" w:eastAsia="宋体" w:hAnsi="Helvetica" w:cs="Helvetica"/>
          <w:kern w:val="0"/>
          <w:sz w:val="24"/>
          <w:szCs w:val="24"/>
        </w:rPr>
        <w:t> mode:</w:t>
      </w:r>
    </w:p>
    <w:p w14:paraId="6C8FABAD" w14:textId="428CF2D2"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noProof/>
          <w:kern w:val="0"/>
          <w:sz w:val="24"/>
          <w:szCs w:val="24"/>
        </w:rPr>
        <w:drawing>
          <wp:inline distT="0" distB="0" distL="0" distR="0" wp14:anchorId="5CE9CBB9" wp14:editId="250EC449">
            <wp:extent cx="5274310" cy="3225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25800"/>
                    </a:xfrm>
                    <a:prstGeom prst="rect">
                      <a:avLst/>
                    </a:prstGeom>
                    <a:noFill/>
                    <a:ln>
                      <a:noFill/>
                    </a:ln>
                  </pic:spPr>
                </pic:pic>
              </a:graphicData>
            </a:graphic>
          </wp:inline>
        </w:drawing>
      </w:r>
    </w:p>
    <w:p w14:paraId="5EB9F5B8" w14:textId="77777777" w:rsidR="00EA7619" w:rsidRPr="00EA7619" w:rsidRDefault="00EA7619" w:rsidP="00EA7619">
      <w:pPr>
        <w:widowControl/>
        <w:jc w:val="left"/>
        <w:rPr>
          <w:rFonts w:ascii="Helvetica" w:eastAsia="宋体" w:hAnsi="Helvetica" w:cs="Helvetica"/>
          <w:kern w:val="0"/>
          <w:sz w:val="24"/>
          <w:szCs w:val="24"/>
        </w:rPr>
      </w:pPr>
      <w:r w:rsidRPr="00EA7619">
        <w:rPr>
          <w:rFonts w:ascii="Courier New" w:eastAsia="宋体" w:hAnsi="Courier New" w:cs="Courier New"/>
          <w:color w:val="A61717"/>
          <w:kern w:val="0"/>
          <w:sz w:val="20"/>
          <w:szCs w:val="20"/>
        </w:rPr>
        <w:t>tictoc2</w:t>
      </w:r>
      <w:r w:rsidRPr="00EA7619">
        <w:rPr>
          <w:rFonts w:ascii="Helvetica" w:eastAsia="宋体" w:hAnsi="Helvetica" w:cs="Helvetica"/>
          <w:kern w:val="0"/>
          <w:sz w:val="24"/>
          <w:szCs w:val="24"/>
        </w:rPr>
        <w:t> and further steps will all share a common </w:t>
      </w:r>
      <w:hyperlink r:id="rId9" w:tgtFrame="_blank" w:history="1">
        <w:r w:rsidRPr="00EA7619">
          <w:rPr>
            <w:rFonts w:ascii="Helvetica" w:eastAsia="宋体" w:hAnsi="Helvetica" w:cs="Helvetica"/>
            <w:color w:val="3F51B5"/>
            <w:kern w:val="0"/>
            <w:sz w:val="24"/>
            <w:szCs w:val="24"/>
          </w:rPr>
          <w:t>omnetpp.ini</w:t>
        </w:r>
      </w:hyperlink>
      <w:r w:rsidRPr="00EA7619">
        <w:rPr>
          <w:rFonts w:ascii="Helvetica" w:eastAsia="宋体" w:hAnsi="Helvetica" w:cs="Helvetica"/>
          <w:kern w:val="0"/>
          <w:sz w:val="24"/>
          <w:szCs w:val="24"/>
        </w:rPr>
        <w:t> file.</w:t>
      </w:r>
    </w:p>
    <w:p w14:paraId="1F148703" w14:textId="77777777" w:rsidR="00EA7619" w:rsidRPr="00EA7619" w:rsidRDefault="00EA7619" w:rsidP="00EA7619">
      <w:pPr>
        <w:widowControl/>
        <w:spacing w:before="240" w:after="240"/>
        <w:jc w:val="left"/>
        <w:rPr>
          <w:rFonts w:ascii="Helvetica" w:eastAsia="宋体" w:hAnsi="Helvetica" w:cs="Helvetica"/>
          <w:kern w:val="0"/>
          <w:sz w:val="24"/>
          <w:szCs w:val="24"/>
        </w:rPr>
      </w:pPr>
      <w:r w:rsidRPr="00EA7619">
        <w:rPr>
          <w:rFonts w:ascii="Helvetica" w:eastAsia="宋体" w:hAnsi="Helvetica" w:cs="Helvetica"/>
          <w:kern w:val="0"/>
          <w:sz w:val="24"/>
          <w:szCs w:val="24"/>
        </w:rPr>
        <w:t>We are now done with creating the first model, and ready to compile and run it.</w:t>
      </w:r>
    </w:p>
    <w:p w14:paraId="718C3888" w14:textId="77777777" w:rsidR="00EA7619" w:rsidRPr="00EA7619" w:rsidRDefault="00EA7619" w:rsidP="00EA7619">
      <w:pPr>
        <w:widowControl/>
        <w:spacing w:before="240"/>
        <w:jc w:val="left"/>
        <w:rPr>
          <w:rFonts w:ascii="Helvetica" w:eastAsia="宋体" w:hAnsi="Helvetica" w:cs="Helvetica"/>
          <w:kern w:val="0"/>
          <w:sz w:val="24"/>
          <w:szCs w:val="24"/>
        </w:rPr>
      </w:pPr>
      <w:r w:rsidRPr="00EA7619">
        <w:rPr>
          <w:rFonts w:ascii="Helvetica" w:eastAsia="宋体" w:hAnsi="Helvetica" w:cs="Helvetica"/>
          <w:kern w:val="0"/>
          <w:sz w:val="24"/>
          <w:szCs w:val="24"/>
        </w:rPr>
        <w:t>Sources: </w:t>
      </w:r>
      <w:hyperlink r:id="rId10" w:tgtFrame="_blank" w:history="1">
        <w:r w:rsidRPr="00EA7619">
          <w:rPr>
            <w:rFonts w:ascii="Helvetica" w:eastAsia="宋体" w:hAnsi="Helvetica" w:cs="Helvetica"/>
            <w:color w:val="3F51B5"/>
            <w:kern w:val="0"/>
            <w:sz w:val="24"/>
            <w:szCs w:val="24"/>
          </w:rPr>
          <w:t>tictoc1.ned</w:t>
        </w:r>
      </w:hyperlink>
      <w:r w:rsidRPr="00EA7619">
        <w:rPr>
          <w:rFonts w:ascii="Helvetica" w:eastAsia="宋体" w:hAnsi="Helvetica" w:cs="Helvetica"/>
          <w:kern w:val="0"/>
          <w:sz w:val="24"/>
          <w:szCs w:val="24"/>
        </w:rPr>
        <w:t>, </w:t>
      </w:r>
      <w:hyperlink r:id="rId11" w:tgtFrame="_blank" w:history="1">
        <w:r w:rsidRPr="00EA7619">
          <w:rPr>
            <w:rFonts w:ascii="Helvetica" w:eastAsia="宋体" w:hAnsi="Helvetica" w:cs="Helvetica"/>
            <w:color w:val="3F51B5"/>
            <w:kern w:val="0"/>
            <w:sz w:val="24"/>
            <w:szCs w:val="24"/>
          </w:rPr>
          <w:t>txc1.cc</w:t>
        </w:r>
      </w:hyperlink>
      <w:r w:rsidRPr="00EA7619">
        <w:rPr>
          <w:rFonts w:ascii="Helvetica" w:eastAsia="宋体" w:hAnsi="Helvetica" w:cs="Helvetica"/>
          <w:kern w:val="0"/>
          <w:sz w:val="24"/>
          <w:szCs w:val="24"/>
        </w:rPr>
        <w:t>, </w:t>
      </w:r>
      <w:hyperlink r:id="rId12" w:tgtFrame="_blank" w:history="1">
        <w:r w:rsidRPr="00EA7619">
          <w:rPr>
            <w:rFonts w:ascii="Helvetica" w:eastAsia="宋体" w:hAnsi="Helvetica" w:cs="Helvetica"/>
            <w:color w:val="536DFE"/>
            <w:kern w:val="0"/>
            <w:sz w:val="24"/>
            <w:szCs w:val="24"/>
          </w:rPr>
          <w:t>omnetpp.ini</w:t>
        </w:r>
      </w:hyperlink>
    </w:p>
    <w:p w14:paraId="5ED1D11E" w14:textId="77777777" w:rsidR="009B3AF8" w:rsidRPr="00EA7619" w:rsidRDefault="009B3AF8"/>
    <w:sectPr w:rsidR="009B3AF8" w:rsidRPr="00EA7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136B" w14:textId="77777777" w:rsidR="00A46673" w:rsidRDefault="00A46673" w:rsidP="00EA7619">
      <w:r>
        <w:separator/>
      </w:r>
    </w:p>
  </w:endnote>
  <w:endnote w:type="continuationSeparator" w:id="0">
    <w:p w14:paraId="2F3CEE70" w14:textId="77777777" w:rsidR="00A46673" w:rsidRDefault="00A46673" w:rsidP="00EA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C00D0" w14:textId="77777777" w:rsidR="00A46673" w:rsidRDefault="00A46673" w:rsidP="00EA7619">
      <w:r>
        <w:separator/>
      </w:r>
    </w:p>
  </w:footnote>
  <w:footnote w:type="continuationSeparator" w:id="0">
    <w:p w14:paraId="47EFCDA3" w14:textId="77777777" w:rsidR="00A46673" w:rsidRDefault="00A46673" w:rsidP="00EA76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AB"/>
    <w:rsid w:val="005051AB"/>
    <w:rsid w:val="009B3AF8"/>
    <w:rsid w:val="00A46673"/>
    <w:rsid w:val="00EA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9DCA"/>
  <w15:chartTrackingRefBased/>
  <w15:docId w15:val="{20CC0C45-0C64-40CC-8A52-7DB2C1B4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76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A76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6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619"/>
    <w:rPr>
      <w:sz w:val="18"/>
      <w:szCs w:val="18"/>
    </w:rPr>
  </w:style>
  <w:style w:type="paragraph" w:styleId="a5">
    <w:name w:val="footer"/>
    <w:basedOn w:val="a"/>
    <w:link w:val="a6"/>
    <w:uiPriority w:val="99"/>
    <w:unhideWhenUsed/>
    <w:rsid w:val="00EA7619"/>
    <w:pPr>
      <w:tabs>
        <w:tab w:val="center" w:pos="4153"/>
        <w:tab w:val="right" w:pos="8306"/>
      </w:tabs>
      <w:snapToGrid w:val="0"/>
      <w:jc w:val="left"/>
    </w:pPr>
    <w:rPr>
      <w:sz w:val="18"/>
      <w:szCs w:val="18"/>
    </w:rPr>
  </w:style>
  <w:style w:type="character" w:customStyle="1" w:styleId="a6">
    <w:name w:val="页脚 字符"/>
    <w:basedOn w:val="a0"/>
    <w:link w:val="a5"/>
    <w:uiPriority w:val="99"/>
    <w:rsid w:val="00EA7619"/>
    <w:rPr>
      <w:sz w:val="18"/>
      <w:szCs w:val="18"/>
    </w:rPr>
  </w:style>
  <w:style w:type="character" w:customStyle="1" w:styleId="10">
    <w:name w:val="标题 1 字符"/>
    <w:basedOn w:val="a0"/>
    <w:link w:val="1"/>
    <w:uiPriority w:val="9"/>
    <w:rsid w:val="00EA7619"/>
    <w:rPr>
      <w:rFonts w:ascii="宋体" w:eastAsia="宋体" w:hAnsi="宋体" w:cs="宋体"/>
      <w:b/>
      <w:bCs/>
      <w:kern w:val="36"/>
      <w:sz w:val="48"/>
      <w:szCs w:val="48"/>
    </w:rPr>
  </w:style>
  <w:style w:type="character" w:customStyle="1" w:styleId="20">
    <w:name w:val="标题 2 字符"/>
    <w:basedOn w:val="a0"/>
    <w:link w:val="2"/>
    <w:uiPriority w:val="9"/>
    <w:rsid w:val="00EA7619"/>
    <w:rPr>
      <w:rFonts w:ascii="宋体" w:eastAsia="宋体" w:hAnsi="宋体" w:cs="宋体"/>
      <w:b/>
      <w:bCs/>
      <w:kern w:val="0"/>
      <w:sz w:val="36"/>
      <w:szCs w:val="36"/>
    </w:rPr>
  </w:style>
  <w:style w:type="character" w:styleId="a7">
    <w:name w:val="Hyperlink"/>
    <w:basedOn w:val="a0"/>
    <w:uiPriority w:val="99"/>
    <w:semiHidden/>
    <w:unhideWhenUsed/>
    <w:rsid w:val="00EA7619"/>
    <w:rPr>
      <w:color w:val="0000FF"/>
      <w:u w:val="single"/>
    </w:rPr>
  </w:style>
  <w:style w:type="paragraph" w:styleId="a8">
    <w:name w:val="Normal (Web)"/>
    <w:basedOn w:val="a"/>
    <w:uiPriority w:val="99"/>
    <w:semiHidden/>
    <w:unhideWhenUsed/>
    <w:rsid w:val="00EA76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A7619"/>
    <w:rPr>
      <w:rFonts w:ascii="宋体" w:eastAsia="宋体" w:hAnsi="宋体" w:cs="宋体"/>
      <w:sz w:val="24"/>
      <w:szCs w:val="24"/>
    </w:rPr>
  </w:style>
  <w:style w:type="character" w:customStyle="1" w:styleId="err">
    <w:name w:val="err"/>
    <w:basedOn w:val="a0"/>
    <w:rsid w:val="00EA7619"/>
  </w:style>
  <w:style w:type="character" w:styleId="a9">
    <w:name w:val="Emphasis"/>
    <w:basedOn w:val="a0"/>
    <w:uiPriority w:val="20"/>
    <w:qFormat/>
    <w:rsid w:val="00EA7619"/>
    <w:rPr>
      <w:i/>
      <w:iCs/>
    </w:rPr>
  </w:style>
  <w:style w:type="paragraph" w:customStyle="1" w:styleId="admonition-title">
    <w:name w:val="admonition-title"/>
    <w:basedOn w:val="a"/>
    <w:rsid w:val="00EA761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EA7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EA7619"/>
    <w:rPr>
      <w:rFonts w:ascii="宋体" w:eastAsia="宋体" w:hAnsi="宋体" w:cs="宋体"/>
      <w:kern w:val="0"/>
      <w:sz w:val="24"/>
      <w:szCs w:val="24"/>
    </w:rPr>
  </w:style>
  <w:style w:type="character" w:customStyle="1" w:styleId="keyword">
    <w:name w:val="keyword"/>
    <w:basedOn w:val="a0"/>
    <w:rsid w:val="00EA7619"/>
  </w:style>
  <w:style w:type="character" w:customStyle="1" w:styleId="comment">
    <w:name w:val="comment"/>
    <w:basedOn w:val="a0"/>
    <w:rsid w:val="00EA7619"/>
  </w:style>
  <w:style w:type="character" w:customStyle="1" w:styleId="function">
    <w:name w:val="function"/>
    <w:basedOn w:val="a0"/>
    <w:rsid w:val="00EA7619"/>
  </w:style>
  <w:style w:type="character" w:customStyle="1" w:styleId="string">
    <w:name w:val="string"/>
    <w:basedOn w:val="a0"/>
    <w:rsid w:val="00EA7619"/>
  </w:style>
  <w:style w:type="character" w:customStyle="1" w:styleId="constant">
    <w:name w:val="constant"/>
    <w:basedOn w:val="a0"/>
    <w:rsid w:val="00EA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6922">
      <w:bodyDiv w:val="1"/>
      <w:marLeft w:val="0"/>
      <w:marRight w:val="0"/>
      <w:marTop w:val="0"/>
      <w:marBottom w:val="0"/>
      <w:divBdr>
        <w:top w:val="none" w:sz="0" w:space="0" w:color="auto"/>
        <w:left w:val="none" w:sz="0" w:space="0" w:color="auto"/>
        <w:bottom w:val="none" w:sz="0" w:space="0" w:color="auto"/>
        <w:right w:val="none" w:sz="0" w:space="0" w:color="auto"/>
      </w:divBdr>
      <w:divsChild>
        <w:div w:id="19821673">
          <w:marLeft w:val="0"/>
          <w:marRight w:val="0"/>
          <w:marTop w:val="375"/>
          <w:marBottom w:val="375"/>
          <w:divBdr>
            <w:top w:val="none" w:sz="0" w:space="0" w:color="auto"/>
            <w:left w:val="none" w:sz="0" w:space="0" w:color="auto"/>
            <w:bottom w:val="none" w:sz="0" w:space="0" w:color="auto"/>
            <w:right w:val="none" w:sz="0" w:space="0" w:color="auto"/>
          </w:divBdr>
        </w:div>
        <w:div w:id="480122117">
          <w:marLeft w:val="0"/>
          <w:marRight w:val="0"/>
          <w:marTop w:val="375"/>
          <w:marBottom w:val="375"/>
          <w:divBdr>
            <w:top w:val="none" w:sz="0" w:space="0" w:color="auto"/>
            <w:left w:val="none" w:sz="0" w:space="0" w:color="auto"/>
            <w:bottom w:val="none" w:sz="0" w:space="0" w:color="auto"/>
            <w:right w:val="none" w:sz="0" w:space="0" w:color="auto"/>
          </w:divBdr>
        </w:div>
        <w:div w:id="1936551224">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omnetpp.org/showfile/?url=tutorials/tictoc/code/omnetpp.i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omnetpp.org/showfile/?url=tutorials/tictoc/code/txc1.cc" TargetMode="External"/><Relationship Id="rId5" Type="http://schemas.openxmlformats.org/officeDocument/2006/relationships/endnotes" Target="endnotes.xml"/><Relationship Id="rId10" Type="http://schemas.openxmlformats.org/officeDocument/2006/relationships/hyperlink" Target="https://docs.omnetpp.org/showfile/?url=tutorials/tictoc/code/tictoc1.ned" TargetMode="External"/><Relationship Id="rId4" Type="http://schemas.openxmlformats.org/officeDocument/2006/relationships/footnotes" Target="footnotes.xml"/><Relationship Id="rId9" Type="http://schemas.openxmlformats.org/officeDocument/2006/relationships/hyperlink" Target="https://docs.omnetpp.org/showfile/?url=tutorials/tictoc/code/omnetpp.in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njustjlm@163.com</dc:creator>
  <cp:keywords/>
  <dc:description/>
  <cp:lastModifiedBy>njustjlm@163.com</cp:lastModifiedBy>
  <cp:revision>2</cp:revision>
  <dcterms:created xsi:type="dcterms:W3CDTF">2021-04-18T13:03:00Z</dcterms:created>
  <dcterms:modified xsi:type="dcterms:W3CDTF">2021-04-18T13:04:00Z</dcterms:modified>
</cp:coreProperties>
</file>