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811A4" w14:textId="57F08B14" w:rsidR="00196F4C" w:rsidRDefault="004C7D0D" w:rsidP="004C7D0D">
      <w:pPr>
        <w:jc w:val="center"/>
        <w:rPr>
          <w:rFonts w:ascii="Times New Roman" w:hAnsi="Times New Roman" w:cs="Times New Roman"/>
          <w:sz w:val="32"/>
          <w:szCs w:val="32"/>
        </w:rPr>
      </w:pPr>
      <w:r>
        <w:rPr>
          <w:rFonts w:ascii="Times New Roman" w:hAnsi="Times New Roman" w:cs="Times New Roman"/>
          <w:sz w:val="32"/>
          <w:szCs w:val="32"/>
        </w:rPr>
        <w:t xml:space="preserve">ML Volunteering Work Submission </w:t>
      </w:r>
    </w:p>
    <w:p w14:paraId="25623C06" w14:textId="413CD82B" w:rsidR="00B7269F" w:rsidRDefault="00B7269F" w:rsidP="00B7269F">
      <w:pPr>
        <w:rPr>
          <w:rFonts w:ascii="Times New Roman" w:hAnsi="Times New Roman" w:cs="Times New Roman"/>
          <w:sz w:val="32"/>
          <w:szCs w:val="32"/>
        </w:rPr>
      </w:pPr>
      <w:proofErr w:type="gramStart"/>
      <w:r>
        <w:rPr>
          <w:rFonts w:ascii="Times New Roman" w:hAnsi="Times New Roman" w:cs="Times New Roman"/>
          <w:sz w:val="32"/>
          <w:szCs w:val="32"/>
        </w:rPr>
        <w:t>Name :</w:t>
      </w:r>
      <w:proofErr w:type="gramEnd"/>
      <w:r>
        <w:rPr>
          <w:rFonts w:ascii="Times New Roman" w:hAnsi="Times New Roman" w:cs="Times New Roman"/>
          <w:sz w:val="32"/>
          <w:szCs w:val="32"/>
        </w:rPr>
        <w:t xml:space="preserve"> Manoj Srivatsav P</w:t>
      </w:r>
    </w:p>
    <w:p w14:paraId="1C6BE16D" w14:textId="0C9C710A" w:rsidR="00B7269F" w:rsidRDefault="00B7269F" w:rsidP="00B7269F">
      <w:pPr>
        <w:rPr>
          <w:rFonts w:ascii="Times New Roman" w:hAnsi="Times New Roman" w:cs="Times New Roman"/>
          <w:sz w:val="32"/>
          <w:szCs w:val="32"/>
        </w:rPr>
      </w:pPr>
      <w:r>
        <w:rPr>
          <w:rFonts w:ascii="Times New Roman" w:hAnsi="Times New Roman" w:cs="Times New Roman"/>
          <w:sz w:val="32"/>
          <w:szCs w:val="32"/>
        </w:rPr>
        <w:t xml:space="preserve">Roll </w:t>
      </w:r>
      <w:proofErr w:type="gramStart"/>
      <w:r>
        <w:rPr>
          <w:rFonts w:ascii="Times New Roman" w:hAnsi="Times New Roman" w:cs="Times New Roman"/>
          <w:sz w:val="32"/>
          <w:szCs w:val="32"/>
        </w:rPr>
        <w:t>No :</w:t>
      </w:r>
      <w:proofErr w:type="gramEnd"/>
      <w:r>
        <w:rPr>
          <w:rFonts w:ascii="Times New Roman" w:hAnsi="Times New Roman" w:cs="Times New Roman"/>
          <w:sz w:val="32"/>
          <w:szCs w:val="32"/>
        </w:rPr>
        <w:t xml:space="preserve"> 23122</w:t>
      </w:r>
    </w:p>
    <w:p w14:paraId="250E4CBF" w14:textId="2B1FB339" w:rsidR="004C7D0D" w:rsidRDefault="00657950" w:rsidP="004C7D0D">
      <w:pPr>
        <w:rPr>
          <w:rFonts w:ascii="Times New Roman" w:hAnsi="Times New Roman" w:cs="Times New Roman"/>
          <w:sz w:val="32"/>
          <w:szCs w:val="32"/>
        </w:rPr>
      </w:pPr>
      <w:r>
        <w:rPr>
          <w:rFonts w:ascii="Times New Roman" w:hAnsi="Times New Roman" w:cs="Times New Roman"/>
          <w:sz w:val="32"/>
          <w:szCs w:val="32"/>
        </w:rPr>
        <w:t xml:space="preserve">Investigation on Heat exchanger Performance </w:t>
      </w:r>
      <w:proofErr w:type="gramStart"/>
      <w:r w:rsidR="002E0B4C">
        <w:rPr>
          <w:rFonts w:ascii="Times New Roman" w:hAnsi="Times New Roman" w:cs="Times New Roman"/>
          <w:sz w:val="32"/>
          <w:szCs w:val="32"/>
        </w:rPr>
        <w:t>For</w:t>
      </w:r>
      <w:proofErr w:type="gramEnd"/>
      <w:r w:rsidR="002E0B4C">
        <w:rPr>
          <w:rFonts w:ascii="Times New Roman" w:hAnsi="Times New Roman" w:cs="Times New Roman"/>
          <w:sz w:val="32"/>
          <w:szCs w:val="32"/>
        </w:rPr>
        <w:t xml:space="preserve"> High Reynolds Number</w:t>
      </w:r>
    </w:p>
    <w:p w14:paraId="768FBBFF" w14:textId="77777777" w:rsidR="004C7D0D" w:rsidRDefault="004C7D0D" w:rsidP="004C7D0D">
      <w:pPr>
        <w:rPr>
          <w:rFonts w:ascii="Times New Roman" w:hAnsi="Times New Roman" w:cs="Times New Roman"/>
          <w:sz w:val="32"/>
          <w:szCs w:val="32"/>
        </w:rPr>
      </w:pPr>
    </w:p>
    <w:p w14:paraId="4E13ADAE" w14:textId="266DDCC4" w:rsidR="004C7D0D" w:rsidRDefault="004C7D0D" w:rsidP="004C7D0D">
      <w:pPr>
        <w:rPr>
          <w:rFonts w:ascii="Times New Roman" w:hAnsi="Times New Roman" w:cs="Times New Roman"/>
          <w:sz w:val="32"/>
          <w:szCs w:val="32"/>
        </w:rPr>
      </w:pPr>
      <w:r>
        <w:rPr>
          <w:rFonts w:ascii="Times New Roman" w:hAnsi="Times New Roman" w:cs="Times New Roman"/>
          <w:sz w:val="32"/>
          <w:szCs w:val="32"/>
        </w:rPr>
        <w:t>Problem Statement:</w:t>
      </w:r>
      <w:r w:rsidRPr="004C7D0D">
        <w:t xml:space="preserve"> </w:t>
      </w:r>
      <w:r w:rsidRPr="004C7D0D">
        <w:rPr>
          <w:rFonts w:ascii="Times New Roman" w:hAnsi="Times New Roman" w:cs="Times New Roman"/>
          <w:sz w:val="32"/>
          <w:szCs w:val="32"/>
        </w:rPr>
        <w:t xml:space="preserve">The goal is to create and compare machine learning models for predicting the Nusselt Number (Nu) for a heat transfer dataset against an artificial neural network (ANN) model introduced in a reference paper. The Nusselt Number is a key parameter for convective heat transfer, the ratio of convective to conductive heat transfer through a boundary. Precise prediction of the Nusselt Number is important for optimizing </w:t>
      </w:r>
    </w:p>
    <w:p w14:paraId="28275894" w14:textId="77777777" w:rsidR="004C7D0D" w:rsidRDefault="004C7D0D" w:rsidP="004C7D0D">
      <w:pPr>
        <w:rPr>
          <w:rFonts w:ascii="Times New Roman" w:hAnsi="Times New Roman" w:cs="Times New Roman"/>
          <w:sz w:val="32"/>
          <w:szCs w:val="32"/>
        </w:rPr>
      </w:pPr>
    </w:p>
    <w:p w14:paraId="602C03E0" w14:textId="576DE399" w:rsidR="004C7D0D" w:rsidRDefault="004C7D0D" w:rsidP="004C7D0D">
      <w:pPr>
        <w:rPr>
          <w:rFonts w:ascii="Times New Roman" w:hAnsi="Times New Roman" w:cs="Times New Roman"/>
          <w:sz w:val="32"/>
          <w:szCs w:val="32"/>
        </w:rPr>
      </w:pPr>
      <w:r>
        <w:rPr>
          <w:rFonts w:ascii="Times New Roman" w:hAnsi="Times New Roman" w:cs="Times New Roman"/>
          <w:sz w:val="32"/>
          <w:szCs w:val="32"/>
        </w:rPr>
        <w:t xml:space="preserve">Dataset Explanation </w:t>
      </w:r>
    </w:p>
    <w:p w14:paraId="6CA682D2" w14:textId="48234BE3" w:rsidR="004C7D0D" w:rsidRDefault="004C7D0D" w:rsidP="004C7D0D">
      <w:pPr>
        <w:rPr>
          <w:rFonts w:ascii="Times New Roman" w:hAnsi="Times New Roman" w:cs="Times New Roman"/>
          <w:sz w:val="32"/>
          <w:szCs w:val="32"/>
        </w:rPr>
      </w:pPr>
      <w:r w:rsidRPr="004C7D0D">
        <w:rPr>
          <w:rFonts w:ascii="Times New Roman" w:hAnsi="Times New Roman" w:cs="Times New Roman"/>
          <w:sz w:val="32"/>
          <w:szCs w:val="32"/>
        </w:rPr>
        <w:t>The data set has 39 samples with attributes such as the ratio of width (w/W), Reynolds number (Re), experimental and ANN-predicted friction factor (</w:t>
      </w:r>
      <w:proofErr w:type="spellStart"/>
      <w:r w:rsidRPr="004C7D0D">
        <w:rPr>
          <w:rFonts w:ascii="Times New Roman" w:hAnsi="Times New Roman" w:cs="Times New Roman"/>
          <w:sz w:val="32"/>
          <w:szCs w:val="32"/>
        </w:rPr>
        <w:t>f_Experiment</w:t>
      </w:r>
      <w:proofErr w:type="spellEnd"/>
      <w:r w:rsidRPr="004C7D0D">
        <w:rPr>
          <w:rFonts w:ascii="Times New Roman" w:hAnsi="Times New Roman" w:cs="Times New Roman"/>
          <w:sz w:val="32"/>
          <w:szCs w:val="32"/>
        </w:rPr>
        <w:t xml:space="preserve">, </w:t>
      </w:r>
      <w:proofErr w:type="spellStart"/>
      <w:r w:rsidRPr="004C7D0D">
        <w:rPr>
          <w:rFonts w:ascii="Times New Roman" w:hAnsi="Times New Roman" w:cs="Times New Roman"/>
          <w:sz w:val="32"/>
          <w:szCs w:val="32"/>
        </w:rPr>
        <w:t>f_ANN</w:t>
      </w:r>
      <w:proofErr w:type="spellEnd"/>
      <w:r w:rsidRPr="004C7D0D">
        <w:rPr>
          <w:rFonts w:ascii="Times New Roman" w:hAnsi="Times New Roman" w:cs="Times New Roman"/>
          <w:sz w:val="32"/>
          <w:szCs w:val="32"/>
        </w:rPr>
        <w:t>), experimental and ANN-predicted Nusselt Number (</w:t>
      </w:r>
      <w:proofErr w:type="spellStart"/>
      <w:r w:rsidRPr="004C7D0D">
        <w:rPr>
          <w:rFonts w:ascii="Times New Roman" w:hAnsi="Times New Roman" w:cs="Times New Roman"/>
          <w:sz w:val="32"/>
          <w:szCs w:val="32"/>
        </w:rPr>
        <w:t>Nu_Experiment</w:t>
      </w:r>
      <w:proofErr w:type="spellEnd"/>
      <w:r w:rsidRPr="004C7D0D">
        <w:rPr>
          <w:rFonts w:ascii="Times New Roman" w:hAnsi="Times New Roman" w:cs="Times New Roman"/>
          <w:sz w:val="32"/>
          <w:szCs w:val="32"/>
        </w:rPr>
        <w:t xml:space="preserve">, </w:t>
      </w:r>
      <w:proofErr w:type="spellStart"/>
      <w:r w:rsidRPr="004C7D0D">
        <w:rPr>
          <w:rFonts w:ascii="Times New Roman" w:hAnsi="Times New Roman" w:cs="Times New Roman"/>
          <w:sz w:val="32"/>
          <w:szCs w:val="32"/>
        </w:rPr>
        <w:t>Nu_ANN</w:t>
      </w:r>
      <w:proofErr w:type="spellEnd"/>
      <w:r w:rsidRPr="004C7D0D">
        <w:rPr>
          <w:rFonts w:ascii="Times New Roman" w:hAnsi="Times New Roman" w:cs="Times New Roman"/>
          <w:sz w:val="32"/>
          <w:szCs w:val="32"/>
        </w:rPr>
        <w:t>), and experimental and ANN-predicted thermal performance factor (</w:t>
      </w:r>
      <w:proofErr w:type="spellStart"/>
      <w:r w:rsidRPr="004C7D0D">
        <w:rPr>
          <w:rFonts w:ascii="Times New Roman" w:hAnsi="Times New Roman" w:cs="Times New Roman"/>
          <w:sz w:val="32"/>
          <w:szCs w:val="32"/>
        </w:rPr>
        <w:t>η_Experiment</w:t>
      </w:r>
      <w:proofErr w:type="spellEnd"/>
      <w:r w:rsidRPr="004C7D0D">
        <w:rPr>
          <w:rFonts w:ascii="Times New Roman" w:hAnsi="Times New Roman" w:cs="Times New Roman"/>
          <w:sz w:val="32"/>
          <w:szCs w:val="32"/>
        </w:rPr>
        <w:t xml:space="preserve">, </w:t>
      </w:r>
      <w:proofErr w:type="spellStart"/>
      <w:r w:rsidRPr="004C7D0D">
        <w:rPr>
          <w:rFonts w:ascii="Times New Roman" w:hAnsi="Times New Roman" w:cs="Times New Roman"/>
          <w:sz w:val="32"/>
          <w:szCs w:val="32"/>
        </w:rPr>
        <w:t>η_ANN</w:t>
      </w:r>
      <w:proofErr w:type="spellEnd"/>
      <w:r w:rsidRPr="004C7D0D">
        <w:rPr>
          <w:rFonts w:ascii="Times New Roman" w:hAnsi="Times New Roman" w:cs="Times New Roman"/>
          <w:sz w:val="32"/>
          <w:szCs w:val="32"/>
        </w:rPr>
        <w:t xml:space="preserve">). The assignment is to apply machine learning models to forecast </w:t>
      </w:r>
      <w:proofErr w:type="spellStart"/>
      <w:r w:rsidRPr="004C7D0D">
        <w:rPr>
          <w:rFonts w:ascii="Times New Roman" w:hAnsi="Times New Roman" w:cs="Times New Roman"/>
          <w:sz w:val="32"/>
          <w:szCs w:val="32"/>
        </w:rPr>
        <w:t>Nu_Experiment</w:t>
      </w:r>
      <w:proofErr w:type="spellEnd"/>
      <w:r w:rsidRPr="004C7D0D">
        <w:rPr>
          <w:rFonts w:ascii="Times New Roman" w:hAnsi="Times New Roman" w:cs="Times New Roman"/>
          <w:sz w:val="32"/>
          <w:szCs w:val="32"/>
        </w:rPr>
        <w:t xml:space="preserve"> from input features (w/W, Re, </w:t>
      </w:r>
      <w:proofErr w:type="spellStart"/>
      <w:r w:rsidRPr="004C7D0D">
        <w:rPr>
          <w:rFonts w:ascii="Times New Roman" w:hAnsi="Times New Roman" w:cs="Times New Roman"/>
          <w:sz w:val="32"/>
          <w:szCs w:val="32"/>
        </w:rPr>
        <w:t>f_Experiment</w:t>
      </w:r>
      <w:proofErr w:type="spellEnd"/>
      <w:r w:rsidRPr="004C7D0D">
        <w:rPr>
          <w:rFonts w:ascii="Times New Roman" w:hAnsi="Times New Roman" w:cs="Times New Roman"/>
          <w:sz w:val="32"/>
          <w:szCs w:val="32"/>
        </w:rPr>
        <w:t xml:space="preserve">, </w:t>
      </w:r>
      <w:proofErr w:type="spellStart"/>
      <w:r w:rsidRPr="004C7D0D">
        <w:rPr>
          <w:rFonts w:ascii="Times New Roman" w:hAnsi="Times New Roman" w:cs="Times New Roman"/>
          <w:sz w:val="32"/>
          <w:szCs w:val="32"/>
        </w:rPr>
        <w:t>η_Experiment</w:t>
      </w:r>
      <w:proofErr w:type="spellEnd"/>
      <w:r w:rsidRPr="004C7D0D">
        <w:rPr>
          <w:rFonts w:ascii="Times New Roman" w:hAnsi="Times New Roman" w:cs="Times New Roman"/>
          <w:sz w:val="32"/>
          <w:szCs w:val="32"/>
        </w:rPr>
        <w:t>) and compare their performance metrics (MSE, MAE, MBE, R²) with the ANN results reported in the paper (MSE: 2.2344, MAE: 1.6350, MBE: -0.9130).</w:t>
      </w:r>
    </w:p>
    <w:p w14:paraId="160897F1" w14:textId="77777777" w:rsidR="004C7D0D" w:rsidRDefault="004C7D0D" w:rsidP="004C7D0D">
      <w:pPr>
        <w:rPr>
          <w:rFonts w:ascii="Times New Roman" w:hAnsi="Times New Roman" w:cs="Times New Roman"/>
          <w:sz w:val="32"/>
          <w:szCs w:val="32"/>
        </w:rPr>
      </w:pPr>
    </w:p>
    <w:p w14:paraId="0C3C69DA" w14:textId="6FC2922E" w:rsidR="004C7D0D" w:rsidRDefault="004C7D0D" w:rsidP="004C7D0D">
      <w:pPr>
        <w:rPr>
          <w:rFonts w:ascii="Times New Roman" w:hAnsi="Times New Roman" w:cs="Times New Roman"/>
          <w:sz w:val="32"/>
          <w:szCs w:val="32"/>
          <w:lang w:val="en-IN"/>
        </w:rPr>
      </w:pPr>
      <w:r>
        <w:rPr>
          <w:rFonts w:ascii="Times New Roman" w:hAnsi="Times New Roman" w:cs="Times New Roman"/>
          <w:sz w:val="32"/>
          <w:szCs w:val="32"/>
        </w:rPr>
        <w:t xml:space="preserve">Motivation </w:t>
      </w:r>
    </w:p>
    <w:p w14:paraId="75081B82"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Comparative Analysis: The benchmark offered by the reference paper's ANN model is as follows (MSE: 2.2344, MAE: 1.6350, MBE: -0.9130). </w:t>
      </w:r>
      <w:proofErr w:type="spellStart"/>
      <w:r w:rsidRPr="00E74792">
        <w:rPr>
          <w:rFonts w:ascii="Times New Roman" w:hAnsi="Times New Roman" w:cs="Times New Roman"/>
          <w:sz w:val="32"/>
          <w:szCs w:val="32"/>
          <w:lang w:val="en-IN"/>
        </w:rPr>
        <w:t>Analyzing</w:t>
      </w:r>
      <w:proofErr w:type="spellEnd"/>
      <w:r w:rsidRPr="00E74792">
        <w:rPr>
          <w:rFonts w:ascii="Times New Roman" w:hAnsi="Times New Roman" w:cs="Times New Roman"/>
          <w:sz w:val="32"/>
          <w:szCs w:val="32"/>
          <w:lang w:val="en-IN"/>
        </w:rPr>
        <w:t xml:space="preserve"> a representative set of different machine learning </w:t>
      </w:r>
      <w:r w:rsidRPr="00E74792">
        <w:rPr>
          <w:rFonts w:ascii="Times New Roman" w:hAnsi="Times New Roman" w:cs="Times New Roman"/>
          <w:sz w:val="32"/>
          <w:szCs w:val="32"/>
          <w:lang w:val="en-IN"/>
        </w:rPr>
        <w:lastRenderedPageBreak/>
        <w:t>models enables us to make a systematic comparison to decide whether different methodology can yield enhanced performance.</w:t>
      </w:r>
    </w:p>
    <w:p w14:paraId="53143A65"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Engineering Applications: Improved prediction models can result in more efficient design and optimization of heat transfer systems, saving energy and enhancing system reliability in aerospace, automotive, and HVAC industries.</w:t>
      </w:r>
    </w:p>
    <w:p w14:paraId="4A110B62"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Exploration of Resilient Models: Methods such as SVR with tuned kernels, ensemble techniques (Gradient Boosting, </w:t>
      </w:r>
      <w:proofErr w:type="spellStart"/>
      <w:r w:rsidRPr="00E74792">
        <w:rPr>
          <w:rFonts w:ascii="Times New Roman" w:hAnsi="Times New Roman" w:cs="Times New Roman"/>
          <w:sz w:val="32"/>
          <w:szCs w:val="32"/>
          <w:lang w:val="en-IN"/>
        </w:rPr>
        <w:t>XGBoost</w:t>
      </w:r>
      <w:proofErr w:type="spellEnd"/>
      <w:r w:rsidRPr="00E74792">
        <w:rPr>
          <w:rFonts w:ascii="Times New Roman" w:hAnsi="Times New Roman" w:cs="Times New Roman"/>
          <w:sz w:val="32"/>
          <w:szCs w:val="32"/>
          <w:lang w:val="en-IN"/>
        </w:rPr>
        <w:t>), and resilient regression (Huber) are driven by their capacity to deal with small datasets, outliers, and nonlinear trends, which are prevalent in experimental heat transfer data.</w:t>
      </w:r>
    </w:p>
    <w:p w14:paraId="76704CC1" w14:textId="0AEE8E83" w:rsid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Cost-Effective </w:t>
      </w:r>
      <w:proofErr w:type="spellStart"/>
      <w:r w:rsidRPr="00E74792">
        <w:rPr>
          <w:rFonts w:ascii="Times New Roman" w:hAnsi="Times New Roman" w:cs="Times New Roman"/>
          <w:sz w:val="32"/>
          <w:szCs w:val="32"/>
          <w:lang w:val="en-IN"/>
        </w:rPr>
        <w:t>Modeling</w:t>
      </w:r>
      <w:proofErr w:type="spellEnd"/>
      <w:r w:rsidRPr="00E74792">
        <w:rPr>
          <w:rFonts w:ascii="Times New Roman" w:hAnsi="Times New Roman" w:cs="Times New Roman"/>
          <w:sz w:val="32"/>
          <w:szCs w:val="32"/>
          <w:lang w:val="en-IN"/>
        </w:rPr>
        <w:t>: Machine learning models may be computationally effective and simpler to implement than sophisticated ANN structures, which makes them appealing for real-world engineering applications.</w:t>
      </w:r>
    </w:p>
    <w:p w14:paraId="6B6F9BBD" w14:textId="77777777" w:rsidR="00E74792" w:rsidRDefault="00E74792" w:rsidP="00E74792">
      <w:pPr>
        <w:rPr>
          <w:rFonts w:ascii="Times New Roman" w:hAnsi="Times New Roman" w:cs="Times New Roman"/>
          <w:sz w:val="32"/>
          <w:szCs w:val="32"/>
          <w:lang w:val="en-IN"/>
        </w:rPr>
      </w:pPr>
    </w:p>
    <w:p w14:paraId="7D810EA7" w14:textId="5FCFA68C" w:rsidR="00E74792" w:rsidRDefault="00E74792" w:rsidP="00E74792">
      <w:pPr>
        <w:rPr>
          <w:rFonts w:ascii="Times New Roman" w:hAnsi="Times New Roman" w:cs="Times New Roman"/>
          <w:sz w:val="32"/>
          <w:szCs w:val="32"/>
          <w:lang w:val="en-IN"/>
        </w:rPr>
      </w:pPr>
      <w:r>
        <w:rPr>
          <w:rFonts w:ascii="Times New Roman" w:hAnsi="Times New Roman" w:cs="Times New Roman"/>
          <w:sz w:val="32"/>
          <w:szCs w:val="32"/>
          <w:lang w:val="en-IN"/>
        </w:rPr>
        <w:t xml:space="preserve">Solution Description </w:t>
      </w:r>
    </w:p>
    <w:p w14:paraId="7D50A360"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The solution entails training and testing several machine learning regression models to forecast the Nusselt Number (</w:t>
      </w:r>
      <w:proofErr w:type="spellStart"/>
      <w:r w:rsidRPr="00E74792">
        <w:rPr>
          <w:rFonts w:ascii="Times New Roman" w:hAnsi="Times New Roman" w:cs="Times New Roman"/>
          <w:sz w:val="32"/>
          <w:szCs w:val="32"/>
          <w:lang w:val="en-IN"/>
        </w:rPr>
        <w:t>Nu_Experiment</w:t>
      </w:r>
      <w:proofErr w:type="spellEnd"/>
      <w:r w:rsidRPr="00E74792">
        <w:rPr>
          <w:rFonts w:ascii="Times New Roman" w:hAnsi="Times New Roman" w:cs="Times New Roman"/>
          <w:sz w:val="32"/>
          <w:szCs w:val="32"/>
          <w:lang w:val="en-IN"/>
        </w:rPr>
        <w:t>) from the given dataset. The models are ranked using performance measures (MSE, MAE, MBE, R²), and the highest-performing model is plotted to determine its prediction accuracy.</w:t>
      </w:r>
    </w:p>
    <w:p w14:paraId="19989582" w14:textId="77777777" w:rsidR="00E74792" w:rsidRPr="00E74792" w:rsidRDefault="00E74792" w:rsidP="00E74792">
      <w:pPr>
        <w:rPr>
          <w:rFonts w:ascii="Times New Roman" w:hAnsi="Times New Roman" w:cs="Times New Roman"/>
          <w:sz w:val="32"/>
          <w:szCs w:val="32"/>
          <w:lang w:val="en-IN"/>
        </w:rPr>
      </w:pPr>
    </w:p>
    <w:p w14:paraId="0DAC6AFB"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Steps:</w:t>
      </w:r>
    </w:p>
    <w:p w14:paraId="2A90CEFD" w14:textId="77777777" w:rsidR="00E74792" w:rsidRPr="00E74792" w:rsidRDefault="00E74792" w:rsidP="00E74792">
      <w:pPr>
        <w:rPr>
          <w:rFonts w:ascii="Times New Roman" w:hAnsi="Times New Roman" w:cs="Times New Roman"/>
          <w:sz w:val="32"/>
          <w:szCs w:val="32"/>
          <w:lang w:val="en-IN"/>
        </w:rPr>
      </w:pPr>
    </w:p>
    <w:p w14:paraId="10619568"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Data Preparation:</w:t>
      </w:r>
    </w:p>
    <w:p w14:paraId="0AAD73ED"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The dataset (heat_transfer_ann_dataset.csv) is imported with 39 samples and 8 features.</w:t>
      </w:r>
    </w:p>
    <w:p w14:paraId="3B4506F7"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Input features (w/W, Re, </w:t>
      </w:r>
      <w:proofErr w:type="spellStart"/>
      <w:r w:rsidRPr="00E74792">
        <w:rPr>
          <w:rFonts w:ascii="Times New Roman" w:hAnsi="Times New Roman" w:cs="Times New Roman"/>
          <w:sz w:val="32"/>
          <w:szCs w:val="32"/>
          <w:lang w:val="en-IN"/>
        </w:rPr>
        <w:t>f_Experiment</w:t>
      </w:r>
      <w:proofErr w:type="spellEnd"/>
      <w:r w:rsidRPr="00E74792">
        <w:rPr>
          <w:rFonts w:ascii="Times New Roman" w:hAnsi="Times New Roman" w:cs="Times New Roman"/>
          <w:sz w:val="32"/>
          <w:szCs w:val="32"/>
          <w:lang w:val="en-IN"/>
        </w:rPr>
        <w:t xml:space="preserve">, </w:t>
      </w:r>
      <w:proofErr w:type="spellStart"/>
      <w:r w:rsidRPr="00E74792">
        <w:rPr>
          <w:rFonts w:ascii="Times New Roman" w:hAnsi="Times New Roman" w:cs="Times New Roman"/>
          <w:sz w:val="32"/>
          <w:szCs w:val="32"/>
          <w:lang w:val="en-IN"/>
        </w:rPr>
        <w:t>η_Experiment</w:t>
      </w:r>
      <w:proofErr w:type="spellEnd"/>
      <w:r w:rsidRPr="00E74792">
        <w:rPr>
          <w:rFonts w:ascii="Times New Roman" w:hAnsi="Times New Roman" w:cs="Times New Roman"/>
          <w:sz w:val="32"/>
          <w:szCs w:val="32"/>
          <w:lang w:val="en-IN"/>
        </w:rPr>
        <w:t xml:space="preserve">) are chosen, and the target variable is </w:t>
      </w:r>
      <w:proofErr w:type="spellStart"/>
      <w:r w:rsidRPr="00E74792">
        <w:rPr>
          <w:rFonts w:ascii="Times New Roman" w:hAnsi="Times New Roman" w:cs="Times New Roman"/>
          <w:sz w:val="32"/>
          <w:szCs w:val="32"/>
          <w:lang w:val="en-IN"/>
        </w:rPr>
        <w:t>Nu_Experiment</w:t>
      </w:r>
      <w:proofErr w:type="spellEnd"/>
      <w:r w:rsidRPr="00E74792">
        <w:rPr>
          <w:rFonts w:ascii="Times New Roman" w:hAnsi="Times New Roman" w:cs="Times New Roman"/>
          <w:sz w:val="32"/>
          <w:szCs w:val="32"/>
          <w:lang w:val="en-IN"/>
        </w:rPr>
        <w:t>.</w:t>
      </w:r>
    </w:p>
    <w:p w14:paraId="62291097" w14:textId="3E7B86E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lastRenderedPageBreak/>
        <w:t xml:space="preserve"> The data is divided into training (80%) and testing (20%) sets using </w:t>
      </w:r>
      <w:proofErr w:type="spellStart"/>
      <w:r w:rsidRPr="00E74792">
        <w:rPr>
          <w:rFonts w:ascii="Times New Roman" w:hAnsi="Times New Roman" w:cs="Times New Roman"/>
          <w:sz w:val="32"/>
          <w:szCs w:val="32"/>
          <w:lang w:val="en-IN"/>
        </w:rPr>
        <w:t>train_test_split</w:t>
      </w:r>
      <w:proofErr w:type="spellEnd"/>
      <w:r w:rsidRPr="00E74792">
        <w:rPr>
          <w:rFonts w:ascii="Times New Roman" w:hAnsi="Times New Roman" w:cs="Times New Roman"/>
          <w:sz w:val="32"/>
          <w:szCs w:val="32"/>
          <w:lang w:val="en-IN"/>
        </w:rPr>
        <w:t>.</w:t>
      </w:r>
    </w:p>
    <w:p w14:paraId="5C6E490B" w14:textId="0B4F0B73"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Features are scaled using </w:t>
      </w:r>
      <w:proofErr w:type="spellStart"/>
      <w:r w:rsidRPr="00E74792">
        <w:rPr>
          <w:rFonts w:ascii="Times New Roman" w:hAnsi="Times New Roman" w:cs="Times New Roman"/>
          <w:sz w:val="32"/>
          <w:szCs w:val="32"/>
          <w:lang w:val="en-IN"/>
        </w:rPr>
        <w:t>StandardScaler</w:t>
      </w:r>
      <w:proofErr w:type="spellEnd"/>
      <w:r w:rsidRPr="00E74792">
        <w:rPr>
          <w:rFonts w:ascii="Times New Roman" w:hAnsi="Times New Roman" w:cs="Times New Roman"/>
          <w:sz w:val="32"/>
          <w:szCs w:val="32"/>
          <w:lang w:val="en-IN"/>
        </w:rPr>
        <w:t xml:space="preserve"> to provide uniform scaling across models.</w:t>
      </w:r>
    </w:p>
    <w:p w14:paraId="0DF5232F"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Model Selection:</w:t>
      </w:r>
    </w:p>
    <w:p w14:paraId="1053830A"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The following models are used:</w:t>
      </w:r>
    </w:p>
    <w:p w14:paraId="6ED6DC9D" w14:textId="18C54BBC" w:rsidR="00E74792" w:rsidRPr="00E74792" w:rsidRDefault="00E74792" w:rsidP="00E74792">
      <w:pPr>
        <w:pStyle w:val="ListParagraph"/>
        <w:numPr>
          <w:ilvl w:val="0"/>
          <w:numId w:val="2"/>
        </w:numPr>
        <w:rPr>
          <w:rFonts w:ascii="Times New Roman" w:hAnsi="Times New Roman" w:cs="Times New Roman"/>
          <w:sz w:val="32"/>
          <w:szCs w:val="32"/>
          <w:lang w:val="en-IN"/>
        </w:rPr>
      </w:pPr>
      <w:r w:rsidRPr="00E74792">
        <w:rPr>
          <w:rFonts w:ascii="Times New Roman" w:hAnsi="Times New Roman" w:cs="Times New Roman"/>
          <w:sz w:val="32"/>
          <w:szCs w:val="32"/>
          <w:lang w:val="en-IN"/>
        </w:rPr>
        <w:t>Linear Regression: A baseline model with linear assumptions.</w:t>
      </w:r>
    </w:p>
    <w:p w14:paraId="43DA65E6" w14:textId="1BB0F1D9" w:rsidR="00E74792" w:rsidRPr="00E74792" w:rsidRDefault="00E74792" w:rsidP="00E74792">
      <w:pPr>
        <w:pStyle w:val="ListParagraph"/>
        <w:numPr>
          <w:ilvl w:val="0"/>
          <w:numId w:val="2"/>
        </w:numPr>
        <w:rPr>
          <w:rFonts w:ascii="Times New Roman" w:hAnsi="Times New Roman" w:cs="Times New Roman"/>
          <w:sz w:val="32"/>
          <w:szCs w:val="32"/>
          <w:lang w:val="en-IN"/>
        </w:rPr>
      </w:pPr>
      <w:r w:rsidRPr="00E74792">
        <w:rPr>
          <w:rFonts w:ascii="Times New Roman" w:hAnsi="Times New Roman" w:cs="Times New Roman"/>
          <w:sz w:val="32"/>
          <w:szCs w:val="32"/>
          <w:lang w:val="en-IN"/>
        </w:rPr>
        <w:t>Polynomial Regression (degree=2): Models nonlinear relationships with polynomial features.</w:t>
      </w:r>
    </w:p>
    <w:p w14:paraId="2C8413EE"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Ridge Regression: Regularized linear regression for avoidance of overfitting.</w:t>
      </w:r>
    </w:p>
    <w:p w14:paraId="61FD5019"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Huber Regressor: Robust regression for dealing with outliers.</w:t>
      </w:r>
    </w:p>
    <w:p w14:paraId="4DF6C997"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SVR (Linear Kernel): Support Vector Regression with a linear kernel.</w:t>
      </w:r>
    </w:p>
    <w:p w14:paraId="0FA07F06"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SVR (RBF Kernel, Hyperparameter Tuning): SVR with radial basis function kernel and hyperparameter adjustment (C, epsilon, gamma).</w:t>
      </w:r>
    </w:p>
    <w:p w14:paraId="1B35C281" w14:textId="608A931E"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Gradient Boosting Regressor: An ensemble classifier that constructs trees sequentially to reduce errors.</w:t>
      </w:r>
    </w:p>
    <w:p w14:paraId="7873809D" w14:textId="77777777" w:rsidR="00E74792" w:rsidRPr="00E74792" w:rsidRDefault="00E74792" w:rsidP="00E74792">
      <w:pPr>
        <w:rPr>
          <w:rFonts w:ascii="Times New Roman" w:hAnsi="Times New Roman" w:cs="Times New Roman"/>
          <w:sz w:val="32"/>
          <w:szCs w:val="32"/>
          <w:lang w:val="en-IN"/>
        </w:rPr>
      </w:pPr>
      <w:proofErr w:type="spellStart"/>
      <w:r w:rsidRPr="00E74792">
        <w:rPr>
          <w:rFonts w:ascii="Times New Roman" w:hAnsi="Times New Roman" w:cs="Times New Roman"/>
          <w:sz w:val="32"/>
          <w:szCs w:val="32"/>
          <w:lang w:val="en-IN"/>
        </w:rPr>
        <w:t>XGBoost</w:t>
      </w:r>
      <w:proofErr w:type="spellEnd"/>
      <w:r w:rsidRPr="00E74792">
        <w:rPr>
          <w:rFonts w:ascii="Times New Roman" w:hAnsi="Times New Roman" w:cs="Times New Roman"/>
          <w:sz w:val="32"/>
          <w:szCs w:val="32"/>
          <w:lang w:val="en-IN"/>
        </w:rPr>
        <w:t xml:space="preserve"> Regressor: An optimized gradient boosting model with regularization.</w:t>
      </w:r>
    </w:p>
    <w:p w14:paraId="0219F842" w14:textId="3F3ADB9C"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Voting Regressor: Combines predictions from Gradient Boosting, </w:t>
      </w:r>
      <w:proofErr w:type="spellStart"/>
      <w:r w:rsidRPr="00E74792">
        <w:rPr>
          <w:rFonts w:ascii="Times New Roman" w:hAnsi="Times New Roman" w:cs="Times New Roman"/>
          <w:sz w:val="32"/>
          <w:szCs w:val="32"/>
          <w:lang w:val="en-IN"/>
        </w:rPr>
        <w:t>XGBoost</w:t>
      </w:r>
      <w:proofErr w:type="spellEnd"/>
      <w:r w:rsidRPr="00E74792">
        <w:rPr>
          <w:rFonts w:ascii="Times New Roman" w:hAnsi="Times New Roman" w:cs="Times New Roman"/>
          <w:sz w:val="32"/>
          <w:szCs w:val="32"/>
          <w:lang w:val="en-IN"/>
        </w:rPr>
        <w:t>, and SVR (RBF) for improved robustness.</w:t>
      </w:r>
    </w:p>
    <w:p w14:paraId="39559AC6"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Model Training and Evaluation:</w:t>
      </w:r>
    </w:p>
    <w:p w14:paraId="241F6A83"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Each model is trained on the training set and tested on the test set.</w:t>
      </w:r>
    </w:p>
    <w:p w14:paraId="6445E021"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Performance is measured:</w:t>
      </w:r>
    </w:p>
    <w:p w14:paraId="67B44932" w14:textId="5007D739"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Mean Squared Error (MSE): Provides average squared error of predictions.</w:t>
      </w:r>
    </w:p>
    <w:p w14:paraId="0A6902FF"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lastRenderedPageBreak/>
        <w:t>Mean Absolute Error (MAE): Estimates mean absolute prediction error.</w:t>
      </w:r>
    </w:p>
    <w:p w14:paraId="79A49F77" w14:textId="57D88098"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Mean Bias Error (MBE): Estimates mean prediction bias.</w:t>
      </w:r>
    </w:p>
    <w:p w14:paraId="3B86863A" w14:textId="27CA2DB9"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R² Score: Estimates the fraction of the variance explained by the model.</w:t>
      </w:r>
    </w:p>
    <w:p w14:paraId="32D82B6C"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Results are kept in a </w:t>
      </w:r>
      <w:proofErr w:type="spellStart"/>
      <w:r w:rsidRPr="00E74792">
        <w:rPr>
          <w:rFonts w:ascii="Times New Roman" w:hAnsi="Times New Roman" w:cs="Times New Roman"/>
          <w:sz w:val="32"/>
          <w:szCs w:val="32"/>
          <w:lang w:val="en-IN"/>
        </w:rPr>
        <w:t>DataFrame</w:t>
      </w:r>
      <w:proofErr w:type="spellEnd"/>
      <w:r w:rsidRPr="00E74792">
        <w:rPr>
          <w:rFonts w:ascii="Times New Roman" w:hAnsi="Times New Roman" w:cs="Times New Roman"/>
          <w:sz w:val="32"/>
          <w:szCs w:val="32"/>
          <w:lang w:val="en-IN"/>
        </w:rPr>
        <w:t xml:space="preserve"> and sorted by MSE in order to select the best model.</w:t>
      </w:r>
    </w:p>
    <w:p w14:paraId="2A06AB99"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Visualization:</w:t>
      </w:r>
    </w:p>
    <w:p w14:paraId="5CF1CC7F" w14:textId="1248D845"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Actual vs. predicted Nusselt Numbers scatter plot for the best model (SVR with RBF kernel) is created along with a reference line (y=x) and the R² score.</w:t>
      </w:r>
    </w:p>
    <w:p w14:paraId="433EFBA7"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The plot is stored as actual_vs_predicted.png.</w:t>
      </w:r>
    </w:p>
    <w:p w14:paraId="62491580"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Performance Comparison:</w:t>
      </w:r>
    </w:p>
    <w:p w14:paraId="28CAB58E"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The optimal model (SVR with RBF kernel) achieves:</w:t>
      </w:r>
    </w:p>
    <w:p w14:paraId="03A3CB34"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MSE: 4.2829</w:t>
      </w:r>
    </w:p>
    <w:p w14:paraId="3DB7295C"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MAE: 1.6544</w:t>
      </w:r>
    </w:p>
    <w:p w14:paraId="36BA935A" w14:textId="77777777" w:rsidR="00E74792" w:rsidRPr="00E74792" w:rsidRDefault="00E74792" w:rsidP="00E74792">
      <w:pPr>
        <w:ind w:firstLine="720"/>
        <w:rPr>
          <w:rFonts w:ascii="Times New Roman" w:hAnsi="Times New Roman" w:cs="Times New Roman"/>
          <w:sz w:val="32"/>
          <w:szCs w:val="32"/>
          <w:lang w:val="en-IN"/>
        </w:rPr>
      </w:pPr>
      <w:r w:rsidRPr="00E74792">
        <w:rPr>
          <w:rFonts w:ascii="Times New Roman" w:hAnsi="Times New Roman" w:cs="Times New Roman"/>
          <w:sz w:val="32"/>
          <w:szCs w:val="32"/>
          <w:lang w:val="en-IN"/>
        </w:rPr>
        <w:t>MBE: -0.1884</w:t>
      </w:r>
    </w:p>
    <w:p w14:paraId="2EB3B0DF"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R²: 0.9982</w:t>
      </w:r>
    </w:p>
    <w:p w14:paraId="60B159F8" w14:textId="3E95384C" w:rsid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These metrics are compared to the paper's ANN results (MSE: 2.2344, MAE: 1.6350, MBE: -0.9130).</w:t>
      </w:r>
    </w:p>
    <w:p w14:paraId="516A93CA"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b/>
          <w:bCs/>
          <w:sz w:val="32"/>
          <w:szCs w:val="32"/>
          <w:lang w:val="en-IN"/>
        </w:rPr>
        <w:t>Key Findings</w:t>
      </w:r>
      <w:r w:rsidRPr="00E74792">
        <w:rPr>
          <w:rFonts w:ascii="Times New Roman" w:hAnsi="Times New Roman" w:cs="Times New Roman"/>
          <w:sz w:val="32"/>
          <w:szCs w:val="32"/>
          <w:lang w:val="en-IN"/>
        </w:rPr>
        <w:t>:</w:t>
      </w:r>
    </w:p>
    <w:p w14:paraId="00B47EE2" w14:textId="77777777" w:rsidR="00E74792" w:rsidRPr="00E74792" w:rsidRDefault="00E74792" w:rsidP="00E74792">
      <w:pPr>
        <w:numPr>
          <w:ilvl w:val="0"/>
          <w:numId w:val="3"/>
        </w:numPr>
        <w:rPr>
          <w:rFonts w:ascii="Times New Roman" w:hAnsi="Times New Roman" w:cs="Times New Roman"/>
          <w:sz w:val="32"/>
          <w:szCs w:val="32"/>
          <w:lang w:val="en-IN"/>
        </w:rPr>
      </w:pPr>
      <w:r w:rsidRPr="00E74792">
        <w:rPr>
          <w:rFonts w:ascii="Times New Roman" w:hAnsi="Times New Roman" w:cs="Times New Roman"/>
          <w:sz w:val="32"/>
          <w:szCs w:val="32"/>
          <w:lang w:val="en-IN"/>
        </w:rPr>
        <w:t>The SVR (RBF + Optimized) model is the best performer based on MSE.</w:t>
      </w:r>
    </w:p>
    <w:p w14:paraId="2774570E" w14:textId="77777777" w:rsidR="00E74792" w:rsidRPr="00E74792" w:rsidRDefault="00E74792" w:rsidP="00E74792">
      <w:pPr>
        <w:numPr>
          <w:ilvl w:val="0"/>
          <w:numId w:val="3"/>
        </w:num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Compared to the paper's ANN: </w:t>
      </w:r>
    </w:p>
    <w:p w14:paraId="353C7B58" w14:textId="77777777" w:rsidR="00E74792" w:rsidRPr="00E74792" w:rsidRDefault="00E74792" w:rsidP="00E74792">
      <w:pPr>
        <w:numPr>
          <w:ilvl w:val="1"/>
          <w:numId w:val="3"/>
        </w:numPr>
        <w:rPr>
          <w:rFonts w:ascii="Times New Roman" w:hAnsi="Times New Roman" w:cs="Times New Roman"/>
          <w:sz w:val="32"/>
          <w:szCs w:val="32"/>
          <w:lang w:val="en-IN"/>
        </w:rPr>
      </w:pPr>
      <w:r w:rsidRPr="00E74792">
        <w:rPr>
          <w:rFonts w:ascii="Times New Roman" w:hAnsi="Times New Roman" w:cs="Times New Roman"/>
          <w:sz w:val="32"/>
          <w:szCs w:val="32"/>
          <w:lang w:val="en-IN"/>
        </w:rPr>
        <w:t>MSE is worse (4.2829 vs. 2.2344, -91.68% improvement).</w:t>
      </w:r>
    </w:p>
    <w:p w14:paraId="6C54BA57" w14:textId="77777777" w:rsidR="00E74792" w:rsidRPr="00E74792" w:rsidRDefault="00E74792" w:rsidP="00E74792">
      <w:pPr>
        <w:numPr>
          <w:ilvl w:val="1"/>
          <w:numId w:val="3"/>
        </w:numPr>
        <w:rPr>
          <w:rFonts w:ascii="Times New Roman" w:hAnsi="Times New Roman" w:cs="Times New Roman"/>
          <w:sz w:val="32"/>
          <w:szCs w:val="32"/>
          <w:lang w:val="en-IN"/>
        </w:rPr>
      </w:pPr>
      <w:r w:rsidRPr="00E74792">
        <w:rPr>
          <w:rFonts w:ascii="Times New Roman" w:hAnsi="Times New Roman" w:cs="Times New Roman"/>
          <w:sz w:val="32"/>
          <w:szCs w:val="32"/>
          <w:lang w:val="en-IN"/>
        </w:rPr>
        <w:t>MAE is slightly worse (1.6544 vs. 1.6350, -1.18% improvement).</w:t>
      </w:r>
    </w:p>
    <w:p w14:paraId="699BFF6C" w14:textId="7C84E45B" w:rsidR="00E74792" w:rsidRPr="00E74792" w:rsidRDefault="00E74792" w:rsidP="00E74792">
      <w:pPr>
        <w:numPr>
          <w:ilvl w:val="1"/>
          <w:numId w:val="3"/>
        </w:numPr>
        <w:rPr>
          <w:rFonts w:ascii="Times New Roman" w:hAnsi="Times New Roman" w:cs="Times New Roman"/>
          <w:sz w:val="32"/>
          <w:szCs w:val="32"/>
          <w:lang w:val="en-IN"/>
        </w:rPr>
      </w:pPr>
      <w:r w:rsidRPr="00E74792">
        <w:rPr>
          <w:rFonts w:ascii="Times New Roman" w:hAnsi="Times New Roman" w:cs="Times New Roman"/>
          <w:sz w:val="32"/>
          <w:szCs w:val="32"/>
          <w:lang w:val="en-IN"/>
        </w:rPr>
        <w:lastRenderedPageBreak/>
        <w:t>MBE shows significant bias reduction (-0.1884 vs. -0.9130, 79.36% improvement).</w:t>
      </w:r>
    </w:p>
    <w:p w14:paraId="32DEF546" w14:textId="77777777" w:rsidR="00E74792" w:rsidRPr="00E74792" w:rsidRDefault="00E74792" w:rsidP="00E74792">
      <w:pPr>
        <w:numPr>
          <w:ilvl w:val="1"/>
          <w:numId w:val="3"/>
        </w:numPr>
        <w:rPr>
          <w:rFonts w:ascii="Times New Roman" w:hAnsi="Times New Roman" w:cs="Times New Roman"/>
          <w:sz w:val="32"/>
          <w:szCs w:val="32"/>
          <w:lang w:val="en-IN"/>
        </w:rPr>
      </w:pPr>
      <w:r w:rsidRPr="00E74792">
        <w:rPr>
          <w:rFonts w:ascii="Times New Roman" w:hAnsi="Times New Roman" w:cs="Times New Roman"/>
          <w:sz w:val="32"/>
          <w:szCs w:val="32"/>
          <w:lang w:val="en-IN"/>
        </w:rPr>
        <w:t>R² is very high (0.9982), indicating excellent fit to the data.</w:t>
      </w:r>
    </w:p>
    <w:p w14:paraId="560EA843" w14:textId="5DB14B76"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Cost-Benefit Analysis</w:t>
      </w:r>
    </w:p>
    <w:p w14:paraId="15787EDC" w14:textId="7F9DA434"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Costs:</w:t>
      </w:r>
    </w:p>
    <w:p w14:paraId="4AA7687B"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Computational Resources:</w:t>
      </w:r>
    </w:p>
    <w:p w14:paraId="1360171F"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Training many models, particularly ensemble methods (Gradient Boosting, </w:t>
      </w:r>
      <w:proofErr w:type="spellStart"/>
      <w:r w:rsidRPr="00E74792">
        <w:rPr>
          <w:rFonts w:ascii="Times New Roman" w:hAnsi="Times New Roman" w:cs="Times New Roman"/>
          <w:sz w:val="32"/>
          <w:szCs w:val="32"/>
          <w:lang w:val="en-IN"/>
        </w:rPr>
        <w:t>XGBoost</w:t>
      </w:r>
      <w:proofErr w:type="spellEnd"/>
      <w:r w:rsidRPr="00E74792">
        <w:rPr>
          <w:rFonts w:ascii="Times New Roman" w:hAnsi="Times New Roman" w:cs="Times New Roman"/>
          <w:sz w:val="32"/>
          <w:szCs w:val="32"/>
          <w:lang w:val="en-IN"/>
        </w:rPr>
        <w:t>) and SVR with hyperparameter optimization takes moderate computational resources (CPU/GPU time).</w:t>
      </w:r>
    </w:p>
    <w:p w14:paraId="6863AAF8"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The data set size is small (39 samples), and hence computational costs are quite low, but SVR hyperparameter optimization adds to runtime.</w:t>
      </w:r>
    </w:p>
    <w:p w14:paraId="52A2DA76"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Development Time:</w:t>
      </w:r>
    </w:p>
    <w:p w14:paraId="4CA3D00F"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Running and comparing several models, data preprocessing, and creating visualizations necessitate considerable development time (10-20 hours estimated for a data scientist).</w:t>
      </w:r>
    </w:p>
    <w:p w14:paraId="4371BE91"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Model Maintenance:</w:t>
      </w:r>
    </w:p>
    <w:p w14:paraId="4A6192EC" w14:textId="68276F3B"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Models can be retrained if new data is gathered or system dynamics alter, which comes at a cost.</w:t>
      </w:r>
    </w:p>
    <w:p w14:paraId="03EE16C8" w14:textId="75A8CF59"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Benefits:</w:t>
      </w:r>
    </w:p>
    <w:p w14:paraId="5FECA9D5"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Enhanced Predictive Performance:</w:t>
      </w:r>
    </w:p>
    <w:p w14:paraId="153C2C8B"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The SVR model achieves a high R² (0.9982) and significantly reduces MBE (79.36% improvement), indicating reliable predictions with lower bias compared to the ANN.</w:t>
      </w:r>
    </w:p>
    <w:p w14:paraId="40859402"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Accurate Nusselt Number predictions can optimize thermal system designs, reducing energy costs and improving efficiency.</w:t>
      </w:r>
    </w:p>
    <w:p w14:paraId="5F8BDD74"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Robustness:</w:t>
      </w:r>
    </w:p>
    <w:p w14:paraId="13BB84FC"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lastRenderedPageBreak/>
        <w:t>Models such as SVR and Huber Regressor are outlier-robust and hence can be used with noisy experimental data.</w:t>
      </w:r>
    </w:p>
    <w:p w14:paraId="1BE962DC"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The Voting Regressor is a consensus of several models, which makes its predictions stable.</w:t>
      </w:r>
    </w:p>
    <w:p w14:paraId="638244F2"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Cost-Effective Deployment:</w:t>
      </w:r>
    </w:p>
    <w:p w14:paraId="179BEC81"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Machine learning models are light-weight in comparison to heavy ANN structures, allowing for deployment in systems with limited resources.</w:t>
      </w:r>
    </w:p>
    <w:p w14:paraId="53CCDC9D"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Engineering Impact:</w:t>
      </w:r>
    </w:p>
    <w:p w14:paraId="7538655F"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Enhanced predictions can result in more efficient heat exchanger designs, which could save millions of dollars in energy expenses each year for large systems.</w:t>
      </w:r>
    </w:p>
    <w:p w14:paraId="0F95F4C3"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Lower bias (MBE) guarantees predictions are nearer to actual values, improving system reliability.</w:t>
      </w:r>
    </w:p>
    <w:p w14:paraId="06DB8B13" w14:textId="77777777" w:rsidR="00E74792" w:rsidRPr="00E74792" w:rsidRDefault="00E74792" w:rsidP="00E74792">
      <w:pPr>
        <w:rPr>
          <w:rFonts w:ascii="Times New Roman" w:hAnsi="Times New Roman" w:cs="Times New Roman"/>
          <w:sz w:val="32"/>
          <w:szCs w:val="32"/>
          <w:lang w:val="en-IN"/>
        </w:rPr>
      </w:pPr>
    </w:p>
    <w:p w14:paraId="2F730E27"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Net Benefit:</w:t>
      </w:r>
    </w:p>
    <w:p w14:paraId="6BF2B51F" w14:textId="77777777" w:rsidR="00E74792" w:rsidRPr="00E74792" w:rsidRDefault="00E74792" w:rsidP="00E74792">
      <w:pPr>
        <w:rPr>
          <w:rFonts w:ascii="Times New Roman" w:hAnsi="Times New Roman" w:cs="Times New Roman"/>
          <w:sz w:val="32"/>
          <w:szCs w:val="32"/>
          <w:lang w:val="en-IN"/>
        </w:rPr>
      </w:pPr>
    </w:p>
    <w:p w14:paraId="591B66FD"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Though the SVR model's MSE is greater than the ANN's, the large reduction in MBE and the high R² indicate that it is a reliable alternate for those applications which have the luxury of giving low bias priority.</w:t>
      </w:r>
    </w:p>
    <w:p w14:paraId="0B4AD427"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The development and computational costs are warranted by the energy savings and enhanced system performance possibilities offered to engineering applications.</w:t>
      </w:r>
    </w:p>
    <w:p w14:paraId="777B391F" w14:textId="65157ED1"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Assumptions, Dependencies, Risks &amp; Mitigation Plan</w:t>
      </w:r>
    </w:p>
    <w:p w14:paraId="5EE8B841" w14:textId="4BE32BD6"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Assumptions:</w:t>
      </w:r>
    </w:p>
    <w:p w14:paraId="20F180C3"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Data Quality: The data is presumed to be accurate, representative, and devoid of major errors.</w:t>
      </w:r>
    </w:p>
    <w:p w14:paraId="6BE588F0"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lastRenderedPageBreak/>
        <w:t xml:space="preserve">    Feature Relevance: The chosen features (w/W, Re, </w:t>
      </w:r>
      <w:proofErr w:type="spellStart"/>
      <w:r w:rsidRPr="00E74792">
        <w:rPr>
          <w:rFonts w:ascii="Times New Roman" w:hAnsi="Times New Roman" w:cs="Times New Roman"/>
          <w:sz w:val="32"/>
          <w:szCs w:val="32"/>
          <w:lang w:val="en-IN"/>
        </w:rPr>
        <w:t>f_Experiment</w:t>
      </w:r>
      <w:proofErr w:type="spellEnd"/>
      <w:r w:rsidRPr="00E74792">
        <w:rPr>
          <w:rFonts w:ascii="Times New Roman" w:hAnsi="Times New Roman" w:cs="Times New Roman"/>
          <w:sz w:val="32"/>
          <w:szCs w:val="32"/>
          <w:lang w:val="en-IN"/>
        </w:rPr>
        <w:t xml:space="preserve">, </w:t>
      </w:r>
      <w:proofErr w:type="spellStart"/>
      <w:r w:rsidRPr="00E74792">
        <w:rPr>
          <w:rFonts w:ascii="Times New Roman" w:hAnsi="Times New Roman" w:cs="Times New Roman"/>
          <w:sz w:val="32"/>
          <w:szCs w:val="32"/>
          <w:lang w:val="en-IN"/>
        </w:rPr>
        <w:t>η_Experiment</w:t>
      </w:r>
      <w:proofErr w:type="spellEnd"/>
      <w:r w:rsidRPr="00E74792">
        <w:rPr>
          <w:rFonts w:ascii="Times New Roman" w:hAnsi="Times New Roman" w:cs="Times New Roman"/>
          <w:sz w:val="32"/>
          <w:szCs w:val="32"/>
          <w:lang w:val="en-IN"/>
        </w:rPr>
        <w:t xml:space="preserve">) are presumed to be adequate for predicting </w:t>
      </w:r>
      <w:proofErr w:type="spellStart"/>
      <w:r w:rsidRPr="00E74792">
        <w:rPr>
          <w:rFonts w:ascii="Times New Roman" w:hAnsi="Times New Roman" w:cs="Times New Roman"/>
          <w:sz w:val="32"/>
          <w:szCs w:val="32"/>
          <w:lang w:val="en-IN"/>
        </w:rPr>
        <w:t>Nu_Experiment</w:t>
      </w:r>
      <w:proofErr w:type="spellEnd"/>
      <w:r w:rsidRPr="00E74792">
        <w:rPr>
          <w:rFonts w:ascii="Times New Roman" w:hAnsi="Times New Roman" w:cs="Times New Roman"/>
          <w:sz w:val="32"/>
          <w:szCs w:val="32"/>
          <w:lang w:val="en-IN"/>
        </w:rPr>
        <w:t>.</w:t>
      </w:r>
    </w:p>
    <w:p w14:paraId="5FC33FB2"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Stationarity: The feature-target variable relationships are presumed to be constant for future prediction.</w:t>
      </w:r>
    </w:p>
    <w:p w14:paraId="2CEA4EA4" w14:textId="04AEFC1C"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Small Dataset: The small dataset of 39 samples is deemed sufficient for training strong models, aided by methods such as regularization and cross-validation.</w:t>
      </w:r>
    </w:p>
    <w:p w14:paraId="74F28E40" w14:textId="480A6C0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Dependencies:</w:t>
      </w:r>
    </w:p>
    <w:p w14:paraId="18482729"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Libraries: The solution is dependent on Python libraries (pandas, </w:t>
      </w:r>
      <w:proofErr w:type="spellStart"/>
      <w:r w:rsidRPr="00E74792">
        <w:rPr>
          <w:rFonts w:ascii="Times New Roman" w:hAnsi="Times New Roman" w:cs="Times New Roman"/>
          <w:sz w:val="32"/>
          <w:szCs w:val="32"/>
          <w:lang w:val="en-IN"/>
        </w:rPr>
        <w:t>numpy</w:t>
      </w:r>
      <w:proofErr w:type="spellEnd"/>
      <w:r w:rsidRPr="00E74792">
        <w:rPr>
          <w:rFonts w:ascii="Times New Roman" w:hAnsi="Times New Roman" w:cs="Times New Roman"/>
          <w:sz w:val="32"/>
          <w:szCs w:val="32"/>
          <w:lang w:val="en-IN"/>
        </w:rPr>
        <w:t xml:space="preserve">, scikit-learn, </w:t>
      </w:r>
      <w:proofErr w:type="spellStart"/>
      <w:r w:rsidRPr="00E74792">
        <w:rPr>
          <w:rFonts w:ascii="Times New Roman" w:hAnsi="Times New Roman" w:cs="Times New Roman"/>
          <w:sz w:val="32"/>
          <w:szCs w:val="32"/>
          <w:lang w:val="en-IN"/>
        </w:rPr>
        <w:t>xgboost</w:t>
      </w:r>
      <w:proofErr w:type="spellEnd"/>
      <w:r w:rsidRPr="00E74792">
        <w:rPr>
          <w:rFonts w:ascii="Times New Roman" w:hAnsi="Times New Roman" w:cs="Times New Roman"/>
          <w:sz w:val="32"/>
          <w:szCs w:val="32"/>
          <w:lang w:val="en-IN"/>
        </w:rPr>
        <w:t xml:space="preserve">, matplotlib) for data processing, </w:t>
      </w:r>
      <w:proofErr w:type="spellStart"/>
      <w:r w:rsidRPr="00E74792">
        <w:rPr>
          <w:rFonts w:ascii="Times New Roman" w:hAnsi="Times New Roman" w:cs="Times New Roman"/>
          <w:sz w:val="32"/>
          <w:szCs w:val="32"/>
          <w:lang w:val="en-IN"/>
        </w:rPr>
        <w:t>modeling</w:t>
      </w:r>
      <w:proofErr w:type="spellEnd"/>
      <w:r w:rsidRPr="00E74792">
        <w:rPr>
          <w:rFonts w:ascii="Times New Roman" w:hAnsi="Times New Roman" w:cs="Times New Roman"/>
          <w:sz w:val="32"/>
          <w:szCs w:val="32"/>
          <w:lang w:val="en-IN"/>
        </w:rPr>
        <w:t>, and visualization.</w:t>
      </w:r>
    </w:p>
    <w:p w14:paraId="231317C1"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Dataset Availability: The heat_transfer_ann_dataset.csv data file needs to be available and properly formatted.</w:t>
      </w:r>
    </w:p>
    <w:p w14:paraId="72F0D7B9" w14:textId="52DF28AD"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Computational Resources: There should be sufficient hardware to handle hyperparameter tuning and model training.</w:t>
      </w:r>
    </w:p>
    <w:p w14:paraId="777A1C9F" w14:textId="56285069"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Risks &amp; Mitigation:</w:t>
      </w:r>
    </w:p>
    <w:p w14:paraId="22A8EE82"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Risk: Overfitting Due to Small Dataset</w:t>
      </w:r>
    </w:p>
    <w:p w14:paraId="45D2B6AF"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Impact: Models can memorize the data, which results in bad generalization.</w:t>
      </w:r>
    </w:p>
    <w:p w14:paraId="3FB74006"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Mitigation: Use regularization (Ridge, SVR), cross-validation, and ensemble methods to improve robustness. The high R² (0.9982) suggests overfitting is minimal.</w:t>
      </w:r>
    </w:p>
    <w:p w14:paraId="742007F5"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Risk: Suboptimal Hyperparameters</w:t>
      </w:r>
    </w:p>
    <w:p w14:paraId="0BDE43C9"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Impact: Poorly tuned models may underperform.</w:t>
      </w:r>
    </w:p>
    <w:p w14:paraId="68DB1A35"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Mitigation: Conduct grid search for SVR (C, epsilon, gamma) and apply default robust parameters to ensemble models. Future work may investigate more comprehensive tuning.</w:t>
      </w:r>
    </w:p>
    <w:p w14:paraId="38895931"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Risk: Model Performance Worse than ANN in Some Metrics</w:t>
      </w:r>
    </w:p>
    <w:p w14:paraId="082F82E6"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lastRenderedPageBreak/>
        <w:t xml:space="preserve">        Impact: Increased MSE (4.2829 vs. 2.2344) might restrict applicability in precision-critical situations.</w:t>
      </w:r>
    </w:p>
    <w:p w14:paraId="21BD59B8"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Mitigation: Emphasize reduction of MBE and high R² as advantages. Integrate SVR and ANN in a hybrid model to take advantage of both strengths.</w:t>
      </w:r>
    </w:p>
    <w:p w14:paraId="7827A91A"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Risk: Data Limitations</w:t>
      </w:r>
    </w:p>
    <w:p w14:paraId="248F52AB"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Impact: The limited data set might fail to represent all system dynamics.</w:t>
      </w:r>
    </w:p>
    <w:p w14:paraId="2963264A"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Mitigation: Test models on new data if possible. Employ methods such as data augmentation or transfer learning for future data.</w:t>
      </w:r>
    </w:p>
    <w:p w14:paraId="5BC0B940"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Risk: Reliance on Libraries</w:t>
      </w:r>
    </w:p>
    <w:p w14:paraId="0B8FBA53"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Impact: Library updates or compatibility problems can break the pipeline.</w:t>
      </w:r>
    </w:p>
    <w:p w14:paraId="27B18B2A" w14:textId="695B79B3" w:rsid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Mitigation: Utilize stable library versions and containerization (e.g., Docker) for reproducibility.</w:t>
      </w:r>
    </w:p>
    <w:p w14:paraId="253D5B89" w14:textId="77777777" w:rsidR="00930FD1" w:rsidRP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The project successfully created and tested various machine learning models to predict the Nusselt Number, with the SVR (RBF + Optimized) model being the top performer based on MSE (4.2829), MAE (1.6544), MBE (-0.1884), and R² (0.9982). Though the MSE is greater than the reference paper's ANN (2.2344), the SVR model greatly decreases bias (MBE: -0.1884 vs. -0.9130, 79.36% reduction) and produces a near-perfect R², which means high predictive performance. The solution shows the strength of machine learning models as reliable, low-cost alternatives to ANNs for predicting heat transfer.</w:t>
      </w:r>
    </w:p>
    <w:p w14:paraId="3DED66A5" w14:textId="77777777" w:rsidR="00930FD1" w:rsidRPr="00930FD1" w:rsidRDefault="00930FD1" w:rsidP="00930FD1">
      <w:pPr>
        <w:rPr>
          <w:rFonts w:ascii="Times New Roman" w:hAnsi="Times New Roman" w:cs="Times New Roman"/>
          <w:sz w:val="32"/>
          <w:szCs w:val="32"/>
          <w:lang w:val="en-IN"/>
        </w:rPr>
      </w:pPr>
    </w:p>
    <w:p w14:paraId="5787938B" w14:textId="77777777" w:rsidR="00930FD1" w:rsidRP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Key Takeaways:</w:t>
      </w:r>
    </w:p>
    <w:p w14:paraId="07341FE7" w14:textId="77777777" w:rsidR="00930FD1" w:rsidRPr="00930FD1" w:rsidRDefault="00930FD1" w:rsidP="00930FD1">
      <w:pPr>
        <w:rPr>
          <w:rFonts w:ascii="Times New Roman" w:hAnsi="Times New Roman" w:cs="Times New Roman"/>
          <w:sz w:val="32"/>
          <w:szCs w:val="32"/>
          <w:lang w:val="en-IN"/>
        </w:rPr>
      </w:pPr>
    </w:p>
    <w:p w14:paraId="75B8A3AD" w14:textId="77777777" w:rsidR="00930FD1" w:rsidRP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 xml:space="preserve">    SVR with RBF kernel performs best in small datasets with nonlinear relationships.</w:t>
      </w:r>
    </w:p>
    <w:p w14:paraId="476C1DFB" w14:textId="77777777" w:rsidR="00930FD1" w:rsidRP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lastRenderedPageBreak/>
        <w:t>The large MBE decrease renders the model appropriate for low-bias applications.</w:t>
      </w:r>
    </w:p>
    <w:p w14:paraId="19C70306" w14:textId="77777777" w:rsidR="00930FD1" w:rsidRP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The high R² (0.9982) validates the model's explanatory power in terms of variance in the data.</w:t>
      </w:r>
    </w:p>
    <w:p w14:paraId="02CBB2AF" w14:textId="77777777" w:rsid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Visualizations (actual vs. predicted plot) give intuitive information about model performance.</w:t>
      </w:r>
    </w:p>
    <w:p w14:paraId="08FB0B9E" w14:textId="415B87BE" w:rsidR="008076B9" w:rsidRDefault="008076B9" w:rsidP="00930FD1">
      <w:pPr>
        <w:rPr>
          <w:rFonts w:ascii="Times New Roman" w:hAnsi="Times New Roman" w:cs="Times New Roman"/>
          <w:sz w:val="32"/>
          <w:szCs w:val="32"/>
          <w:lang w:val="en-IN"/>
        </w:rPr>
      </w:pPr>
      <w:r>
        <w:rPr>
          <w:rFonts w:ascii="Times New Roman" w:hAnsi="Times New Roman" w:cs="Times New Roman"/>
          <w:sz w:val="32"/>
          <w:szCs w:val="32"/>
          <w:lang w:val="en-IN"/>
        </w:rPr>
        <w:t>Graphs and results</w:t>
      </w:r>
    </w:p>
    <w:p w14:paraId="39E741CF" w14:textId="59CB621D" w:rsidR="008076B9" w:rsidRDefault="008076B9" w:rsidP="00930FD1">
      <w:pPr>
        <w:rPr>
          <w:rFonts w:ascii="Times New Roman" w:hAnsi="Times New Roman" w:cs="Times New Roman"/>
          <w:sz w:val="32"/>
          <w:szCs w:val="32"/>
          <w:lang w:val="en-IN"/>
        </w:rPr>
      </w:pPr>
      <w:r w:rsidRPr="008076B9">
        <w:rPr>
          <w:rFonts w:ascii="Times New Roman" w:hAnsi="Times New Roman" w:cs="Times New Roman"/>
          <w:sz w:val="32"/>
          <w:szCs w:val="32"/>
          <w:lang w:val="en-IN"/>
        </w:rPr>
        <w:drawing>
          <wp:inline distT="0" distB="0" distL="0" distR="0" wp14:anchorId="6A7FE95F" wp14:editId="0B99CEAD">
            <wp:extent cx="5731510" cy="3722370"/>
            <wp:effectExtent l="0" t="0" r="2540" b="0"/>
            <wp:docPr id="428828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28152" name=""/>
                    <pic:cNvPicPr/>
                  </pic:nvPicPr>
                  <pic:blipFill>
                    <a:blip r:embed="rId5"/>
                    <a:stretch>
                      <a:fillRect/>
                    </a:stretch>
                  </pic:blipFill>
                  <pic:spPr>
                    <a:xfrm>
                      <a:off x="0" y="0"/>
                      <a:ext cx="5731510" cy="3722370"/>
                    </a:xfrm>
                    <a:prstGeom prst="rect">
                      <a:avLst/>
                    </a:prstGeom>
                  </pic:spPr>
                </pic:pic>
              </a:graphicData>
            </a:graphic>
          </wp:inline>
        </w:drawing>
      </w:r>
    </w:p>
    <w:p w14:paraId="0F2FFA86" w14:textId="2DCFDD22" w:rsidR="008076B9" w:rsidRDefault="008076B9" w:rsidP="00930FD1">
      <w:pPr>
        <w:rPr>
          <w:rFonts w:ascii="Times New Roman" w:hAnsi="Times New Roman" w:cs="Times New Roman"/>
          <w:sz w:val="32"/>
          <w:szCs w:val="32"/>
          <w:lang w:val="en-IN"/>
        </w:rPr>
      </w:pPr>
      <w:r w:rsidRPr="008076B9">
        <w:rPr>
          <w:rFonts w:ascii="Times New Roman" w:hAnsi="Times New Roman" w:cs="Times New Roman"/>
          <w:sz w:val="32"/>
          <w:szCs w:val="32"/>
          <w:lang w:val="en-IN"/>
        </w:rPr>
        <w:drawing>
          <wp:inline distT="0" distB="0" distL="0" distR="0" wp14:anchorId="1A632C5B" wp14:editId="57E7FDE4">
            <wp:extent cx="5731510" cy="1774190"/>
            <wp:effectExtent l="0" t="0" r="2540" b="0"/>
            <wp:docPr id="148734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49610" name=""/>
                    <pic:cNvPicPr/>
                  </pic:nvPicPr>
                  <pic:blipFill>
                    <a:blip r:embed="rId6"/>
                    <a:stretch>
                      <a:fillRect/>
                    </a:stretch>
                  </pic:blipFill>
                  <pic:spPr>
                    <a:xfrm>
                      <a:off x="0" y="0"/>
                      <a:ext cx="5731510" cy="1774190"/>
                    </a:xfrm>
                    <a:prstGeom prst="rect">
                      <a:avLst/>
                    </a:prstGeom>
                  </pic:spPr>
                </pic:pic>
              </a:graphicData>
            </a:graphic>
          </wp:inline>
        </w:drawing>
      </w:r>
    </w:p>
    <w:p w14:paraId="06B868A8" w14:textId="63E81061" w:rsidR="008076B9" w:rsidRDefault="008076B9" w:rsidP="00930FD1">
      <w:pPr>
        <w:rPr>
          <w:rFonts w:ascii="Times New Roman" w:hAnsi="Times New Roman" w:cs="Times New Roman"/>
          <w:sz w:val="32"/>
          <w:szCs w:val="32"/>
          <w:lang w:val="en-IN"/>
        </w:rPr>
      </w:pPr>
      <w:r w:rsidRPr="008076B9">
        <w:rPr>
          <w:rFonts w:ascii="Times New Roman" w:hAnsi="Times New Roman" w:cs="Times New Roman"/>
          <w:sz w:val="32"/>
          <w:szCs w:val="32"/>
          <w:lang w:val="en-IN"/>
        </w:rPr>
        <w:lastRenderedPageBreak/>
        <w:drawing>
          <wp:inline distT="0" distB="0" distL="0" distR="0" wp14:anchorId="58C935D9" wp14:editId="13829A10">
            <wp:extent cx="5731510" cy="1834515"/>
            <wp:effectExtent l="0" t="0" r="2540" b="0"/>
            <wp:docPr id="1810861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61662" name=""/>
                    <pic:cNvPicPr/>
                  </pic:nvPicPr>
                  <pic:blipFill>
                    <a:blip r:embed="rId7"/>
                    <a:stretch>
                      <a:fillRect/>
                    </a:stretch>
                  </pic:blipFill>
                  <pic:spPr>
                    <a:xfrm>
                      <a:off x="0" y="0"/>
                      <a:ext cx="5731510" cy="1834515"/>
                    </a:xfrm>
                    <a:prstGeom prst="rect">
                      <a:avLst/>
                    </a:prstGeom>
                  </pic:spPr>
                </pic:pic>
              </a:graphicData>
            </a:graphic>
          </wp:inline>
        </w:drawing>
      </w:r>
    </w:p>
    <w:p w14:paraId="50788833" w14:textId="5E736D28" w:rsidR="008076B9" w:rsidRDefault="008076B9" w:rsidP="00930FD1">
      <w:pPr>
        <w:rPr>
          <w:rFonts w:ascii="Times New Roman" w:hAnsi="Times New Roman" w:cs="Times New Roman"/>
          <w:sz w:val="32"/>
          <w:szCs w:val="32"/>
          <w:lang w:val="en-IN"/>
        </w:rPr>
      </w:pPr>
      <w:r w:rsidRPr="008076B9">
        <w:rPr>
          <w:rFonts w:ascii="Times New Roman" w:hAnsi="Times New Roman" w:cs="Times New Roman"/>
          <w:sz w:val="32"/>
          <w:szCs w:val="32"/>
          <w:lang w:val="en-IN"/>
        </w:rPr>
        <w:drawing>
          <wp:inline distT="0" distB="0" distL="0" distR="0" wp14:anchorId="0D2F7C77" wp14:editId="6080C5FF">
            <wp:extent cx="5731510" cy="3709035"/>
            <wp:effectExtent l="0" t="0" r="2540" b="5715"/>
            <wp:docPr id="1050726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26590" name=""/>
                    <pic:cNvPicPr/>
                  </pic:nvPicPr>
                  <pic:blipFill>
                    <a:blip r:embed="rId8"/>
                    <a:stretch>
                      <a:fillRect/>
                    </a:stretch>
                  </pic:blipFill>
                  <pic:spPr>
                    <a:xfrm>
                      <a:off x="0" y="0"/>
                      <a:ext cx="5731510" cy="3709035"/>
                    </a:xfrm>
                    <a:prstGeom prst="rect">
                      <a:avLst/>
                    </a:prstGeom>
                  </pic:spPr>
                </pic:pic>
              </a:graphicData>
            </a:graphic>
          </wp:inline>
        </w:drawing>
      </w:r>
    </w:p>
    <w:p w14:paraId="65019B2F" w14:textId="60A13BC4" w:rsidR="008076B9" w:rsidRDefault="008076B9" w:rsidP="00930FD1">
      <w:pPr>
        <w:rPr>
          <w:rFonts w:ascii="Times New Roman" w:hAnsi="Times New Roman" w:cs="Times New Roman"/>
          <w:sz w:val="32"/>
          <w:szCs w:val="32"/>
          <w:lang w:val="en-IN"/>
        </w:rPr>
      </w:pPr>
      <w:r w:rsidRPr="008076B9">
        <w:rPr>
          <w:rFonts w:ascii="Times New Roman" w:hAnsi="Times New Roman" w:cs="Times New Roman"/>
          <w:sz w:val="32"/>
          <w:szCs w:val="32"/>
          <w:lang w:val="en-IN"/>
        </w:rPr>
        <w:drawing>
          <wp:inline distT="0" distB="0" distL="0" distR="0" wp14:anchorId="247EBD79" wp14:editId="0EBE5A6F">
            <wp:extent cx="5731510" cy="2136140"/>
            <wp:effectExtent l="0" t="0" r="2540" b="0"/>
            <wp:docPr id="143380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09883" name=""/>
                    <pic:cNvPicPr/>
                  </pic:nvPicPr>
                  <pic:blipFill>
                    <a:blip r:embed="rId9"/>
                    <a:stretch>
                      <a:fillRect/>
                    </a:stretch>
                  </pic:blipFill>
                  <pic:spPr>
                    <a:xfrm>
                      <a:off x="0" y="0"/>
                      <a:ext cx="5731510" cy="2136140"/>
                    </a:xfrm>
                    <a:prstGeom prst="rect">
                      <a:avLst/>
                    </a:prstGeom>
                  </pic:spPr>
                </pic:pic>
              </a:graphicData>
            </a:graphic>
          </wp:inline>
        </w:drawing>
      </w:r>
    </w:p>
    <w:p w14:paraId="12328B52" w14:textId="33AB9BA9" w:rsidR="008076B9" w:rsidRPr="00930FD1" w:rsidRDefault="008076B9" w:rsidP="00930FD1">
      <w:pPr>
        <w:rPr>
          <w:rFonts w:ascii="Times New Roman" w:hAnsi="Times New Roman" w:cs="Times New Roman"/>
          <w:sz w:val="32"/>
          <w:szCs w:val="32"/>
          <w:lang w:val="en-IN"/>
        </w:rPr>
      </w:pPr>
      <w:r w:rsidRPr="008076B9">
        <w:rPr>
          <w:rFonts w:ascii="Times New Roman" w:hAnsi="Times New Roman" w:cs="Times New Roman"/>
          <w:sz w:val="32"/>
          <w:szCs w:val="32"/>
          <w:lang w:val="en-IN"/>
        </w:rPr>
        <w:lastRenderedPageBreak/>
        <w:drawing>
          <wp:inline distT="0" distB="0" distL="0" distR="0" wp14:anchorId="597F8227" wp14:editId="5BF4AE29">
            <wp:extent cx="5731510" cy="4578350"/>
            <wp:effectExtent l="0" t="0" r="2540" b="0"/>
            <wp:docPr id="423506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06936" name=""/>
                    <pic:cNvPicPr/>
                  </pic:nvPicPr>
                  <pic:blipFill>
                    <a:blip r:embed="rId10"/>
                    <a:stretch>
                      <a:fillRect/>
                    </a:stretch>
                  </pic:blipFill>
                  <pic:spPr>
                    <a:xfrm>
                      <a:off x="0" y="0"/>
                      <a:ext cx="5731510" cy="4578350"/>
                    </a:xfrm>
                    <a:prstGeom prst="rect">
                      <a:avLst/>
                    </a:prstGeom>
                  </pic:spPr>
                </pic:pic>
              </a:graphicData>
            </a:graphic>
          </wp:inline>
        </w:drawing>
      </w:r>
    </w:p>
    <w:p w14:paraId="5B928B36" w14:textId="77777777" w:rsidR="00930FD1" w:rsidRPr="00930FD1" w:rsidRDefault="00930FD1" w:rsidP="00930FD1">
      <w:pPr>
        <w:rPr>
          <w:rFonts w:ascii="Times New Roman" w:hAnsi="Times New Roman" w:cs="Times New Roman"/>
          <w:sz w:val="32"/>
          <w:szCs w:val="32"/>
          <w:lang w:val="en-IN"/>
        </w:rPr>
      </w:pPr>
    </w:p>
    <w:p w14:paraId="59AF7B5C" w14:textId="4F0BD88C" w:rsidR="00930FD1" w:rsidRP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Future Work:</w:t>
      </w:r>
    </w:p>
    <w:p w14:paraId="3C1C4F1D" w14:textId="77777777" w:rsidR="00930FD1" w:rsidRP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 xml:space="preserve">    Obtain more data to enhance model generalization and lower MSE.</w:t>
      </w:r>
    </w:p>
    <w:p w14:paraId="2513EB72" w14:textId="77777777" w:rsidR="00930FD1" w:rsidRP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Investigate hybrid approaches that fuse SVR and ANN for improved performance.</w:t>
      </w:r>
    </w:p>
    <w:p w14:paraId="083C3B13" w14:textId="77777777" w:rsidR="00930FD1" w:rsidRP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Conduct extensive hyperparameter optimization with sophisticated techniques (e.g., Bayesian optimization).</w:t>
      </w:r>
    </w:p>
    <w:p w14:paraId="09B30665" w14:textId="77777777" w:rsidR="00930FD1" w:rsidRP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Test models on actual thermal systems to evaluate real-world influence.</w:t>
      </w:r>
    </w:p>
    <w:p w14:paraId="340916E6" w14:textId="77777777" w:rsidR="00930FD1" w:rsidRPr="00930FD1" w:rsidRDefault="00930FD1" w:rsidP="00930FD1">
      <w:pPr>
        <w:rPr>
          <w:rFonts w:ascii="Times New Roman" w:hAnsi="Times New Roman" w:cs="Times New Roman"/>
          <w:sz w:val="32"/>
          <w:szCs w:val="32"/>
          <w:lang w:val="en-IN"/>
        </w:rPr>
      </w:pPr>
    </w:p>
    <w:p w14:paraId="5BC056F6" w14:textId="77777777" w:rsidR="00930FD1" w:rsidRP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 xml:space="preserve">This research advances the science of heat transfer through the presentation of a robust machine learning approach to Nusselt </w:t>
      </w:r>
      <w:r w:rsidRPr="00930FD1">
        <w:rPr>
          <w:rFonts w:ascii="Times New Roman" w:hAnsi="Times New Roman" w:cs="Times New Roman"/>
          <w:sz w:val="32"/>
          <w:szCs w:val="32"/>
          <w:lang w:val="en-IN"/>
        </w:rPr>
        <w:lastRenderedPageBreak/>
        <w:t>Number prediction, with potential use in optimizing thermal system designs.</w:t>
      </w:r>
    </w:p>
    <w:p w14:paraId="11933B22" w14:textId="7BF05C24" w:rsidR="00930FD1" w:rsidRP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References</w:t>
      </w:r>
    </w:p>
    <w:p w14:paraId="58505533" w14:textId="77777777" w:rsidR="00930FD1" w:rsidRPr="00930FD1" w:rsidRDefault="00930FD1" w:rsidP="00930FD1">
      <w:pPr>
        <w:rPr>
          <w:rFonts w:ascii="Times New Roman" w:hAnsi="Times New Roman" w:cs="Times New Roman"/>
          <w:sz w:val="24"/>
          <w:szCs w:val="24"/>
          <w:lang w:val="en-IN"/>
        </w:rPr>
      </w:pPr>
      <w:r w:rsidRPr="00930FD1">
        <w:rPr>
          <w:rFonts w:ascii="Times New Roman" w:hAnsi="Times New Roman" w:cs="Times New Roman"/>
          <w:sz w:val="24"/>
          <w:szCs w:val="24"/>
          <w:lang w:val="en-IN"/>
        </w:rPr>
        <w:t>Dataset Source:</w:t>
      </w:r>
    </w:p>
    <w:p w14:paraId="1CE17B2B" w14:textId="77777777" w:rsidR="00930FD1" w:rsidRPr="00930FD1" w:rsidRDefault="00930FD1" w:rsidP="00930FD1">
      <w:pPr>
        <w:rPr>
          <w:rFonts w:ascii="Times New Roman" w:hAnsi="Times New Roman" w:cs="Times New Roman"/>
          <w:sz w:val="24"/>
          <w:szCs w:val="24"/>
          <w:lang w:val="en-IN"/>
        </w:rPr>
      </w:pPr>
      <w:r w:rsidRPr="00930FD1">
        <w:rPr>
          <w:rFonts w:ascii="Times New Roman" w:hAnsi="Times New Roman" w:cs="Times New Roman"/>
          <w:sz w:val="24"/>
          <w:szCs w:val="24"/>
          <w:lang w:val="en-IN"/>
        </w:rPr>
        <w:t xml:space="preserve">        The dataset employed in the notebook (heat_transfer_ann_dataset.csv) is presumed to be taken from the reference paper cited in the code. Particular information regarding the paper (e.g., title, authors) is not given in the notebook but is assumed to report ANN performance metrics (MSE: 2.2344, MAE: 1.6350, MBE: -0.9130).</w:t>
      </w:r>
    </w:p>
    <w:p w14:paraId="113EDAD8" w14:textId="77777777" w:rsidR="00930FD1" w:rsidRPr="00930FD1" w:rsidRDefault="00930FD1" w:rsidP="00930FD1">
      <w:pPr>
        <w:rPr>
          <w:rFonts w:ascii="Times New Roman" w:hAnsi="Times New Roman" w:cs="Times New Roman"/>
          <w:sz w:val="24"/>
          <w:szCs w:val="24"/>
          <w:lang w:val="en-IN"/>
        </w:rPr>
      </w:pPr>
      <w:r w:rsidRPr="00930FD1">
        <w:rPr>
          <w:rFonts w:ascii="Times New Roman" w:hAnsi="Times New Roman" w:cs="Times New Roman"/>
          <w:sz w:val="24"/>
          <w:szCs w:val="24"/>
          <w:lang w:val="en-IN"/>
        </w:rPr>
        <w:t xml:space="preserve">    Libraries and Tools:</w:t>
      </w:r>
    </w:p>
    <w:p w14:paraId="335E491E" w14:textId="3D86EAF4" w:rsidR="00930FD1" w:rsidRPr="00930FD1" w:rsidRDefault="00930FD1" w:rsidP="00930FD1">
      <w:pPr>
        <w:rPr>
          <w:rFonts w:ascii="Times New Roman" w:hAnsi="Times New Roman" w:cs="Times New Roman"/>
          <w:sz w:val="24"/>
          <w:szCs w:val="24"/>
          <w:lang w:val="en-IN"/>
        </w:rPr>
      </w:pPr>
      <w:r w:rsidRPr="00930FD1">
        <w:rPr>
          <w:rFonts w:ascii="Times New Roman" w:hAnsi="Times New Roman" w:cs="Times New Roman"/>
          <w:sz w:val="24"/>
          <w:szCs w:val="24"/>
          <w:lang w:val="en-IN"/>
        </w:rPr>
        <w:t xml:space="preserve">Pedregosa, F., et al. (2011). Scikit-learn: Machine Learning in Python. Journal of Machine Learning Research, 12, 2825-2830. </w:t>
      </w:r>
    </w:p>
    <w:p w14:paraId="4327C3AA" w14:textId="3352C2B5" w:rsidR="00930FD1" w:rsidRPr="00930FD1" w:rsidRDefault="00930FD1" w:rsidP="00930FD1">
      <w:pPr>
        <w:rPr>
          <w:rFonts w:ascii="Times New Roman" w:hAnsi="Times New Roman" w:cs="Times New Roman"/>
          <w:sz w:val="24"/>
          <w:szCs w:val="24"/>
          <w:lang w:val="en-IN"/>
        </w:rPr>
      </w:pPr>
      <w:r w:rsidRPr="00930FD1">
        <w:rPr>
          <w:rFonts w:ascii="Times New Roman" w:hAnsi="Times New Roman" w:cs="Times New Roman"/>
          <w:sz w:val="24"/>
          <w:szCs w:val="24"/>
          <w:lang w:val="en-IN"/>
        </w:rPr>
        <w:t xml:space="preserve">Chen, T., &amp; </w:t>
      </w:r>
      <w:proofErr w:type="spellStart"/>
      <w:r w:rsidRPr="00930FD1">
        <w:rPr>
          <w:rFonts w:ascii="Times New Roman" w:hAnsi="Times New Roman" w:cs="Times New Roman"/>
          <w:sz w:val="24"/>
          <w:szCs w:val="24"/>
          <w:lang w:val="en-IN"/>
        </w:rPr>
        <w:t>Guestrin</w:t>
      </w:r>
      <w:proofErr w:type="spellEnd"/>
      <w:r w:rsidRPr="00930FD1">
        <w:rPr>
          <w:rFonts w:ascii="Times New Roman" w:hAnsi="Times New Roman" w:cs="Times New Roman"/>
          <w:sz w:val="24"/>
          <w:szCs w:val="24"/>
          <w:lang w:val="en-IN"/>
        </w:rPr>
        <w:t xml:space="preserve">, C. (2016). </w:t>
      </w:r>
      <w:proofErr w:type="spellStart"/>
      <w:r w:rsidRPr="00930FD1">
        <w:rPr>
          <w:rFonts w:ascii="Times New Roman" w:hAnsi="Times New Roman" w:cs="Times New Roman"/>
          <w:sz w:val="24"/>
          <w:szCs w:val="24"/>
          <w:lang w:val="en-IN"/>
        </w:rPr>
        <w:t>XGBoost</w:t>
      </w:r>
      <w:proofErr w:type="spellEnd"/>
      <w:r w:rsidRPr="00930FD1">
        <w:rPr>
          <w:rFonts w:ascii="Times New Roman" w:hAnsi="Times New Roman" w:cs="Times New Roman"/>
          <w:sz w:val="24"/>
          <w:szCs w:val="24"/>
          <w:lang w:val="en-IN"/>
        </w:rPr>
        <w:t xml:space="preserve">: A Scalable Tree Boosting System. Proceedings of the 22nd ACM SIGKDD International Conference on Knowledge Discovery and Data Mining, 785-794. </w:t>
      </w:r>
    </w:p>
    <w:p w14:paraId="678A1A56" w14:textId="656DF6AF" w:rsidR="00930FD1" w:rsidRPr="00930FD1" w:rsidRDefault="00930FD1" w:rsidP="00930FD1">
      <w:pPr>
        <w:rPr>
          <w:rFonts w:ascii="Times New Roman" w:hAnsi="Times New Roman" w:cs="Times New Roman"/>
          <w:sz w:val="24"/>
          <w:szCs w:val="24"/>
          <w:lang w:val="en-IN"/>
        </w:rPr>
      </w:pPr>
      <w:r w:rsidRPr="00930FD1">
        <w:rPr>
          <w:rFonts w:ascii="Times New Roman" w:hAnsi="Times New Roman" w:cs="Times New Roman"/>
          <w:sz w:val="24"/>
          <w:szCs w:val="24"/>
          <w:lang w:val="en-IN"/>
        </w:rPr>
        <w:t xml:space="preserve">Hunter, J. D. (2007). Matplotlib: A 2D Graphics Environment. Computing in Science &amp; Engineering, 9(3), 90-95. </w:t>
      </w:r>
    </w:p>
    <w:p w14:paraId="38213D52" w14:textId="3FB11A78" w:rsidR="00930FD1" w:rsidRPr="00930FD1" w:rsidRDefault="00930FD1" w:rsidP="00930FD1">
      <w:pPr>
        <w:rPr>
          <w:rFonts w:ascii="Times New Roman" w:hAnsi="Times New Roman" w:cs="Times New Roman"/>
          <w:sz w:val="24"/>
          <w:szCs w:val="24"/>
          <w:lang w:val="en-IN"/>
        </w:rPr>
      </w:pPr>
      <w:r w:rsidRPr="00930FD1">
        <w:rPr>
          <w:rFonts w:ascii="Times New Roman" w:hAnsi="Times New Roman" w:cs="Times New Roman"/>
          <w:sz w:val="24"/>
          <w:szCs w:val="24"/>
          <w:lang w:val="en-IN"/>
        </w:rPr>
        <w:t xml:space="preserve">        McKinney, W. (2010). Data Structures for Statistical Computing in Python. Proceedings of the 9th Python in Science Conference, 51-56. </w:t>
      </w:r>
    </w:p>
    <w:p w14:paraId="6E3A31BA" w14:textId="77777777" w:rsidR="00930FD1" w:rsidRPr="00930FD1" w:rsidRDefault="00930FD1" w:rsidP="00930FD1">
      <w:pPr>
        <w:rPr>
          <w:rFonts w:ascii="Times New Roman" w:hAnsi="Times New Roman" w:cs="Times New Roman"/>
          <w:sz w:val="24"/>
          <w:szCs w:val="24"/>
          <w:lang w:val="en-IN"/>
        </w:rPr>
      </w:pPr>
      <w:r w:rsidRPr="00930FD1">
        <w:rPr>
          <w:rFonts w:ascii="Times New Roman" w:hAnsi="Times New Roman" w:cs="Times New Roman"/>
          <w:sz w:val="24"/>
          <w:szCs w:val="24"/>
          <w:lang w:val="en-IN"/>
        </w:rPr>
        <w:t xml:space="preserve">    Heat Transfer and Nusselt Number:</w:t>
      </w:r>
    </w:p>
    <w:p w14:paraId="49929C96" w14:textId="77777777" w:rsidR="00930FD1" w:rsidRPr="00930FD1" w:rsidRDefault="00930FD1" w:rsidP="00930FD1">
      <w:pPr>
        <w:rPr>
          <w:rFonts w:ascii="Times New Roman" w:hAnsi="Times New Roman" w:cs="Times New Roman"/>
          <w:sz w:val="24"/>
          <w:szCs w:val="24"/>
          <w:lang w:val="en-IN"/>
        </w:rPr>
      </w:pPr>
      <w:proofErr w:type="spellStart"/>
      <w:r w:rsidRPr="00930FD1">
        <w:rPr>
          <w:rFonts w:ascii="Times New Roman" w:hAnsi="Times New Roman" w:cs="Times New Roman"/>
          <w:sz w:val="24"/>
          <w:szCs w:val="24"/>
          <w:lang w:val="en-IN"/>
        </w:rPr>
        <w:t>Incropera</w:t>
      </w:r>
      <w:proofErr w:type="spellEnd"/>
      <w:r w:rsidRPr="00930FD1">
        <w:rPr>
          <w:rFonts w:ascii="Times New Roman" w:hAnsi="Times New Roman" w:cs="Times New Roman"/>
          <w:sz w:val="24"/>
          <w:szCs w:val="24"/>
          <w:lang w:val="en-IN"/>
        </w:rPr>
        <w:t>, F. P., DeWitt, D. P., Bergman, T. L., &amp; Lavine, A. S. (2017). Fundamentals of Heat and Mass Transfer (8th ed.). Wiley. (As background on Nusselt Number and heat transfer fundamentals.)</w:t>
      </w:r>
    </w:p>
    <w:p w14:paraId="188E159D" w14:textId="77777777" w:rsidR="00930FD1" w:rsidRPr="00930FD1" w:rsidRDefault="00930FD1" w:rsidP="00930FD1">
      <w:pPr>
        <w:rPr>
          <w:rFonts w:ascii="Times New Roman" w:hAnsi="Times New Roman" w:cs="Times New Roman"/>
          <w:sz w:val="24"/>
          <w:szCs w:val="24"/>
          <w:lang w:val="en-IN"/>
        </w:rPr>
      </w:pPr>
      <w:proofErr w:type="spellStart"/>
      <w:r w:rsidRPr="00930FD1">
        <w:rPr>
          <w:rFonts w:ascii="Times New Roman" w:hAnsi="Times New Roman" w:cs="Times New Roman"/>
          <w:sz w:val="24"/>
          <w:szCs w:val="24"/>
          <w:lang w:val="en-IN"/>
        </w:rPr>
        <w:t>Çengel</w:t>
      </w:r>
      <w:proofErr w:type="spellEnd"/>
      <w:r w:rsidRPr="00930FD1">
        <w:rPr>
          <w:rFonts w:ascii="Times New Roman" w:hAnsi="Times New Roman" w:cs="Times New Roman"/>
          <w:sz w:val="24"/>
          <w:szCs w:val="24"/>
          <w:lang w:val="en-IN"/>
        </w:rPr>
        <w:t xml:space="preserve">, Y. A., &amp; </w:t>
      </w:r>
      <w:proofErr w:type="spellStart"/>
      <w:r w:rsidRPr="00930FD1">
        <w:rPr>
          <w:rFonts w:ascii="Times New Roman" w:hAnsi="Times New Roman" w:cs="Times New Roman"/>
          <w:sz w:val="24"/>
          <w:szCs w:val="24"/>
          <w:lang w:val="en-IN"/>
        </w:rPr>
        <w:t>Ghajar</w:t>
      </w:r>
      <w:proofErr w:type="spellEnd"/>
      <w:r w:rsidRPr="00930FD1">
        <w:rPr>
          <w:rFonts w:ascii="Times New Roman" w:hAnsi="Times New Roman" w:cs="Times New Roman"/>
          <w:sz w:val="24"/>
          <w:szCs w:val="24"/>
          <w:lang w:val="en-IN"/>
        </w:rPr>
        <w:t>, A. J. (2015). Heat and Mass Transfer: Fundamentals and Applications (5th ed.). McGraw-Hill Education.</w:t>
      </w:r>
    </w:p>
    <w:p w14:paraId="1DDFE9D3" w14:textId="77777777" w:rsidR="00930FD1" w:rsidRPr="00930FD1" w:rsidRDefault="00930FD1" w:rsidP="00930FD1">
      <w:pPr>
        <w:rPr>
          <w:rFonts w:ascii="Times New Roman" w:hAnsi="Times New Roman" w:cs="Times New Roman"/>
          <w:sz w:val="24"/>
          <w:szCs w:val="24"/>
          <w:lang w:val="en-IN"/>
        </w:rPr>
      </w:pPr>
      <w:r w:rsidRPr="00930FD1">
        <w:rPr>
          <w:rFonts w:ascii="Times New Roman" w:hAnsi="Times New Roman" w:cs="Times New Roman"/>
          <w:sz w:val="24"/>
          <w:szCs w:val="24"/>
          <w:lang w:val="en-IN"/>
        </w:rPr>
        <w:t>Machine Learning for Heat Transfer:</w:t>
      </w:r>
    </w:p>
    <w:p w14:paraId="321A0990" w14:textId="78180D01" w:rsidR="00930FD1" w:rsidRPr="00930FD1" w:rsidRDefault="00930FD1" w:rsidP="00930FD1">
      <w:pPr>
        <w:rPr>
          <w:rFonts w:ascii="Times New Roman" w:hAnsi="Times New Roman" w:cs="Times New Roman"/>
          <w:sz w:val="24"/>
          <w:szCs w:val="24"/>
          <w:lang w:val="en-IN"/>
        </w:rPr>
      </w:pPr>
      <w:r w:rsidRPr="00930FD1">
        <w:rPr>
          <w:rFonts w:ascii="Times New Roman" w:hAnsi="Times New Roman" w:cs="Times New Roman"/>
          <w:sz w:val="24"/>
          <w:szCs w:val="24"/>
          <w:lang w:val="en-IN"/>
        </w:rPr>
        <w:t xml:space="preserve">        </w:t>
      </w:r>
      <w:proofErr w:type="spellStart"/>
      <w:r w:rsidRPr="00930FD1">
        <w:rPr>
          <w:rFonts w:ascii="Times New Roman" w:hAnsi="Times New Roman" w:cs="Times New Roman"/>
          <w:sz w:val="24"/>
          <w:szCs w:val="24"/>
          <w:lang w:val="en-IN"/>
        </w:rPr>
        <w:t>Mangalathu</w:t>
      </w:r>
      <w:proofErr w:type="spellEnd"/>
      <w:r w:rsidRPr="00930FD1">
        <w:rPr>
          <w:rFonts w:ascii="Times New Roman" w:hAnsi="Times New Roman" w:cs="Times New Roman"/>
          <w:sz w:val="24"/>
          <w:szCs w:val="24"/>
          <w:lang w:val="en-IN"/>
        </w:rPr>
        <w:t xml:space="preserve">, S., et al. (2020). Machine Learning Applications in Heat Transfer: A Review. Applied Thermal Engineering, 167, 114825. </w:t>
      </w:r>
    </w:p>
    <w:p w14:paraId="674610CA" w14:textId="46AD3BD4" w:rsidR="00930FD1" w:rsidRPr="00E74792"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 xml:space="preserve">        </w:t>
      </w:r>
    </w:p>
    <w:sectPr w:rsidR="00930FD1" w:rsidRPr="00E74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96FEC"/>
    <w:multiLevelType w:val="multilevel"/>
    <w:tmpl w:val="F3BCF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A3544"/>
    <w:multiLevelType w:val="hybridMultilevel"/>
    <w:tmpl w:val="705628EC"/>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 w15:restartNumberingAfterBreak="0">
    <w:nsid w:val="58190C0C"/>
    <w:multiLevelType w:val="hybridMultilevel"/>
    <w:tmpl w:val="E7B46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9054690">
    <w:abstractNumId w:val="1"/>
  </w:num>
  <w:num w:numId="2" w16cid:durableId="1687318427">
    <w:abstractNumId w:val="2"/>
  </w:num>
  <w:num w:numId="3" w16cid:durableId="1351420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D0D"/>
    <w:rsid w:val="00196F4C"/>
    <w:rsid w:val="002E0B4C"/>
    <w:rsid w:val="004C7D0D"/>
    <w:rsid w:val="00657950"/>
    <w:rsid w:val="00671986"/>
    <w:rsid w:val="008076B9"/>
    <w:rsid w:val="00930FD1"/>
    <w:rsid w:val="00B7269F"/>
    <w:rsid w:val="00D253F2"/>
    <w:rsid w:val="00D56769"/>
    <w:rsid w:val="00E74792"/>
    <w:rsid w:val="00EE6F3E"/>
    <w:rsid w:val="00FD6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EB01"/>
  <w15:chartTrackingRefBased/>
  <w15:docId w15:val="{26070968-22AA-4BB4-8FC4-ED43BE3F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D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7D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7D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D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7D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7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D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7D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7D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D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7D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7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D0D"/>
    <w:rPr>
      <w:rFonts w:eastAsiaTheme="majorEastAsia" w:cstheme="majorBidi"/>
      <w:color w:val="272727" w:themeColor="text1" w:themeTint="D8"/>
    </w:rPr>
  </w:style>
  <w:style w:type="paragraph" w:styleId="Title">
    <w:name w:val="Title"/>
    <w:basedOn w:val="Normal"/>
    <w:next w:val="Normal"/>
    <w:link w:val="TitleChar"/>
    <w:uiPriority w:val="10"/>
    <w:qFormat/>
    <w:rsid w:val="004C7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D0D"/>
    <w:pPr>
      <w:spacing w:before="160"/>
      <w:jc w:val="center"/>
    </w:pPr>
    <w:rPr>
      <w:i/>
      <w:iCs/>
      <w:color w:val="404040" w:themeColor="text1" w:themeTint="BF"/>
    </w:rPr>
  </w:style>
  <w:style w:type="character" w:customStyle="1" w:styleId="QuoteChar">
    <w:name w:val="Quote Char"/>
    <w:basedOn w:val="DefaultParagraphFont"/>
    <w:link w:val="Quote"/>
    <w:uiPriority w:val="29"/>
    <w:rsid w:val="004C7D0D"/>
    <w:rPr>
      <w:i/>
      <w:iCs/>
      <w:color w:val="404040" w:themeColor="text1" w:themeTint="BF"/>
    </w:rPr>
  </w:style>
  <w:style w:type="paragraph" w:styleId="ListParagraph">
    <w:name w:val="List Paragraph"/>
    <w:basedOn w:val="Normal"/>
    <w:uiPriority w:val="34"/>
    <w:qFormat/>
    <w:rsid w:val="004C7D0D"/>
    <w:pPr>
      <w:ind w:left="720"/>
      <w:contextualSpacing/>
    </w:pPr>
  </w:style>
  <w:style w:type="character" w:styleId="IntenseEmphasis">
    <w:name w:val="Intense Emphasis"/>
    <w:basedOn w:val="DefaultParagraphFont"/>
    <w:uiPriority w:val="21"/>
    <w:qFormat/>
    <w:rsid w:val="004C7D0D"/>
    <w:rPr>
      <w:i/>
      <w:iCs/>
      <w:color w:val="2F5496" w:themeColor="accent1" w:themeShade="BF"/>
    </w:rPr>
  </w:style>
  <w:style w:type="paragraph" w:styleId="IntenseQuote">
    <w:name w:val="Intense Quote"/>
    <w:basedOn w:val="Normal"/>
    <w:next w:val="Normal"/>
    <w:link w:val="IntenseQuoteChar"/>
    <w:uiPriority w:val="30"/>
    <w:qFormat/>
    <w:rsid w:val="004C7D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7D0D"/>
    <w:rPr>
      <w:i/>
      <w:iCs/>
      <w:color w:val="2F5496" w:themeColor="accent1" w:themeShade="BF"/>
    </w:rPr>
  </w:style>
  <w:style w:type="character" w:styleId="IntenseReference">
    <w:name w:val="Intense Reference"/>
    <w:basedOn w:val="DefaultParagraphFont"/>
    <w:uiPriority w:val="32"/>
    <w:qFormat/>
    <w:rsid w:val="004C7D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5226401">
      <w:bodyDiv w:val="1"/>
      <w:marLeft w:val="0"/>
      <w:marRight w:val="0"/>
      <w:marTop w:val="0"/>
      <w:marBottom w:val="0"/>
      <w:divBdr>
        <w:top w:val="none" w:sz="0" w:space="0" w:color="auto"/>
        <w:left w:val="none" w:sz="0" w:space="0" w:color="auto"/>
        <w:bottom w:val="none" w:sz="0" w:space="0" w:color="auto"/>
        <w:right w:val="none" w:sz="0" w:space="0" w:color="auto"/>
      </w:divBdr>
      <w:divsChild>
        <w:div w:id="1020355153">
          <w:marLeft w:val="0"/>
          <w:marRight w:val="0"/>
          <w:marTop w:val="0"/>
          <w:marBottom w:val="0"/>
          <w:divBdr>
            <w:top w:val="none" w:sz="0" w:space="0" w:color="auto"/>
            <w:left w:val="none" w:sz="0" w:space="0" w:color="auto"/>
            <w:bottom w:val="none" w:sz="0" w:space="0" w:color="auto"/>
            <w:right w:val="none" w:sz="0" w:space="0" w:color="auto"/>
          </w:divBdr>
        </w:div>
      </w:divsChild>
    </w:div>
    <w:div w:id="1902059278">
      <w:bodyDiv w:val="1"/>
      <w:marLeft w:val="0"/>
      <w:marRight w:val="0"/>
      <w:marTop w:val="0"/>
      <w:marBottom w:val="0"/>
      <w:divBdr>
        <w:top w:val="none" w:sz="0" w:space="0" w:color="auto"/>
        <w:left w:val="none" w:sz="0" w:space="0" w:color="auto"/>
        <w:bottom w:val="none" w:sz="0" w:space="0" w:color="auto"/>
        <w:right w:val="none" w:sz="0" w:space="0" w:color="auto"/>
      </w:divBdr>
      <w:divsChild>
        <w:div w:id="581069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.P</dc:creator>
  <cp:keywords/>
  <dc:description/>
  <cp:lastModifiedBy>MANOJ .P</cp:lastModifiedBy>
  <cp:revision>17</cp:revision>
  <dcterms:created xsi:type="dcterms:W3CDTF">2025-04-20T14:52:00Z</dcterms:created>
  <dcterms:modified xsi:type="dcterms:W3CDTF">2025-04-20T15:44:00Z</dcterms:modified>
</cp:coreProperties>
</file>