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INSTRUMENTO PARTICULAR DE CONTRATO DE LOCAÇÃO DE IMÓVEL RESIDENCIAL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Identificação das partes contratantes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LOCADOR(ES):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NOME COMPLETO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nacionalidade, estado civil, profissão, filiação, data de nascimento, naturalidade, documento de identificação, CPF nº, residência e domicílio, correio eletrônico, telefone móvel, doravante designado(s) simplesmente de LOCADOR(ES).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outro lado,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LOCATÁRIO(S):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NOME COMPLETO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nacionalidade, estado civil, profissão, filiação, data de nascimento, naturalidade, documento de identificação, CPF nº, residência e domicílio, correio eletrônico, telefone móvel, doravante designado(s) simplesmente de LOCATÁRIO(S).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partes acima identificadas têm, entre si, justo e acertado o presente Contrato de Locação Residencial, que se regerá pelas cláusulas seguintes e pelas condições de preço, forma e termo de pagamento descritas no presente.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Considerações iniciais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</w:t>
        <w:tab/>
        <w:t xml:space="preserve">Se houver.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Objeto do contrato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</w:t>
        <w:tab/>
        <w:t xml:space="preserve">Denominação do imóvel: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</w:t>
        <w:tab/>
        <w:t xml:space="preserve">Localização: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</w:t>
        <w:tab/>
        <w:t xml:space="preserve">Descrição: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</w:t>
        <w:tab/>
        <w:t xml:space="preserve">Destinação: somente fins residenciais.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Prazo do contrato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</w:t>
        <w:tab/>
        <w:t xml:space="preserve">O presente contrato terá vigência pelo prazo de …(... meses):</w:t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200" w:line="259" w:lineRule="auto"/>
        <w:ind w:left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</w:t>
        <w:tab/>
        <w:t xml:space="preserve">O fim da locação independe de notificação judicial ou extrajudicial, obrigando-se o (a) LOCATÁRIO (A) a restituir o imóvel, completamente livre e desocupado conforme termo de vistoria da posse.</w:t>
      </w:r>
    </w:p>
    <w:p w:rsidR="00000000" w:rsidDel="00000000" w:rsidP="00000000" w:rsidRDefault="00000000" w:rsidRPr="00000000" w14:paraId="0000001A">
      <w:pPr>
        <w:spacing w:after="160" w:line="259" w:lineRule="auto"/>
        <w:ind w:left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</w:t>
        <w:tab/>
        <w:t xml:space="preserve">O contrato poderá ser renovado por igual período, mediante solicitação por escrito pelo (a) LOCATÁRIO (A) com antecedência mínima de 30 (trinta dias), antes do término da locação, e a concordância expressa do (a) LOCADOR (A).</w:t>
      </w:r>
    </w:p>
    <w:p w:rsidR="00000000" w:rsidDel="00000000" w:rsidP="00000000" w:rsidRDefault="00000000" w:rsidRPr="00000000" w14:paraId="0000001B">
      <w:pPr>
        <w:spacing w:after="160" w:line="259" w:lineRule="auto"/>
        <w:ind w:left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</w:t>
        <w:tab/>
        <w:t xml:space="preserve">Caso o (a) LOCATÁRIO (A) devolva o imóvel antes do término do contrato pactuado 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cláusula 4.1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estará sujeito a multa equivalente a 01 (um) meses o valor da locação, proporcional ao período de cumprimento do contrato (Art. 4º da Lei 8.425/1991), independente das demais obrigações.</w:t>
      </w:r>
    </w:p>
    <w:p w:rsidR="00000000" w:rsidDel="00000000" w:rsidP="00000000" w:rsidRDefault="00000000" w:rsidRPr="00000000" w14:paraId="0000001C">
      <w:pPr>
        <w:spacing w:after="160" w:line="259" w:lineRule="auto"/>
        <w:ind w:left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Do valor e pagamento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