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pPr w:leftFromText="141" w:rightFromText="141" w:vertAnchor="page" w:horzAnchor="margin" w:tblpY="1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N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PROBLÈME 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CORRECTION 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1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Absence d’authentification</w:t>
            </w:r>
            <w:r w:rsidRPr="00D270E0">
              <w:rPr>
                <w:rFonts w:asciiTheme="majorHAnsi" w:hAnsiTheme="majorHAnsi" w:cstheme="majorHAnsi"/>
              </w:rPr>
              <w:t xml:space="preserve"> : accès aux API sans être connecté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Ajout d’un middleware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verifyAuth</w:t>
            </w:r>
            <w:r w:rsidRPr="00D270E0">
              <w:rPr>
                <w:rFonts w:asciiTheme="majorHAnsi" w:hAnsiTheme="majorHAnsi" w:cstheme="majorHAnsi"/>
              </w:rPr>
              <w:t xml:space="preserve"> pour protéger toutes les routes sensibles. Les utilisateurs non authentifiés reçoivent une erreur 401.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2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Accès administrateur non contrôlé</w:t>
            </w:r>
            <w:r w:rsidRPr="00D270E0">
              <w:rPr>
                <w:rFonts w:asciiTheme="majorHAnsi" w:hAnsiTheme="majorHAnsi" w:cstheme="majorHAnsi"/>
              </w:rPr>
              <w:t xml:space="preserve"> : suppression d’utilisateurs possible par n’importe quel utilisateur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Vérification du rôle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admin</w:t>
            </w:r>
            <w:r w:rsidRPr="00D270E0">
              <w:rPr>
                <w:rFonts w:asciiTheme="majorHAnsi" w:hAnsiTheme="majorHAnsi" w:cstheme="majorHAnsi"/>
              </w:rPr>
              <w:t xml:space="preserve"> dans la route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/api/admin/</w:t>
            </w:r>
            <w:proofErr w:type="spellStart"/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delete-student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. Seuls les </w:t>
            </w:r>
            <w:proofErr w:type="spellStart"/>
            <w:r w:rsidRPr="00D270E0">
              <w:rPr>
                <w:rFonts w:asciiTheme="majorHAnsi" w:hAnsiTheme="majorHAnsi" w:cstheme="majorHAnsi"/>
              </w:rPr>
              <w:t>admins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peuvent supprimer des utilisateurs (erreur 403 sinon).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3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Vulnérabilité XSS</w:t>
            </w:r>
            <w:r w:rsidRPr="00D270E0">
              <w:rPr>
                <w:rFonts w:asciiTheme="majorHAnsi" w:hAnsiTheme="majorHAnsi" w:cstheme="majorHAnsi"/>
              </w:rPr>
              <w:t xml:space="preserve"> : utilisation de </w:t>
            </w:r>
            <w:proofErr w:type="spellStart"/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innerHTML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avec des données utilisateurs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Utilisation de </w:t>
            </w:r>
            <w:proofErr w:type="spellStart"/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textContent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pour afficher les messages et notes, empêchant l’exécution de scripts malveillants.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4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Cookie non sécurisé</w:t>
            </w:r>
            <w:r w:rsidRPr="00D270E0">
              <w:rPr>
                <w:rFonts w:asciiTheme="majorHAnsi" w:hAnsiTheme="majorHAnsi" w:cstheme="majorHAnsi"/>
              </w:rPr>
              <w:t xml:space="preserve"> : cookie </w:t>
            </w:r>
            <w:proofErr w:type="spellStart"/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session_id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accessible côté client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Cookie configuré avec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 xml:space="preserve">httpOnly: </w:t>
            </w:r>
            <w:proofErr w:type="spellStart"/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true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et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sameSite: 'strict'</w:t>
            </w:r>
            <w:r w:rsidRPr="00D270E0">
              <w:rPr>
                <w:rFonts w:asciiTheme="majorHAnsi" w:hAnsiTheme="majorHAnsi" w:cstheme="majorHAnsi"/>
              </w:rPr>
              <w:t>. Non accessible via JS et limité aux requêtes du même site.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Doublon de routes /update-profile</w:t>
            </w:r>
            <w:r w:rsidRPr="00D270E0">
              <w:rPr>
                <w:rFonts w:asciiTheme="majorHAnsi" w:hAnsiTheme="majorHAnsi" w:cstheme="majorHAnsi"/>
              </w:rPr>
              <w:t xml:space="preserve"> : coexistence de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/api/profile/update</w:t>
            </w:r>
            <w:r w:rsidRPr="00D270E0">
              <w:rPr>
                <w:rFonts w:asciiTheme="majorHAnsi" w:hAnsiTheme="majorHAnsi" w:cstheme="majorHAnsi"/>
              </w:rPr>
              <w:t xml:space="preserve"> et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/api/update-profile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Consolidation en une seule route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/api/update-profile</w:t>
            </w:r>
            <w:r w:rsidRPr="00D270E0">
              <w:rPr>
                <w:rFonts w:asciiTheme="majorHAnsi" w:hAnsiTheme="majorHAnsi" w:cstheme="majorHAnsi"/>
              </w:rPr>
              <w:t xml:space="preserve">, sécurisée par </w:t>
            </w:r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verifyAuth</w:t>
            </w:r>
            <w:r w:rsidRPr="00D270E0">
              <w:rPr>
                <w:rFonts w:asciiTheme="majorHAnsi" w:hAnsiTheme="majorHAnsi" w:cstheme="majorHAnsi"/>
              </w:rPr>
              <w:t xml:space="preserve"> et validant les champs.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6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IDOR (</w:t>
            </w:r>
            <w:proofErr w:type="spellStart"/>
            <w:r w:rsidRPr="00D270E0">
              <w:rPr>
                <w:rStyle w:val="lev"/>
                <w:rFonts w:asciiTheme="majorHAnsi" w:hAnsiTheme="majorHAnsi" w:cstheme="majorHAnsi"/>
              </w:rPr>
              <w:t>Insecure</w:t>
            </w:r>
            <w:proofErr w:type="spellEnd"/>
            <w:r w:rsidRPr="00D270E0">
              <w:rPr>
                <w:rStyle w:val="lev"/>
                <w:rFonts w:asciiTheme="majorHAnsi" w:hAnsiTheme="majorHAnsi" w:cstheme="majorHAnsi"/>
              </w:rPr>
              <w:t xml:space="preserve"> Direct Object Reference)</w:t>
            </w:r>
            <w:r w:rsidRPr="00D270E0">
              <w:rPr>
                <w:rFonts w:asciiTheme="majorHAnsi" w:hAnsiTheme="majorHAnsi" w:cstheme="majorHAnsi"/>
              </w:rPr>
              <w:t xml:space="preserve"> : un étudiant pouvait accéder/modifier les notes d’un autre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Vérification côté serveur : les étudiants n’accèdent qu’à leurs propres notes. Les </w:t>
            </w:r>
            <w:proofErr w:type="spellStart"/>
            <w:r w:rsidRPr="00D270E0">
              <w:rPr>
                <w:rFonts w:asciiTheme="majorHAnsi" w:hAnsiTheme="majorHAnsi" w:cstheme="majorHAnsi"/>
              </w:rPr>
              <w:t>admins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ont accès complet.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7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Validation des champs</w:t>
            </w:r>
            <w:r w:rsidRPr="00D270E0">
              <w:rPr>
                <w:rFonts w:asciiTheme="majorHAnsi" w:hAnsiTheme="majorHAnsi" w:cstheme="majorHAnsi"/>
              </w:rPr>
              <w:t xml:space="preserve"> : pas de limitation sur la longueur/contenu des messages et bio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Ajout de validations côté serveur : bio max 200 caractères, message max 300 caractères, vérification des champs requis.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8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Gestion d’erreurs claires</w:t>
            </w:r>
            <w:r w:rsidRPr="00D270E0">
              <w:rPr>
                <w:rFonts w:asciiTheme="majorHAnsi" w:hAnsiTheme="majorHAnsi" w:cstheme="majorHAnsi"/>
              </w:rPr>
              <w:t xml:space="preserve"> : réponses génériques ou non structurées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Chaque erreur renvoie un code HTTP approprié (400, 401, 403, 404) et un message clair pour le </w:t>
            </w:r>
            <w:proofErr w:type="spellStart"/>
            <w:r w:rsidRPr="00D270E0">
              <w:rPr>
                <w:rFonts w:asciiTheme="majorHAnsi" w:hAnsiTheme="majorHAnsi" w:cstheme="majorHAnsi"/>
              </w:rPr>
              <w:t>frontend</w:t>
            </w:r>
            <w:proofErr w:type="spellEnd"/>
            <w:r w:rsidRPr="00D270E0">
              <w:rPr>
                <w:rFonts w:asciiTheme="majorHAnsi" w:hAnsiTheme="majorHAnsi" w:cstheme="majorHAnsi"/>
              </w:rPr>
              <w:t>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9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 xml:space="preserve">Sécurité </w:t>
            </w:r>
            <w:proofErr w:type="spellStart"/>
            <w:r w:rsidRPr="00D270E0">
              <w:rPr>
                <w:rStyle w:val="lev"/>
                <w:rFonts w:asciiTheme="majorHAnsi" w:hAnsiTheme="majorHAnsi" w:cstheme="majorHAnsi"/>
              </w:rPr>
              <w:t>frontend</w:t>
            </w:r>
            <w:proofErr w:type="spellEnd"/>
            <w:r w:rsidRPr="00D270E0">
              <w:rPr>
                <w:rStyle w:val="lev"/>
                <w:rFonts w:asciiTheme="majorHAnsi" w:hAnsiTheme="majorHAnsi" w:cstheme="majorHAnsi"/>
              </w:rPr>
              <w:t xml:space="preserve"> / </w:t>
            </w:r>
            <w:proofErr w:type="spellStart"/>
            <w:r w:rsidRPr="00D270E0">
              <w:rPr>
                <w:rStyle w:val="lev"/>
                <w:rFonts w:asciiTheme="majorHAnsi" w:hAnsiTheme="majorHAnsi" w:cstheme="majorHAnsi"/>
              </w:rPr>
              <w:t>reload</w:t>
            </w:r>
            <w:proofErr w:type="spellEnd"/>
            <w:r w:rsidRPr="00D270E0">
              <w:rPr>
                <w:rStyle w:val="lev"/>
                <w:rFonts w:asciiTheme="majorHAnsi" w:hAnsiTheme="majorHAnsi" w:cstheme="majorHAnsi"/>
              </w:rPr>
              <w:t xml:space="preserve"> sécurisé des messages</w:t>
            </w:r>
            <w:r w:rsidRPr="00D270E0">
              <w:rPr>
                <w:rFonts w:asciiTheme="majorHAnsi" w:hAnsiTheme="majorHAnsi" w:cstheme="majorHAnsi"/>
              </w:rPr>
              <w:t xml:space="preserve"> : affichage direct via </w:t>
            </w:r>
            <w:proofErr w:type="spellStart"/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innerHTML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et rechargement complet du DOM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 xml:space="preserve">Messages et notes ajoutés avec </w:t>
            </w:r>
            <w:proofErr w:type="spellStart"/>
            <w:r w:rsidRPr="00D270E0">
              <w:rPr>
                <w:rStyle w:val="CodeHTML"/>
                <w:rFonts w:asciiTheme="majorHAnsi" w:eastAsiaTheme="minorHAnsi" w:hAnsiTheme="majorHAnsi" w:cstheme="majorHAnsi"/>
                <w:sz w:val="22"/>
                <w:szCs w:val="22"/>
              </w:rPr>
              <w:t>textContent</w:t>
            </w:r>
            <w:proofErr w:type="spellEnd"/>
            <w:r w:rsidRPr="00D270E0">
              <w:rPr>
                <w:rFonts w:asciiTheme="majorHAnsi" w:hAnsiTheme="majorHAnsi" w:cstheme="majorHAnsi"/>
              </w:rPr>
              <w:t xml:space="preserve"> et rechargement partiel côté JS pour éviter les failles XSS.</w:t>
            </w:r>
          </w:p>
        </w:tc>
      </w:tr>
      <w:tr w:rsidR="00D270E0" w:rsidRPr="00D270E0" w:rsidTr="00D270E0">
        <w:tc>
          <w:tcPr>
            <w:tcW w:w="3020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10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Style w:val="lev"/>
                <w:rFonts w:asciiTheme="majorHAnsi" w:hAnsiTheme="majorHAnsi" w:cstheme="majorHAnsi"/>
              </w:rPr>
              <w:t>Exemple concret (</w:t>
            </w:r>
            <w:proofErr w:type="spellStart"/>
            <w:r w:rsidRPr="00D270E0">
              <w:rPr>
                <w:rStyle w:val="lev"/>
                <w:rFonts w:asciiTheme="majorHAnsi" w:hAnsiTheme="majorHAnsi" w:cstheme="majorHAnsi"/>
              </w:rPr>
              <w:t>screenshots</w:t>
            </w:r>
            <w:proofErr w:type="spellEnd"/>
            <w:r w:rsidRPr="00D270E0">
              <w:rPr>
                <w:rStyle w:val="lev"/>
                <w:rFonts w:asciiTheme="majorHAnsi" w:hAnsiTheme="majorHAnsi" w:cstheme="majorHAnsi"/>
              </w:rPr>
              <w:t xml:space="preserve"> / comportement)</w:t>
            </w:r>
            <w:r w:rsidRPr="00D270E0">
              <w:rPr>
                <w:rFonts w:asciiTheme="majorHAnsi" w:hAnsiTheme="majorHAnsi" w:cstheme="majorHAnsi"/>
              </w:rPr>
              <w:t xml:space="preserve"> : suppression d’un utilisateur sans authentification</w:t>
            </w:r>
          </w:p>
        </w:tc>
        <w:tc>
          <w:tcPr>
            <w:tcW w:w="3021" w:type="dxa"/>
          </w:tcPr>
          <w:p w:rsidR="00D270E0" w:rsidRPr="00D270E0" w:rsidRDefault="00D270E0" w:rsidP="00D270E0">
            <w:pPr>
              <w:rPr>
                <w:rFonts w:asciiTheme="majorHAnsi" w:hAnsiTheme="majorHAnsi" w:cstheme="majorHAnsi"/>
              </w:rPr>
            </w:pPr>
            <w:r w:rsidRPr="00D270E0">
              <w:rPr>
                <w:rFonts w:asciiTheme="majorHAnsi" w:hAnsiTheme="majorHAnsi" w:cstheme="majorHAnsi"/>
              </w:rPr>
              <w:t>Après correction : seule la session admin connectée peut supprimer un utilisateur ; les autres reçoivent une erreur 403.</w:t>
            </w:r>
          </w:p>
        </w:tc>
      </w:tr>
    </w:tbl>
    <w:p w:rsidR="000F18BC" w:rsidRPr="00D270E0" w:rsidRDefault="000F18BC">
      <w:pPr>
        <w:rPr>
          <w:rFonts w:asciiTheme="majorHAnsi" w:hAnsiTheme="majorHAnsi" w:cstheme="majorHAnsi"/>
        </w:rPr>
      </w:pPr>
      <w:bookmarkStart w:id="0" w:name="_GoBack"/>
      <w:bookmarkEnd w:id="0"/>
    </w:p>
    <w:sectPr w:rsidR="000F18BC" w:rsidRPr="00D270E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0E0"/>
    <w:rsid w:val="000F18BC"/>
    <w:rsid w:val="00D27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F00D8"/>
  <w15:chartTrackingRefBased/>
  <w15:docId w15:val="{466AD1B3-90E2-4857-88D8-F3136C26B7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D270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D270E0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D270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97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7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99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7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07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320</Words>
  <Characters>1765</Characters>
  <Application>Microsoft Office Word</Application>
  <DocSecurity>0</DocSecurity>
  <Lines>14</Lines>
  <Paragraphs>4</Paragraphs>
  <ScaleCrop>false</ScaleCrop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KING_MALACHIE</dc:creator>
  <cp:keywords/>
  <dc:description/>
  <cp:lastModifiedBy>KING_MALACHIE</cp:lastModifiedBy>
  <cp:revision>1</cp:revision>
  <dcterms:created xsi:type="dcterms:W3CDTF">2025-12-17T16:16:00Z</dcterms:created>
  <dcterms:modified xsi:type="dcterms:W3CDTF">2025-12-17T16:25:00Z</dcterms:modified>
</cp:coreProperties>
</file>