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95C9" w14:textId="77777777" w:rsidR="00FF5388" w:rsidRPr="00FF5388" w:rsidRDefault="00FF5388" w:rsidP="00FF5388">
      <w:r w:rsidRPr="00FF5388">
        <w:rPr>
          <w:b/>
          <w:bCs/>
        </w:rPr>
        <w:t># evaluation_b1_keyce</w:t>
      </w:r>
    </w:p>
    <w:p w14:paraId="74FD1F8D" w14:textId="7D50B4F3" w:rsidR="00FF5388" w:rsidRPr="00FF5388" w:rsidRDefault="00FF5388" w:rsidP="00FF5388">
      <w:r w:rsidRPr="00FF5388">
        <w:t>Faille</w:t>
      </w:r>
      <w:r>
        <w:t>s</w:t>
      </w:r>
      <w:r w:rsidRPr="00FF5388">
        <w:t xml:space="preserve"> IDOR : </w:t>
      </w:r>
    </w:p>
    <w:p w14:paraId="116ED429" w14:textId="63CDE5E2" w:rsidR="00FF5388" w:rsidRDefault="00FF5388" w:rsidP="00FF5388">
      <w:r w:rsidRPr="00FF5388">
        <w:t>-On peut accéder aux infos des autres utilisateurs et de l'administrateur en modifiant le paramètre id à partir du détail.</w:t>
      </w:r>
    </w:p>
    <w:p w14:paraId="55CA2B6E" w14:textId="1178C985" w:rsidR="00FF5388" w:rsidRPr="00FF5388" w:rsidRDefault="00FF5388" w:rsidP="00FF5388">
      <w:r>
        <w:rPr>
          <w:noProof/>
        </w:rPr>
        <w:drawing>
          <wp:inline distT="0" distB="0" distL="0" distR="0" wp14:anchorId="5C3A491E" wp14:editId="61D7A332">
            <wp:extent cx="4785360" cy="1325880"/>
            <wp:effectExtent l="0" t="0" r="0" b="7620"/>
            <wp:docPr id="1592086866" name="Image 4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86866" name="Image 4" descr="Une image contenant texte, capture d’écran, Polic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B672" w14:textId="42A914C0" w:rsidR="00FF5388" w:rsidRPr="00FF5388" w:rsidRDefault="00FF5388" w:rsidP="00FF5388">
      <w:r w:rsidRPr="00FF5388">
        <w:t xml:space="preserve">-Solution : Ajouter une condition qui refuse l'accès aux </w:t>
      </w:r>
      <w:proofErr w:type="spellStart"/>
      <w:r w:rsidRPr="00FF5388">
        <w:t>privillèges</w:t>
      </w:r>
      <w:proofErr w:type="spellEnd"/>
      <w:r w:rsidRPr="00FF5388">
        <w:t xml:space="preserve"> sil l'utilisateur connecté ne correspond pas à l'utilisateur auquel on veut </w:t>
      </w:r>
      <w:proofErr w:type="spellStart"/>
      <w:r w:rsidRPr="00FF5388">
        <w:t>acceder</w:t>
      </w:r>
      <w:proofErr w:type="spellEnd"/>
      <w:r w:rsidRPr="00FF5388">
        <w:t xml:space="preserve"> aux données.</w:t>
      </w:r>
    </w:p>
    <w:p w14:paraId="76542C0C" w14:textId="4C4A95DF" w:rsidR="00FF5388" w:rsidRPr="00FF5388" w:rsidRDefault="00FF5388" w:rsidP="00FF5388">
      <w:r>
        <w:rPr>
          <w:noProof/>
        </w:rPr>
        <w:drawing>
          <wp:inline distT="0" distB="0" distL="0" distR="0" wp14:anchorId="64645849" wp14:editId="789BE546">
            <wp:extent cx="4640580" cy="2561731"/>
            <wp:effectExtent l="0" t="0" r="7620" b="0"/>
            <wp:docPr id="1120340161" name="Image 3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40161" name="Image 3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553" cy="2567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AB323" w14:textId="478FBDAD" w:rsidR="00FF5388" w:rsidRPr="00FF5388" w:rsidRDefault="00FF5388" w:rsidP="00FF5388">
      <w:r w:rsidRPr="00FF5388">
        <w:t>MASS Assignement :</w:t>
      </w:r>
    </w:p>
    <w:p w14:paraId="7F26F30B" w14:textId="4E36C5B7" w:rsidR="00FF5388" w:rsidRDefault="00FF5388" w:rsidP="00FF5388">
      <w:r w:rsidRPr="00FF5388">
        <w:t>-  On peut escalader les privilèges en injectant du code depuis la console</w:t>
      </w:r>
    </w:p>
    <w:p w14:paraId="64669A5E" w14:textId="4A5BEE52" w:rsidR="00FF5388" w:rsidRPr="00FF5388" w:rsidRDefault="00FF5388" w:rsidP="00FF5388">
      <w:r>
        <w:rPr>
          <w:noProof/>
        </w:rPr>
        <w:lastRenderedPageBreak/>
        <w:drawing>
          <wp:inline distT="0" distB="0" distL="0" distR="0" wp14:anchorId="7EA86C65" wp14:editId="43D2968E">
            <wp:extent cx="4914900" cy="3108960"/>
            <wp:effectExtent l="0" t="0" r="0" b="0"/>
            <wp:docPr id="50403659" name="Image 2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3659" name="Image 2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6E915" w14:textId="77777777" w:rsidR="00FF5388" w:rsidRPr="00FF5388" w:rsidRDefault="00FF5388" w:rsidP="00FF5388"/>
    <w:p w14:paraId="7F68764F" w14:textId="758D1C08" w:rsidR="00FF5388" w:rsidRPr="00FF5388" w:rsidRDefault="00FF5388" w:rsidP="00FF5388">
      <w:r w:rsidRPr="00FF5388">
        <w:t>Audit XSS :</w:t>
      </w:r>
    </w:p>
    <w:p w14:paraId="658FB0EE" w14:textId="09565803" w:rsidR="00FF5388" w:rsidRPr="00FF5388" w:rsidRDefault="00FF5388" w:rsidP="00FF5388">
      <w:r w:rsidRPr="00FF5388">
        <w:t>- L'utilisateur peut injecter du script malveillant à travers le contenu de la page web</w:t>
      </w:r>
    </w:p>
    <w:p w14:paraId="7978EE8B" w14:textId="0C76146A" w:rsidR="00FF5388" w:rsidRDefault="00FF5388">
      <w:r>
        <w:rPr>
          <w:noProof/>
        </w:rPr>
        <w:drawing>
          <wp:inline distT="0" distB="0" distL="0" distR="0" wp14:anchorId="665CA9C5" wp14:editId="524AB6BA">
            <wp:extent cx="2971800" cy="3137228"/>
            <wp:effectExtent l="0" t="0" r="0" b="6350"/>
            <wp:docPr id="110708396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8396" name="Image 1" descr="Une image contenant texte, capture d’écran, Polic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474" cy="314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53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88"/>
    <w:rsid w:val="00152E63"/>
    <w:rsid w:val="00AE1261"/>
    <w:rsid w:val="00FB4611"/>
    <w:rsid w:val="00FF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3D88"/>
  <w15:chartTrackingRefBased/>
  <w15:docId w15:val="{3C441250-1143-4285-80B6-0FFDCEE0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53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53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53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53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53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53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53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53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53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53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1EC52ED4E17542BE5F13043D04F881" ma:contentTypeVersion="5" ma:contentTypeDescription="Crée un document." ma:contentTypeScope="" ma:versionID="e899ee6b5f4931a97c28a313a4d8af0b">
  <xsd:schema xmlns:xsd="http://www.w3.org/2001/XMLSchema" xmlns:xs="http://www.w3.org/2001/XMLSchema" xmlns:p="http://schemas.microsoft.com/office/2006/metadata/properties" xmlns:ns3="b5de9714-01dd-4516-856e-e92836cbe9a6" targetNamespace="http://schemas.microsoft.com/office/2006/metadata/properties" ma:root="true" ma:fieldsID="ce3b2336a4a45f75aa9551031a736517" ns3:_="">
    <xsd:import namespace="b5de9714-01dd-4516-856e-e92836cbe9a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de9714-01dd-4516-856e-e92836cbe9a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5FD527-F88A-484B-ABCD-70C8389BA812}">
  <ds:schemaRefs>
    <ds:schemaRef ds:uri="http://purl.org/dc/elements/1.1/"/>
    <ds:schemaRef ds:uri="http://schemas.microsoft.com/office/infopath/2007/PartnerControls"/>
    <ds:schemaRef ds:uri="http://purl.org/dc/dcmitype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b5de9714-01dd-4516-856e-e92836cbe9a6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C6B41FE5-F5B0-411C-8A6F-786BDBA8D2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CEAFF1-45DE-490D-8A08-8C1E7F360C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de9714-01dd-4516-856e-e92836cb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 Jurence Kolawole AFFINE NDEMBI</dc:creator>
  <cp:keywords/>
  <dc:description/>
  <cp:lastModifiedBy>Florent Jurence Kolawole AFFINE NDEMBI</cp:lastModifiedBy>
  <cp:revision>2</cp:revision>
  <dcterms:created xsi:type="dcterms:W3CDTF">2025-12-17T16:14:00Z</dcterms:created>
  <dcterms:modified xsi:type="dcterms:W3CDTF">2025-12-17T16:14:00Z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0x010100891EC52ED4E17542BE5F13043D04F881</vt:lpwstr>
  </property>
</Properties>
</file>