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D7835" w14:textId="00EA3B2C" w:rsidR="00FA2648" w:rsidRDefault="000B30D6" w:rsidP="004F0650">
      <w:pPr>
        <w:pStyle w:val="Title"/>
        <w:jc w:val="center"/>
      </w:pPr>
      <w:r>
        <w:t>ACTIVATE WRP</w:t>
      </w:r>
    </w:p>
    <w:p w14:paraId="2B5FADAA" w14:textId="14E20270" w:rsidR="00147700" w:rsidRDefault="00147700"/>
    <w:p w14:paraId="3D84369D" w14:textId="77777777" w:rsidR="004F0650" w:rsidRDefault="004F0650"/>
    <w:p w14:paraId="01450C44" w14:textId="77777777" w:rsidR="001378B9" w:rsidRDefault="001378B9" w:rsidP="001378B9">
      <w:pPr>
        <w:pStyle w:val="Heading1"/>
      </w:pPr>
      <w:bookmarkStart w:id="0" w:name="_Toc89717037"/>
      <w:bookmarkStart w:id="1" w:name="_Toc89717184"/>
      <w:r>
        <w:t>Link</w:t>
      </w:r>
      <w:bookmarkEnd w:id="0"/>
      <w:bookmarkEnd w:id="1"/>
    </w:p>
    <w:p w14:paraId="50F42E45" w14:textId="612B145A" w:rsidR="001378B9" w:rsidRDefault="00D57654" w:rsidP="001378B9">
      <w:hyperlink r:id="rId8" w:history="1">
        <w:r w:rsidR="001378B9" w:rsidRPr="001378B9">
          <w:rPr>
            <w:rStyle w:val="Hyperlink"/>
          </w:rPr>
          <w:t>https://www.youtube.com/watch?v=qCuVBD2dmTA&amp;list=PLnMKNibPkDnFzux3PHKUEi14ftDn9Cbm7&amp;index=5</w:t>
        </w:r>
      </w:hyperlink>
    </w:p>
    <w:p w14:paraId="688AA8A7" w14:textId="0868E695" w:rsidR="00147700" w:rsidRDefault="00147700" w:rsidP="004F0650">
      <w:pPr>
        <w:pStyle w:val="Heading1"/>
      </w:pPr>
      <w:bookmarkStart w:id="2" w:name="_Toc89717185"/>
      <w:r>
        <w:t>Description</w:t>
      </w:r>
      <w:bookmarkEnd w:id="2"/>
    </w:p>
    <w:p w14:paraId="0F584420" w14:textId="2A2D7A5E" w:rsidR="00053DF6" w:rsidRDefault="00147700">
      <w:r>
        <w:t xml:space="preserve">In this paperwork, we will do all the steps to quickly </w:t>
      </w:r>
      <w:r w:rsidR="00382457">
        <w:t>activate the write protection</w:t>
      </w:r>
      <w:r>
        <w:t xml:space="preserve"> </w:t>
      </w:r>
      <w:r w:rsidR="00916D58">
        <w:t xml:space="preserve">(WRP) </w:t>
      </w:r>
      <w:r>
        <w:t xml:space="preserve">of the stm32 board </w:t>
      </w:r>
      <w:r w:rsidR="00EC66C3">
        <w:t>we</w:t>
      </w:r>
      <w:r>
        <w:t xml:space="preserve"> are using. </w:t>
      </w:r>
    </w:p>
    <w:p w14:paraId="50D4B7DE" w14:textId="77777777" w:rsidR="00053DF6" w:rsidRDefault="00053DF6"/>
    <w:sdt>
      <w:sdtPr>
        <w:rPr>
          <w:rFonts w:asciiTheme="minorHAnsi" w:eastAsiaTheme="minorHAnsi" w:hAnsiTheme="minorHAnsi" w:cstheme="minorBidi"/>
          <w:color w:val="auto"/>
          <w:sz w:val="22"/>
          <w:szCs w:val="22"/>
        </w:rPr>
        <w:id w:val="-2132777461"/>
        <w:docPartObj>
          <w:docPartGallery w:val="Table of Contents"/>
          <w:docPartUnique/>
        </w:docPartObj>
      </w:sdtPr>
      <w:sdtEndPr>
        <w:rPr>
          <w:b/>
          <w:bCs/>
          <w:noProof/>
        </w:rPr>
      </w:sdtEndPr>
      <w:sdtContent>
        <w:p w14:paraId="73BAF691" w14:textId="028918AB" w:rsidR="00DD28AB" w:rsidRDefault="00DD28AB">
          <w:pPr>
            <w:pStyle w:val="TOCHeading"/>
          </w:pPr>
          <w:r>
            <w:t>Contents</w:t>
          </w:r>
        </w:p>
        <w:p w14:paraId="7A79F598" w14:textId="6E62CF35" w:rsidR="004D241F" w:rsidRDefault="00DD28A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9717184" w:history="1">
            <w:r w:rsidR="004D241F" w:rsidRPr="001F6B9A">
              <w:rPr>
                <w:rStyle w:val="Hyperlink"/>
                <w:noProof/>
              </w:rPr>
              <w:t>Link</w:t>
            </w:r>
            <w:r w:rsidR="004D241F">
              <w:rPr>
                <w:noProof/>
                <w:webHidden/>
              </w:rPr>
              <w:tab/>
            </w:r>
            <w:r w:rsidR="004D241F">
              <w:rPr>
                <w:noProof/>
                <w:webHidden/>
              </w:rPr>
              <w:fldChar w:fldCharType="begin"/>
            </w:r>
            <w:r w:rsidR="004D241F">
              <w:rPr>
                <w:noProof/>
                <w:webHidden/>
              </w:rPr>
              <w:instrText xml:space="preserve"> PAGEREF _Toc89717184 \h </w:instrText>
            </w:r>
            <w:r w:rsidR="004D241F">
              <w:rPr>
                <w:noProof/>
                <w:webHidden/>
              </w:rPr>
            </w:r>
            <w:r w:rsidR="004D241F">
              <w:rPr>
                <w:noProof/>
                <w:webHidden/>
              </w:rPr>
              <w:fldChar w:fldCharType="separate"/>
            </w:r>
            <w:r w:rsidR="004D241F">
              <w:rPr>
                <w:noProof/>
                <w:webHidden/>
              </w:rPr>
              <w:t>1</w:t>
            </w:r>
            <w:r w:rsidR="004D241F">
              <w:rPr>
                <w:noProof/>
                <w:webHidden/>
              </w:rPr>
              <w:fldChar w:fldCharType="end"/>
            </w:r>
          </w:hyperlink>
        </w:p>
        <w:p w14:paraId="33CFD1A3" w14:textId="34C102D7" w:rsidR="004D241F" w:rsidRDefault="00D57654">
          <w:pPr>
            <w:pStyle w:val="TOC1"/>
            <w:tabs>
              <w:tab w:val="right" w:leader="dot" w:pos="9350"/>
            </w:tabs>
            <w:rPr>
              <w:rFonts w:eastAsiaTheme="minorEastAsia"/>
              <w:noProof/>
            </w:rPr>
          </w:pPr>
          <w:hyperlink w:anchor="_Toc89717185" w:history="1">
            <w:r w:rsidR="004D241F" w:rsidRPr="001F6B9A">
              <w:rPr>
                <w:rStyle w:val="Hyperlink"/>
                <w:noProof/>
              </w:rPr>
              <w:t>Description</w:t>
            </w:r>
            <w:r w:rsidR="004D241F">
              <w:rPr>
                <w:noProof/>
                <w:webHidden/>
              </w:rPr>
              <w:tab/>
            </w:r>
            <w:r w:rsidR="004D241F">
              <w:rPr>
                <w:noProof/>
                <w:webHidden/>
              </w:rPr>
              <w:fldChar w:fldCharType="begin"/>
            </w:r>
            <w:r w:rsidR="004D241F">
              <w:rPr>
                <w:noProof/>
                <w:webHidden/>
              </w:rPr>
              <w:instrText xml:space="preserve"> PAGEREF _Toc89717185 \h </w:instrText>
            </w:r>
            <w:r w:rsidR="004D241F">
              <w:rPr>
                <w:noProof/>
                <w:webHidden/>
              </w:rPr>
            </w:r>
            <w:r w:rsidR="004D241F">
              <w:rPr>
                <w:noProof/>
                <w:webHidden/>
              </w:rPr>
              <w:fldChar w:fldCharType="separate"/>
            </w:r>
            <w:r w:rsidR="004D241F">
              <w:rPr>
                <w:noProof/>
                <w:webHidden/>
              </w:rPr>
              <w:t>1</w:t>
            </w:r>
            <w:r w:rsidR="004D241F">
              <w:rPr>
                <w:noProof/>
                <w:webHidden/>
              </w:rPr>
              <w:fldChar w:fldCharType="end"/>
            </w:r>
          </w:hyperlink>
        </w:p>
        <w:p w14:paraId="46AA3926" w14:textId="433741E8" w:rsidR="004D241F" w:rsidRDefault="00D57654">
          <w:pPr>
            <w:pStyle w:val="TOC1"/>
            <w:tabs>
              <w:tab w:val="right" w:leader="dot" w:pos="9350"/>
            </w:tabs>
            <w:rPr>
              <w:rFonts w:eastAsiaTheme="minorEastAsia"/>
              <w:noProof/>
            </w:rPr>
          </w:pPr>
          <w:hyperlink w:anchor="_Toc89717186" w:history="1">
            <w:r w:rsidR="004D241F" w:rsidRPr="001F6B9A">
              <w:rPr>
                <w:rStyle w:val="Hyperlink"/>
                <w:noProof/>
              </w:rPr>
              <w:t>Prerequisites</w:t>
            </w:r>
            <w:r w:rsidR="004D241F">
              <w:rPr>
                <w:noProof/>
                <w:webHidden/>
              </w:rPr>
              <w:tab/>
            </w:r>
            <w:r w:rsidR="004D241F">
              <w:rPr>
                <w:noProof/>
                <w:webHidden/>
              </w:rPr>
              <w:fldChar w:fldCharType="begin"/>
            </w:r>
            <w:r w:rsidR="004D241F">
              <w:rPr>
                <w:noProof/>
                <w:webHidden/>
              </w:rPr>
              <w:instrText xml:space="preserve"> PAGEREF _Toc89717186 \h </w:instrText>
            </w:r>
            <w:r w:rsidR="004D241F">
              <w:rPr>
                <w:noProof/>
                <w:webHidden/>
              </w:rPr>
            </w:r>
            <w:r w:rsidR="004D241F">
              <w:rPr>
                <w:noProof/>
                <w:webHidden/>
              </w:rPr>
              <w:fldChar w:fldCharType="separate"/>
            </w:r>
            <w:r w:rsidR="004D241F">
              <w:rPr>
                <w:noProof/>
                <w:webHidden/>
              </w:rPr>
              <w:t>2</w:t>
            </w:r>
            <w:r w:rsidR="004D241F">
              <w:rPr>
                <w:noProof/>
                <w:webHidden/>
              </w:rPr>
              <w:fldChar w:fldCharType="end"/>
            </w:r>
          </w:hyperlink>
        </w:p>
        <w:p w14:paraId="0B5F45F8" w14:textId="1D75E41E" w:rsidR="004D241F" w:rsidRDefault="00D57654">
          <w:pPr>
            <w:pStyle w:val="TOC2"/>
            <w:tabs>
              <w:tab w:val="right" w:leader="dot" w:pos="9350"/>
            </w:tabs>
            <w:rPr>
              <w:rFonts w:eastAsiaTheme="minorEastAsia"/>
              <w:noProof/>
            </w:rPr>
          </w:pPr>
          <w:hyperlink w:anchor="_Toc89717187" w:history="1">
            <w:r w:rsidR="004D241F" w:rsidRPr="001F6B9A">
              <w:rPr>
                <w:rStyle w:val="Hyperlink"/>
                <w:noProof/>
              </w:rPr>
              <w:t>STM32 Board</w:t>
            </w:r>
            <w:r w:rsidR="004D241F">
              <w:rPr>
                <w:noProof/>
                <w:webHidden/>
              </w:rPr>
              <w:tab/>
            </w:r>
            <w:r w:rsidR="004D241F">
              <w:rPr>
                <w:noProof/>
                <w:webHidden/>
              </w:rPr>
              <w:fldChar w:fldCharType="begin"/>
            </w:r>
            <w:r w:rsidR="004D241F">
              <w:rPr>
                <w:noProof/>
                <w:webHidden/>
              </w:rPr>
              <w:instrText xml:space="preserve"> PAGEREF _Toc89717187 \h </w:instrText>
            </w:r>
            <w:r w:rsidR="004D241F">
              <w:rPr>
                <w:noProof/>
                <w:webHidden/>
              </w:rPr>
            </w:r>
            <w:r w:rsidR="004D241F">
              <w:rPr>
                <w:noProof/>
                <w:webHidden/>
              </w:rPr>
              <w:fldChar w:fldCharType="separate"/>
            </w:r>
            <w:r w:rsidR="004D241F">
              <w:rPr>
                <w:noProof/>
                <w:webHidden/>
              </w:rPr>
              <w:t>2</w:t>
            </w:r>
            <w:r w:rsidR="004D241F">
              <w:rPr>
                <w:noProof/>
                <w:webHidden/>
              </w:rPr>
              <w:fldChar w:fldCharType="end"/>
            </w:r>
          </w:hyperlink>
        </w:p>
        <w:p w14:paraId="610BE26E" w14:textId="3D545D24" w:rsidR="004D241F" w:rsidRDefault="00D57654">
          <w:pPr>
            <w:pStyle w:val="TOC2"/>
            <w:tabs>
              <w:tab w:val="right" w:leader="dot" w:pos="9350"/>
            </w:tabs>
            <w:rPr>
              <w:rFonts w:eastAsiaTheme="minorEastAsia"/>
              <w:noProof/>
            </w:rPr>
          </w:pPr>
          <w:hyperlink w:anchor="_Toc89717188" w:history="1">
            <w:r w:rsidR="004D241F" w:rsidRPr="001F6B9A">
              <w:rPr>
                <w:rStyle w:val="Hyperlink"/>
                <w:noProof/>
              </w:rPr>
              <w:t>ST-Link cable</w:t>
            </w:r>
            <w:r w:rsidR="004D241F">
              <w:rPr>
                <w:noProof/>
                <w:webHidden/>
              </w:rPr>
              <w:tab/>
            </w:r>
            <w:r w:rsidR="004D241F">
              <w:rPr>
                <w:noProof/>
                <w:webHidden/>
              </w:rPr>
              <w:fldChar w:fldCharType="begin"/>
            </w:r>
            <w:r w:rsidR="004D241F">
              <w:rPr>
                <w:noProof/>
                <w:webHidden/>
              </w:rPr>
              <w:instrText xml:space="preserve"> PAGEREF _Toc89717188 \h </w:instrText>
            </w:r>
            <w:r w:rsidR="004D241F">
              <w:rPr>
                <w:noProof/>
                <w:webHidden/>
              </w:rPr>
            </w:r>
            <w:r w:rsidR="004D241F">
              <w:rPr>
                <w:noProof/>
                <w:webHidden/>
              </w:rPr>
              <w:fldChar w:fldCharType="separate"/>
            </w:r>
            <w:r w:rsidR="004D241F">
              <w:rPr>
                <w:noProof/>
                <w:webHidden/>
              </w:rPr>
              <w:t>2</w:t>
            </w:r>
            <w:r w:rsidR="004D241F">
              <w:rPr>
                <w:noProof/>
                <w:webHidden/>
              </w:rPr>
              <w:fldChar w:fldCharType="end"/>
            </w:r>
          </w:hyperlink>
        </w:p>
        <w:p w14:paraId="1FFA7DAA" w14:textId="6C67435D" w:rsidR="004D241F" w:rsidRDefault="00D57654">
          <w:pPr>
            <w:pStyle w:val="TOC2"/>
            <w:tabs>
              <w:tab w:val="right" w:leader="dot" w:pos="9350"/>
            </w:tabs>
            <w:rPr>
              <w:rFonts w:eastAsiaTheme="minorEastAsia"/>
              <w:noProof/>
            </w:rPr>
          </w:pPr>
          <w:hyperlink w:anchor="_Toc89717189" w:history="1">
            <w:r w:rsidR="004D241F" w:rsidRPr="001F6B9A">
              <w:rPr>
                <w:rStyle w:val="Hyperlink"/>
                <w:noProof/>
              </w:rPr>
              <w:t>STM32CubeProgrammer</w:t>
            </w:r>
            <w:r w:rsidR="004D241F">
              <w:rPr>
                <w:noProof/>
                <w:webHidden/>
              </w:rPr>
              <w:tab/>
            </w:r>
            <w:r w:rsidR="004D241F">
              <w:rPr>
                <w:noProof/>
                <w:webHidden/>
              </w:rPr>
              <w:fldChar w:fldCharType="begin"/>
            </w:r>
            <w:r w:rsidR="004D241F">
              <w:rPr>
                <w:noProof/>
                <w:webHidden/>
              </w:rPr>
              <w:instrText xml:space="preserve"> PAGEREF _Toc89717189 \h </w:instrText>
            </w:r>
            <w:r w:rsidR="004D241F">
              <w:rPr>
                <w:noProof/>
                <w:webHidden/>
              </w:rPr>
            </w:r>
            <w:r w:rsidR="004D241F">
              <w:rPr>
                <w:noProof/>
                <w:webHidden/>
              </w:rPr>
              <w:fldChar w:fldCharType="separate"/>
            </w:r>
            <w:r w:rsidR="004D241F">
              <w:rPr>
                <w:noProof/>
                <w:webHidden/>
              </w:rPr>
              <w:t>2</w:t>
            </w:r>
            <w:r w:rsidR="004D241F">
              <w:rPr>
                <w:noProof/>
                <w:webHidden/>
              </w:rPr>
              <w:fldChar w:fldCharType="end"/>
            </w:r>
          </w:hyperlink>
        </w:p>
        <w:p w14:paraId="67B3A538" w14:textId="0C1A5E75" w:rsidR="004D241F" w:rsidRDefault="00D57654">
          <w:pPr>
            <w:pStyle w:val="TOC1"/>
            <w:tabs>
              <w:tab w:val="right" w:leader="dot" w:pos="9350"/>
            </w:tabs>
            <w:rPr>
              <w:rFonts w:eastAsiaTheme="minorEastAsia"/>
              <w:noProof/>
            </w:rPr>
          </w:pPr>
          <w:hyperlink w:anchor="_Toc89717190" w:history="1">
            <w:r w:rsidR="004D241F" w:rsidRPr="001F6B9A">
              <w:rPr>
                <w:rStyle w:val="Hyperlink"/>
                <w:noProof/>
              </w:rPr>
              <w:t>Walkthrough</w:t>
            </w:r>
            <w:r w:rsidR="004D241F">
              <w:rPr>
                <w:noProof/>
                <w:webHidden/>
              </w:rPr>
              <w:tab/>
            </w:r>
            <w:r w:rsidR="004D241F">
              <w:rPr>
                <w:noProof/>
                <w:webHidden/>
              </w:rPr>
              <w:fldChar w:fldCharType="begin"/>
            </w:r>
            <w:r w:rsidR="004D241F">
              <w:rPr>
                <w:noProof/>
                <w:webHidden/>
              </w:rPr>
              <w:instrText xml:space="preserve"> PAGEREF _Toc89717190 \h </w:instrText>
            </w:r>
            <w:r w:rsidR="004D241F">
              <w:rPr>
                <w:noProof/>
                <w:webHidden/>
              </w:rPr>
            </w:r>
            <w:r w:rsidR="004D241F">
              <w:rPr>
                <w:noProof/>
                <w:webHidden/>
              </w:rPr>
              <w:fldChar w:fldCharType="separate"/>
            </w:r>
            <w:r w:rsidR="004D241F">
              <w:rPr>
                <w:noProof/>
                <w:webHidden/>
              </w:rPr>
              <w:t>3</w:t>
            </w:r>
            <w:r w:rsidR="004D241F">
              <w:rPr>
                <w:noProof/>
                <w:webHidden/>
              </w:rPr>
              <w:fldChar w:fldCharType="end"/>
            </w:r>
          </w:hyperlink>
        </w:p>
        <w:p w14:paraId="71D6339A" w14:textId="603639A8" w:rsidR="004D241F" w:rsidRDefault="00D57654">
          <w:pPr>
            <w:pStyle w:val="TOC2"/>
            <w:tabs>
              <w:tab w:val="right" w:leader="dot" w:pos="9350"/>
            </w:tabs>
            <w:rPr>
              <w:rFonts w:eastAsiaTheme="minorEastAsia"/>
              <w:noProof/>
            </w:rPr>
          </w:pPr>
          <w:hyperlink w:anchor="_Toc89717191" w:history="1">
            <w:r w:rsidR="004D241F" w:rsidRPr="001F6B9A">
              <w:rPr>
                <w:rStyle w:val="Hyperlink"/>
                <w:noProof/>
              </w:rPr>
              <w:t>Step 1 : Run STM32CubeProgrammer</w:t>
            </w:r>
            <w:r w:rsidR="004D241F">
              <w:rPr>
                <w:noProof/>
                <w:webHidden/>
              </w:rPr>
              <w:tab/>
            </w:r>
            <w:r w:rsidR="004D241F">
              <w:rPr>
                <w:noProof/>
                <w:webHidden/>
              </w:rPr>
              <w:fldChar w:fldCharType="begin"/>
            </w:r>
            <w:r w:rsidR="004D241F">
              <w:rPr>
                <w:noProof/>
                <w:webHidden/>
              </w:rPr>
              <w:instrText xml:space="preserve"> PAGEREF _Toc89717191 \h </w:instrText>
            </w:r>
            <w:r w:rsidR="004D241F">
              <w:rPr>
                <w:noProof/>
                <w:webHidden/>
              </w:rPr>
            </w:r>
            <w:r w:rsidR="004D241F">
              <w:rPr>
                <w:noProof/>
                <w:webHidden/>
              </w:rPr>
              <w:fldChar w:fldCharType="separate"/>
            </w:r>
            <w:r w:rsidR="004D241F">
              <w:rPr>
                <w:noProof/>
                <w:webHidden/>
              </w:rPr>
              <w:t>3</w:t>
            </w:r>
            <w:r w:rsidR="004D241F">
              <w:rPr>
                <w:noProof/>
                <w:webHidden/>
              </w:rPr>
              <w:fldChar w:fldCharType="end"/>
            </w:r>
          </w:hyperlink>
        </w:p>
        <w:p w14:paraId="4186881E" w14:textId="45D2E871" w:rsidR="004D241F" w:rsidRDefault="00D57654">
          <w:pPr>
            <w:pStyle w:val="TOC2"/>
            <w:tabs>
              <w:tab w:val="right" w:leader="dot" w:pos="9350"/>
            </w:tabs>
            <w:rPr>
              <w:rFonts w:eastAsiaTheme="minorEastAsia"/>
              <w:noProof/>
            </w:rPr>
          </w:pPr>
          <w:hyperlink w:anchor="_Toc89717192" w:history="1">
            <w:r w:rsidR="004D241F" w:rsidRPr="001F6B9A">
              <w:rPr>
                <w:rStyle w:val="Hyperlink"/>
                <w:noProof/>
              </w:rPr>
              <w:t>Step 2 : Activate Write Protection</w:t>
            </w:r>
            <w:r w:rsidR="004D241F">
              <w:rPr>
                <w:noProof/>
                <w:webHidden/>
              </w:rPr>
              <w:tab/>
            </w:r>
            <w:r w:rsidR="004D241F">
              <w:rPr>
                <w:noProof/>
                <w:webHidden/>
              </w:rPr>
              <w:fldChar w:fldCharType="begin"/>
            </w:r>
            <w:r w:rsidR="004D241F">
              <w:rPr>
                <w:noProof/>
                <w:webHidden/>
              </w:rPr>
              <w:instrText xml:space="preserve"> PAGEREF _Toc89717192 \h </w:instrText>
            </w:r>
            <w:r w:rsidR="004D241F">
              <w:rPr>
                <w:noProof/>
                <w:webHidden/>
              </w:rPr>
            </w:r>
            <w:r w:rsidR="004D241F">
              <w:rPr>
                <w:noProof/>
                <w:webHidden/>
              </w:rPr>
              <w:fldChar w:fldCharType="separate"/>
            </w:r>
            <w:r w:rsidR="004D241F">
              <w:rPr>
                <w:noProof/>
                <w:webHidden/>
              </w:rPr>
              <w:t>3</w:t>
            </w:r>
            <w:r w:rsidR="004D241F">
              <w:rPr>
                <w:noProof/>
                <w:webHidden/>
              </w:rPr>
              <w:fldChar w:fldCharType="end"/>
            </w:r>
          </w:hyperlink>
        </w:p>
        <w:p w14:paraId="6120B366" w14:textId="5D1766AA" w:rsidR="004D241F" w:rsidRDefault="00D57654">
          <w:pPr>
            <w:pStyle w:val="TOC2"/>
            <w:tabs>
              <w:tab w:val="right" w:leader="dot" w:pos="9350"/>
            </w:tabs>
            <w:rPr>
              <w:rFonts w:eastAsiaTheme="minorEastAsia"/>
              <w:noProof/>
            </w:rPr>
          </w:pPr>
          <w:hyperlink w:anchor="_Toc89717193" w:history="1">
            <w:r w:rsidR="004D241F" w:rsidRPr="001F6B9A">
              <w:rPr>
                <w:rStyle w:val="Hyperlink"/>
                <w:noProof/>
              </w:rPr>
              <w:t>Step 3 : Test the writing protection</w:t>
            </w:r>
            <w:r w:rsidR="004D241F">
              <w:rPr>
                <w:noProof/>
                <w:webHidden/>
              </w:rPr>
              <w:tab/>
            </w:r>
            <w:r w:rsidR="004D241F">
              <w:rPr>
                <w:noProof/>
                <w:webHidden/>
              </w:rPr>
              <w:fldChar w:fldCharType="begin"/>
            </w:r>
            <w:r w:rsidR="004D241F">
              <w:rPr>
                <w:noProof/>
                <w:webHidden/>
              </w:rPr>
              <w:instrText xml:space="preserve"> PAGEREF _Toc89717193 \h </w:instrText>
            </w:r>
            <w:r w:rsidR="004D241F">
              <w:rPr>
                <w:noProof/>
                <w:webHidden/>
              </w:rPr>
            </w:r>
            <w:r w:rsidR="004D241F">
              <w:rPr>
                <w:noProof/>
                <w:webHidden/>
              </w:rPr>
              <w:fldChar w:fldCharType="separate"/>
            </w:r>
            <w:r w:rsidR="004D241F">
              <w:rPr>
                <w:noProof/>
                <w:webHidden/>
              </w:rPr>
              <w:t>4</w:t>
            </w:r>
            <w:r w:rsidR="004D241F">
              <w:rPr>
                <w:noProof/>
                <w:webHidden/>
              </w:rPr>
              <w:fldChar w:fldCharType="end"/>
            </w:r>
          </w:hyperlink>
        </w:p>
        <w:p w14:paraId="66921AF9" w14:textId="3E8F3B5A" w:rsidR="00DD28AB" w:rsidRDefault="00DD28AB">
          <w:r>
            <w:rPr>
              <w:b/>
              <w:bCs/>
              <w:noProof/>
            </w:rPr>
            <w:fldChar w:fldCharType="end"/>
          </w:r>
        </w:p>
      </w:sdtContent>
    </w:sdt>
    <w:p w14:paraId="17A086BE" w14:textId="77777777" w:rsidR="00DD28AB" w:rsidRDefault="00DD28AB"/>
    <w:p w14:paraId="0F9C9133" w14:textId="77777777" w:rsidR="004F0650" w:rsidRDefault="004F0650"/>
    <w:p w14:paraId="6A1F5A3B" w14:textId="77777777" w:rsidR="00C36E03" w:rsidRDefault="00C36E03">
      <w:pPr>
        <w:rPr>
          <w:rFonts w:asciiTheme="majorHAnsi" w:eastAsiaTheme="majorEastAsia" w:hAnsiTheme="majorHAnsi" w:cstheme="majorBidi"/>
          <w:color w:val="2F5496" w:themeColor="accent1" w:themeShade="BF"/>
          <w:sz w:val="32"/>
          <w:szCs w:val="32"/>
        </w:rPr>
      </w:pPr>
      <w:r>
        <w:br w:type="page"/>
      </w:r>
    </w:p>
    <w:p w14:paraId="63B0DA6E" w14:textId="75CE40E3" w:rsidR="00CF33BB" w:rsidRDefault="00147700" w:rsidP="009F4752">
      <w:pPr>
        <w:pStyle w:val="Heading1"/>
      </w:pPr>
      <w:bookmarkStart w:id="3" w:name="_Toc89717186"/>
      <w:r>
        <w:lastRenderedPageBreak/>
        <w:t>Prerequisites</w:t>
      </w:r>
      <w:bookmarkEnd w:id="3"/>
      <w:r>
        <w:t xml:space="preserve"> </w:t>
      </w:r>
    </w:p>
    <w:p w14:paraId="049C3CCE" w14:textId="78D55385" w:rsidR="009F4752" w:rsidRDefault="009F4752" w:rsidP="009F4752"/>
    <w:p w14:paraId="2AF2075C" w14:textId="77777777" w:rsidR="009F4752" w:rsidRPr="009F4752" w:rsidRDefault="009F4752" w:rsidP="009F4752"/>
    <w:p w14:paraId="7B21BB14" w14:textId="22111995" w:rsidR="00C36E03" w:rsidRDefault="009F4752" w:rsidP="00CF33BB">
      <w:pPr>
        <w:jc w:val="center"/>
      </w:pPr>
      <w:r>
        <w:rPr>
          <w:noProof/>
        </w:rPr>
        <w:drawing>
          <wp:inline distT="0" distB="0" distL="0" distR="0" wp14:anchorId="6F80BF3F" wp14:editId="27229C2D">
            <wp:extent cx="5943600" cy="3339630"/>
            <wp:effectExtent l="0" t="0" r="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9630"/>
                    </a:xfrm>
                    <a:prstGeom prst="rect">
                      <a:avLst/>
                    </a:prstGeom>
                    <a:noFill/>
                    <a:ln>
                      <a:noFill/>
                    </a:ln>
                  </pic:spPr>
                </pic:pic>
              </a:graphicData>
            </a:graphic>
          </wp:inline>
        </w:drawing>
      </w:r>
    </w:p>
    <w:p w14:paraId="050F35B6" w14:textId="338C2CA8" w:rsidR="009F4752" w:rsidRDefault="009F4752" w:rsidP="00CF33BB">
      <w:pPr>
        <w:jc w:val="center"/>
      </w:pPr>
    </w:p>
    <w:p w14:paraId="239A02F2" w14:textId="77777777" w:rsidR="009F4752" w:rsidRPr="00C36E03" w:rsidRDefault="009F4752" w:rsidP="00CF33BB">
      <w:pPr>
        <w:jc w:val="center"/>
      </w:pPr>
    </w:p>
    <w:p w14:paraId="6439BEDE" w14:textId="796BD42A" w:rsidR="00147700" w:rsidRDefault="00147700" w:rsidP="00B56EC0">
      <w:pPr>
        <w:pStyle w:val="Heading2"/>
      </w:pPr>
      <w:bookmarkStart w:id="4" w:name="_Toc89717187"/>
      <w:r>
        <w:t>STM32 Board</w:t>
      </w:r>
      <w:bookmarkEnd w:id="4"/>
    </w:p>
    <w:p w14:paraId="5E604D6C" w14:textId="0C79D9C0" w:rsidR="00AA0FD6" w:rsidRPr="00D81CEC" w:rsidRDefault="00AA0FD6" w:rsidP="00CF33BB">
      <w:pPr>
        <w:jc w:val="center"/>
      </w:pPr>
    </w:p>
    <w:p w14:paraId="6128253C" w14:textId="6D1B7CAD" w:rsidR="00147700" w:rsidRDefault="00147700" w:rsidP="00B56EC0">
      <w:pPr>
        <w:pStyle w:val="Heading2"/>
      </w:pPr>
      <w:bookmarkStart w:id="5" w:name="_Toc89717188"/>
      <w:r>
        <w:t>ST-Link cable</w:t>
      </w:r>
      <w:bookmarkEnd w:id="5"/>
    </w:p>
    <w:p w14:paraId="528ADBFA" w14:textId="02A52027" w:rsidR="00E92BD6" w:rsidRPr="00E92BD6" w:rsidRDefault="00E92BD6" w:rsidP="00E92BD6">
      <w:pPr>
        <w:jc w:val="center"/>
      </w:pPr>
    </w:p>
    <w:p w14:paraId="5D0825F7" w14:textId="63D9E061" w:rsidR="00147700" w:rsidRDefault="00147700" w:rsidP="00B56EC0">
      <w:pPr>
        <w:pStyle w:val="Heading2"/>
      </w:pPr>
      <w:bookmarkStart w:id="6" w:name="_Toc89717189"/>
      <w:r>
        <w:t>STM32CubeProgrammer</w:t>
      </w:r>
      <w:bookmarkEnd w:id="6"/>
    </w:p>
    <w:p w14:paraId="3881DE5A" w14:textId="77777777" w:rsidR="009F4752" w:rsidRPr="009F4752" w:rsidRDefault="009F4752" w:rsidP="009F4752"/>
    <w:p w14:paraId="7D147933" w14:textId="13CF22E1" w:rsidR="004F0650" w:rsidRDefault="004F0650" w:rsidP="00E92BD6">
      <w:pPr>
        <w:jc w:val="center"/>
      </w:pPr>
    </w:p>
    <w:p w14:paraId="453BEE9D" w14:textId="695A4419" w:rsidR="00E92BD6" w:rsidRDefault="00E92BD6" w:rsidP="009F4752">
      <w:pPr>
        <w:jc w:val="center"/>
        <w:rPr>
          <w:rFonts w:asciiTheme="majorHAnsi" w:eastAsiaTheme="majorEastAsia" w:hAnsiTheme="majorHAnsi" w:cstheme="majorBidi"/>
          <w:color w:val="2F5496" w:themeColor="accent1" w:themeShade="BF"/>
          <w:sz w:val="32"/>
          <w:szCs w:val="32"/>
        </w:rPr>
      </w:pPr>
      <w:r>
        <w:br w:type="page"/>
      </w:r>
    </w:p>
    <w:p w14:paraId="0A68B5CF" w14:textId="1B2DC06E" w:rsidR="00147700" w:rsidRDefault="00147700" w:rsidP="004F0650">
      <w:pPr>
        <w:pStyle w:val="Heading1"/>
      </w:pPr>
      <w:bookmarkStart w:id="7" w:name="_Toc89717190"/>
      <w:r>
        <w:lastRenderedPageBreak/>
        <w:t>Walkthrough</w:t>
      </w:r>
      <w:bookmarkEnd w:id="7"/>
    </w:p>
    <w:p w14:paraId="39184A36" w14:textId="77777777" w:rsidR="00DD28AB" w:rsidRPr="00DD28AB" w:rsidRDefault="00DD28AB" w:rsidP="00DD28AB"/>
    <w:p w14:paraId="02BC426B" w14:textId="1550617D" w:rsidR="00663F92" w:rsidRDefault="00663F92" w:rsidP="00DD28AB">
      <w:pPr>
        <w:pStyle w:val="Heading2"/>
      </w:pPr>
      <w:bookmarkStart w:id="8" w:name="_Toc89717191"/>
      <w:r>
        <w:t xml:space="preserve">Step </w:t>
      </w:r>
      <w:r w:rsidR="00F46E7D">
        <w:t>1</w:t>
      </w:r>
      <w:r>
        <w:t xml:space="preserve"> : </w:t>
      </w:r>
      <w:r w:rsidR="004A1260">
        <w:t>Run STM32CubeProgrammer</w:t>
      </w:r>
      <w:bookmarkEnd w:id="8"/>
    </w:p>
    <w:p w14:paraId="3C4B8137" w14:textId="74061A8F" w:rsidR="008F7613" w:rsidRDefault="00F63B84" w:rsidP="00147700">
      <w:r>
        <w:t xml:space="preserve">Launch STM32CubeProgrammer. On it you will just connect with your STM32 board, </w:t>
      </w:r>
      <w:r w:rsidR="004A1260">
        <w:t>using your ST-Link.</w:t>
      </w:r>
      <w:r w:rsidR="008F7613">
        <w:br/>
      </w:r>
      <w:r w:rsidR="004A1260">
        <w:t>Once connected you can check that you actually can change data by double-clicking and changing value.</w:t>
      </w:r>
    </w:p>
    <w:p w14:paraId="37398FAD" w14:textId="198EAECC" w:rsidR="00A755C1" w:rsidRDefault="00731183" w:rsidP="000E49A6">
      <w:pPr>
        <w:jc w:val="center"/>
      </w:pPr>
      <w:r>
        <w:rPr>
          <w:noProof/>
        </w:rPr>
        <w:drawing>
          <wp:inline distT="0" distB="0" distL="0" distR="0" wp14:anchorId="6C4DCD89" wp14:editId="6C2373DD">
            <wp:extent cx="4435000" cy="2599876"/>
            <wp:effectExtent l="0" t="0" r="381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4472112" cy="2621632"/>
                    </a:xfrm>
                    <a:prstGeom prst="rect">
                      <a:avLst/>
                    </a:prstGeom>
                  </pic:spPr>
                </pic:pic>
              </a:graphicData>
            </a:graphic>
          </wp:inline>
        </w:drawing>
      </w:r>
    </w:p>
    <w:p w14:paraId="11D484E1" w14:textId="20FA6B21" w:rsidR="00731183" w:rsidRDefault="00731183" w:rsidP="00147700"/>
    <w:p w14:paraId="2D79AEAD" w14:textId="431E159F" w:rsidR="00731183" w:rsidRDefault="00731183" w:rsidP="00731183">
      <w:pPr>
        <w:pStyle w:val="Heading2"/>
      </w:pPr>
      <w:bookmarkStart w:id="9" w:name="_Toc89717192"/>
      <w:r>
        <w:t xml:space="preserve">Step 2 : </w:t>
      </w:r>
      <w:r w:rsidR="000E49A6">
        <w:t>Activate Write Protection</w:t>
      </w:r>
      <w:bookmarkEnd w:id="9"/>
    </w:p>
    <w:p w14:paraId="1F6C46C7" w14:textId="24B19932" w:rsidR="000E49A6" w:rsidRDefault="000E49A6" w:rsidP="00731183">
      <w:r>
        <w:t>Once you’ve tested that you can change values, you go to the OB menu and click on the write protection section. To activate a protection set the following :</w:t>
      </w:r>
    </w:p>
    <w:p w14:paraId="4C4EE3B6" w14:textId="550A182A" w:rsidR="000E49A6" w:rsidRDefault="000E49A6" w:rsidP="00731183">
      <w:r>
        <w:t>WP1IA_STRT : Value : 0x0 (this is the first address being protected)</w:t>
      </w:r>
    </w:p>
    <w:p w14:paraId="157257DB" w14:textId="23B2B852" w:rsidR="000E49A6" w:rsidRDefault="000E49A6" w:rsidP="00731183">
      <w:r>
        <w:t>WP1IA_STRT : Value : 0x0 (this is the last address being protected)</w:t>
      </w:r>
    </w:p>
    <w:p w14:paraId="68F80D0B" w14:textId="60F5800E" w:rsidR="00731183" w:rsidRDefault="00731183" w:rsidP="000E49A6">
      <w:pPr>
        <w:jc w:val="center"/>
      </w:pPr>
      <w:r>
        <w:rPr>
          <w:noProof/>
        </w:rPr>
        <w:drawing>
          <wp:inline distT="0" distB="0" distL="0" distR="0" wp14:anchorId="453E7CD1" wp14:editId="32F49964">
            <wp:extent cx="4485615" cy="2631946"/>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1"/>
                    <a:stretch>
                      <a:fillRect/>
                    </a:stretch>
                  </pic:blipFill>
                  <pic:spPr>
                    <a:xfrm>
                      <a:off x="0" y="0"/>
                      <a:ext cx="4516649" cy="2650156"/>
                    </a:xfrm>
                    <a:prstGeom prst="rect">
                      <a:avLst/>
                    </a:prstGeom>
                  </pic:spPr>
                </pic:pic>
              </a:graphicData>
            </a:graphic>
          </wp:inline>
        </w:drawing>
      </w:r>
    </w:p>
    <w:p w14:paraId="41EC9E17" w14:textId="5B714FE0" w:rsidR="00731183" w:rsidRDefault="00731183" w:rsidP="00147700"/>
    <w:p w14:paraId="46768F1D" w14:textId="4BF425B5" w:rsidR="00731183" w:rsidRDefault="00731183" w:rsidP="00731183">
      <w:pPr>
        <w:pStyle w:val="Heading2"/>
      </w:pPr>
      <w:bookmarkStart w:id="10" w:name="_Toc89717193"/>
      <w:r>
        <w:t xml:space="preserve">Step 3 : </w:t>
      </w:r>
      <w:r w:rsidR="00382457">
        <w:t>Test the writing protection</w:t>
      </w:r>
      <w:bookmarkEnd w:id="10"/>
    </w:p>
    <w:p w14:paraId="44545A61" w14:textId="77777777" w:rsidR="006B0EE6" w:rsidRDefault="002C1C24" w:rsidP="006B0EE6">
      <w:r>
        <w:t xml:space="preserve">Come back to device memory and now you should not be able to modify the </w:t>
      </w:r>
      <w:r w:rsidR="006B0EE6">
        <w:t>first address (on the top left corner). If you do so, you will get an error message confirming us that the write protection has been activated.</w:t>
      </w:r>
      <w:r w:rsidR="006B0EE6">
        <w:br/>
        <w:t xml:space="preserve">For disabling it again put the go back to the previous step and set those values : </w:t>
      </w:r>
    </w:p>
    <w:p w14:paraId="7D666EDF" w14:textId="1CB7701A" w:rsidR="006B0EE6" w:rsidRDefault="006B0EE6" w:rsidP="006B0EE6">
      <w:r>
        <w:t>WP1IA_STRT : Value : 0x0 (this is the first address being protected)</w:t>
      </w:r>
    </w:p>
    <w:p w14:paraId="5DB85A05" w14:textId="77777777" w:rsidR="006B0EE6" w:rsidRDefault="006B0EE6" w:rsidP="006B0EE6">
      <w:r>
        <w:t>WP1IA_STRT : Value : 0x0 (this is the last address being protected)</w:t>
      </w:r>
    </w:p>
    <w:p w14:paraId="7F3F877B" w14:textId="04625925" w:rsidR="006B0EE6" w:rsidRDefault="006B0EE6" w:rsidP="00731183"/>
    <w:p w14:paraId="2512348B" w14:textId="0C5B889E" w:rsidR="00731183" w:rsidRDefault="00731183" w:rsidP="00382457">
      <w:pPr>
        <w:jc w:val="center"/>
      </w:pPr>
      <w:r>
        <w:rPr>
          <w:noProof/>
        </w:rPr>
        <w:drawing>
          <wp:inline distT="0" distB="0" distL="0" distR="0" wp14:anchorId="179CFEEC" wp14:editId="7013CBAD">
            <wp:extent cx="4873189" cy="2731797"/>
            <wp:effectExtent l="0" t="0" r="381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2"/>
                    <a:stretch>
                      <a:fillRect/>
                    </a:stretch>
                  </pic:blipFill>
                  <pic:spPr>
                    <a:xfrm>
                      <a:off x="0" y="0"/>
                      <a:ext cx="4881629" cy="2736528"/>
                    </a:xfrm>
                    <a:prstGeom prst="rect">
                      <a:avLst/>
                    </a:prstGeom>
                  </pic:spPr>
                </pic:pic>
              </a:graphicData>
            </a:graphic>
          </wp:inline>
        </w:drawing>
      </w:r>
    </w:p>
    <w:p w14:paraId="2E94DC48" w14:textId="1FD3898E" w:rsidR="00E752F2" w:rsidRDefault="00E752F2" w:rsidP="00382457">
      <w:pPr>
        <w:jc w:val="center"/>
      </w:pPr>
    </w:p>
    <w:p w14:paraId="1150C66F" w14:textId="62D94C7D" w:rsidR="00E752F2" w:rsidRDefault="00E752F2" w:rsidP="00382457">
      <w:pPr>
        <w:jc w:val="center"/>
      </w:pPr>
    </w:p>
    <w:p w14:paraId="475889DE" w14:textId="51E0711E" w:rsidR="00E752F2" w:rsidRDefault="00E752F2" w:rsidP="00E752F2">
      <w:pPr>
        <w:pStyle w:val="Heading2"/>
      </w:pPr>
      <w:r>
        <w:rPr>
          <w:noProof/>
        </w:rPr>
        <w:br w:type="page"/>
      </w:r>
      <w:r>
        <w:lastRenderedPageBreak/>
        <w:t xml:space="preserve">Step </w:t>
      </w:r>
      <w:r>
        <w:t>4</w:t>
      </w:r>
      <w:r>
        <w:t xml:space="preserve"> :</w:t>
      </w:r>
      <w:r>
        <w:t xml:space="preserve"> Develop the protection activation</w:t>
      </w:r>
    </w:p>
    <w:p w14:paraId="272E8EE7" w14:textId="5EA40D4F" w:rsidR="00E752F2" w:rsidRDefault="00E752F2" w:rsidP="00E752F2">
      <w:r>
        <w:t xml:space="preserve">To do so, you will have to generate the code for the L476RG </w:t>
      </w:r>
      <w:proofErr w:type="spellStart"/>
      <w:r>
        <w:t>nucleo</w:t>
      </w:r>
      <w:proofErr w:type="spellEnd"/>
      <w:r>
        <w:t xml:space="preserve"> board. It doesn’t work on the G0 and the WB55 that are furnished. </w:t>
      </w:r>
      <w:r w:rsidR="001376FD">
        <w:br/>
        <w:t>Once the code is generated, just add the code pointed with a red arrow in the main file.</w:t>
      </w:r>
      <w:r w:rsidR="000D069D">
        <w:br/>
        <w:t>The code basically enter in write protection mode when the button is pushed.</w:t>
      </w:r>
    </w:p>
    <w:p w14:paraId="48179D16" w14:textId="402CFA6D" w:rsidR="00E752F2" w:rsidRDefault="00E752F2">
      <w:pPr>
        <w:rPr>
          <w:noProof/>
        </w:rPr>
      </w:pPr>
    </w:p>
    <w:p w14:paraId="45585225" w14:textId="3F0752DC" w:rsidR="000D069D" w:rsidRDefault="00E752F2" w:rsidP="00E752F2">
      <w:r>
        <w:rPr>
          <w:noProof/>
        </w:rPr>
        <w:drawing>
          <wp:inline distT="0" distB="0" distL="0" distR="0" wp14:anchorId="36B19FF0" wp14:editId="0DD8934F">
            <wp:extent cx="5943600" cy="548767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3"/>
                    <a:stretch>
                      <a:fillRect/>
                    </a:stretch>
                  </pic:blipFill>
                  <pic:spPr>
                    <a:xfrm>
                      <a:off x="0" y="0"/>
                      <a:ext cx="5943600" cy="5487670"/>
                    </a:xfrm>
                    <a:prstGeom prst="rect">
                      <a:avLst/>
                    </a:prstGeom>
                  </pic:spPr>
                </pic:pic>
              </a:graphicData>
            </a:graphic>
          </wp:inline>
        </w:drawing>
      </w:r>
    </w:p>
    <w:p w14:paraId="1702A08F" w14:textId="77777777" w:rsidR="000D069D" w:rsidRDefault="000D069D">
      <w:r>
        <w:br w:type="page"/>
      </w:r>
    </w:p>
    <w:p w14:paraId="4036C583" w14:textId="34081495" w:rsidR="000D069D" w:rsidRDefault="000D069D" w:rsidP="000D069D">
      <w:pPr>
        <w:pStyle w:val="Heading2"/>
      </w:pPr>
      <w:r>
        <w:lastRenderedPageBreak/>
        <w:t xml:space="preserve">Step </w:t>
      </w:r>
      <w:r>
        <w:t>5</w:t>
      </w:r>
      <w:r>
        <w:t xml:space="preserve"> : </w:t>
      </w:r>
      <w:r>
        <w:t>Edit the memory  content</w:t>
      </w:r>
    </w:p>
    <w:p w14:paraId="68EBF448" w14:textId="3971AF3A" w:rsidR="00E752F2" w:rsidRDefault="000D069D" w:rsidP="00E752F2">
      <w:r>
        <w:t>To do so you will need to use the tool to access the memory on the IDE. Once you are on It, you can simply go on address 0x10000000.</w:t>
      </w:r>
      <w:r>
        <w:br/>
        <w:t>Put the code in pause and modify the memory. No error appears and you can continue the program</w:t>
      </w:r>
    </w:p>
    <w:p w14:paraId="545A557F" w14:textId="0ED13C92" w:rsidR="0073457A" w:rsidRDefault="00E752F2" w:rsidP="0073457A">
      <w:pPr>
        <w:jc w:val="center"/>
      </w:pPr>
      <w:r>
        <w:rPr>
          <w:noProof/>
        </w:rPr>
        <w:drawing>
          <wp:inline distT="0" distB="0" distL="0" distR="0" wp14:anchorId="2E8F26AE" wp14:editId="22A153CA">
            <wp:extent cx="5396955" cy="6341423"/>
            <wp:effectExtent l="0" t="0" r="0"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stretch>
                      <a:fillRect/>
                    </a:stretch>
                  </pic:blipFill>
                  <pic:spPr>
                    <a:xfrm>
                      <a:off x="0" y="0"/>
                      <a:ext cx="5414827" cy="6362423"/>
                    </a:xfrm>
                    <a:prstGeom prst="rect">
                      <a:avLst/>
                    </a:prstGeom>
                  </pic:spPr>
                </pic:pic>
              </a:graphicData>
            </a:graphic>
          </wp:inline>
        </w:drawing>
      </w:r>
    </w:p>
    <w:p w14:paraId="0C0D6C5B" w14:textId="77777777" w:rsidR="0073457A" w:rsidRDefault="0073457A">
      <w:r>
        <w:br w:type="page"/>
      </w:r>
    </w:p>
    <w:p w14:paraId="22DD02A3" w14:textId="2F9CE0DB" w:rsidR="0073457A" w:rsidRDefault="0073457A" w:rsidP="0073457A">
      <w:pPr>
        <w:pStyle w:val="Heading2"/>
      </w:pPr>
      <w:r>
        <w:lastRenderedPageBreak/>
        <w:t xml:space="preserve">Step </w:t>
      </w:r>
      <w:r>
        <w:t>6</w:t>
      </w:r>
      <w:r>
        <w:t xml:space="preserve"> : </w:t>
      </w:r>
      <w:r>
        <w:t>Push the user button</w:t>
      </w:r>
    </w:p>
    <w:p w14:paraId="13BAF452" w14:textId="4A5FE61C" w:rsidR="0073457A" w:rsidRDefault="0073457A" w:rsidP="0073457A">
      <w:r>
        <w:t xml:space="preserve">Just put the blue button on your board to activate the write </w:t>
      </w:r>
      <w:r w:rsidR="00084262">
        <w:t>protection as we previously said. If you put the code in pause and try to modify the memory like step 6,you should now receive an error message that the memory is blocked.</w:t>
      </w:r>
    </w:p>
    <w:p w14:paraId="14655742" w14:textId="77777777" w:rsidR="00E752F2" w:rsidRDefault="00E752F2" w:rsidP="0073457A"/>
    <w:p w14:paraId="08DDF395" w14:textId="0175D675" w:rsidR="00E752F2" w:rsidRDefault="00E752F2" w:rsidP="00E752F2">
      <w:r>
        <w:rPr>
          <w:noProof/>
        </w:rPr>
        <w:drawing>
          <wp:inline distT="0" distB="0" distL="0" distR="0" wp14:anchorId="20B1085E" wp14:editId="1645CAA8">
            <wp:extent cx="5943600" cy="6873240"/>
            <wp:effectExtent l="0" t="0" r="0" b="38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stretch>
                      <a:fillRect/>
                    </a:stretch>
                  </pic:blipFill>
                  <pic:spPr>
                    <a:xfrm>
                      <a:off x="0" y="0"/>
                      <a:ext cx="5943600" cy="6873240"/>
                    </a:xfrm>
                    <a:prstGeom prst="rect">
                      <a:avLst/>
                    </a:prstGeom>
                  </pic:spPr>
                </pic:pic>
              </a:graphicData>
            </a:graphic>
          </wp:inline>
        </w:drawing>
      </w:r>
    </w:p>
    <w:sectPr w:rsidR="00E752F2">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1843A" w14:textId="77777777" w:rsidR="00D57654" w:rsidRDefault="00D57654" w:rsidP="00AB5DD0">
      <w:pPr>
        <w:spacing w:after="0" w:line="240" w:lineRule="auto"/>
      </w:pPr>
      <w:r>
        <w:separator/>
      </w:r>
    </w:p>
  </w:endnote>
  <w:endnote w:type="continuationSeparator" w:id="0">
    <w:p w14:paraId="41E61152" w14:textId="77777777" w:rsidR="00D57654" w:rsidRDefault="00D57654" w:rsidP="00AB5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34554"/>
      <w:docPartObj>
        <w:docPartGallery w:val="Page Numbers (Bottom of Page)"/>
        <w:docPartUnique/>
      </w:docPartObj>
    </w:sdtPr>
    <w:sdtEndPr>
      <w:rPr>
        <w:noProof/>
      </w:rPr>
    </w:sdtEndPr>
    <w:sdtContent>
      <w:p w14:paraId="69C91D18" w14:textId="13462A57" w:rsidR="00AB5DD0" w:rsidRDefault="00AB5D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F9BFD5" w14:textId="77777777" w:rsidR="00AB5DD0" w:rsidRDefault="00AB5D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EE848" w14:textId="77777777" w:rsidR="00D57654" w:rsidRDefault="00D57654" w:rsidP="00AB5DD0">
      <w:pPr>
        <w:spacing w:after="0" w:line="240" w:lineRule="auto"/>
      </w:pPr>
      <w:r>
        <w:separator/>
      </w:r>
    </w:p>
  </w:footnote>
  <w:footnote w:type="continuationSeparator" w:id="0">
    <w:p w14:paraId="55A66E8D" w14:textId="77777777" w:rsidR="00D57654" w:rsidRDefault="00D57654" w:rsidP="00AB5D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9B2C1" w14:textId="3375C087" w:rsidR="00AB5DD0" w:rsidRDefault="00AE1AEA">
    <w:pPr>
      <w:pStyle w:val="Header"/>
    </w:pPr>
    <w:r>
      <w:rPr>
        <w:noProof/>
      </w:rPr>
      <w:drawing>
        <wp:anchor distT="0" distB="0" distL="114300" distR="114300" simplePos="0" relativeHeight="251658240" behindDoc="0" locked="0" layoutInCell="1" allowOverlap="1" wp14:anchorId="185D3C95" wp14:editId="46B603B6">
          <wp:simplePos x="0" y="0"/>
          <wp:positionH relativeFrom="column">
            <wp:posOffset>4953000</wp:posOffset>
          </wp:positionH>
          <wp:positionV relativeFrom="paragraph">
            <wp:posOffset>-219075</wp:posOffset>
          </wp:positionV>
          <wp:extent cx="1638300" cy="48123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481234"/>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E838B5"/>
    <w:multiLevelType w:val="hybridMultilevel"/>
    <w:tmpl w:val="701EB10E"/>
    <w:lvl w:ilvl="0" w:tplc="440029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866"/>
    <w:rsid w:val="00013B68"/>
    <w:rsid w:val="00053DF6"/>
    <w:rsid w:val="00074F63"/>
    <w:rsid w:val="00084262"/>
    <w:rsid w:val="000935B6"/>
    <w:rsid w:val="000B30D6"/>
    <w:rsid w:val="000D069D"/>
    <w:rsid w:val="000E49A6"/>
    <w:rsid w:val="000F25F8"/>
    <w:rsid w:val="001376FD"/>
    <w:rsid w:val="001378B9"/>
    <w:rsid w:val="00147700"/>
    <w:rsid w:val="002C1C24"/>
    <w:rsid w:val="00382457"/>
    <w:rsid w:val="00407594"/>
    <w:rsid w:val="004945C1"/>
    <w:rsid w:val="004A1260"/>
    <w:rsid w:val="004D241F"/>
    <w:rsid w:val="004F0650"/>
    <w:rsid w:val="005063D6"/>
    <w:rsid w:val="00536FED"/>
    <w:rsid w:val="0057410A"/>
    <w:rsid w:val="00663F92"/>
    <w:rsid w:val="006B0EE6"/>
    <w:rsid w:val="00731183"/>
    <w:rsid w:val="0073457A"/>
    <w:rsid w:val="00787866"/>
    <w:rsid w:val="008847CB"/>
    <w:rsid w:val="008A38F2"/>
    <w:rsid w:val="008D772C"/>
    <w:rsid w:val="008F7613"/>
    <w:rsid w:val="00916D58"/>
    <w:rsid w:val="00992F31"/>
    <w:rsid w:val="009D7E73"/>
    <w:rsid w:val="009F4752"/>
    <w:rsid w:val="00A755C1"/>
    <w:rsid w:val="00AA0FD6"/>
    <w:rsid w:val="00AB5DD0"/>
    <w:rsid w:val="00AE1AEA"/>
    <w:rsid w:val="00B22FED"/>
    <w:rsid w:val="00B56EC0"/>
    <w:rsid w:val="00C36E03"/>
    <w:rsid w:val="00CF33BB"/>
    <w:rsid w:val="00D57654"/>
    <w:rsid w:val="00D81CEC"/>
    <w:rsid w:val="00DD28AB"/>
    <w:rsid w:val="00E752F2"/>
    <w:rsid w:val="00E92BD6"/>
    <w:rsid w:val="00EC66C3"/>
    <w:rsid w:val="00F46E7D"/>
    <w:rsid w:val="00F63B84"/>
    <w:rsid w:val="00FA2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9C410"/>
  <w15:chartTrackingRefBased/>
  <w15:docId w15:val="{BB8ADB6D-1E17-4CD9-970E-E9FBBAC03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06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28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28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700"/>
    <w:pPr>
      <w:ind w:left="720"/>
      <w:contextualSpacing/>
    </w:pPr>
  </w:style>
  <w:style w:type="character" w:customStyle="1" w:styleId="Heading1Char">
    <w:name w:val="Heading 1 Char"/>
    <w:basedOn w:val="DefaultParagraphFont"/>
    <w:link w:val="Heading1"/>
    <w:uiPriority w:val="9"/>
    <w:rsid w:val="004F065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F06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650"/>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D28AB"/>
    <w:pPr>
      <w:outlineLvl w:val="9"/>
    </w:pPr>
  </w:style>
  <w:style w:type="paragraph" w:styleId="TOC1">
    <w:name w:val="toc 1"/>
    <w:basedOn w:val="Normal"/>
    <w:next w:val="Normal"/>
    <w:autoRedefine/>
    <w:uiPriority w:val="39"/>
    <w:unhideWhenUsed/>
    <w:rsid w:val="00DD28AB"/>
    <w:pPr>
      <w:spacing w:after="100"/>
    </w:pPr>
  </w:style>
  <w:style w:type="character" w:styleId="Hyperlink">
    <w:name w:val="Hyperlink"/>
    <w:basedOn w:val="DefaultParagraphFont"/>
    <w:uiPriority w:val="99"/>
    <w:unhideWhenUsed/>
    <w:rsid w:val="00DD28AB"/>
    <w:rPr>
      <w:color w:val="0563C1" w:themeColor="hyperlink"/>
      <w:u w:val="single"/>
    </w:rPr>
  </w:style>
  <w:style w:type="character" w:customStyle="1" w:styleId="Heading2Char">
    <w:name w:val="Heading 2 Char"/>
    <w:basedOn w:val="DefaultParagraphFont"/>
    <w:link w:val="Heading2"/>
    <w:uiPriority w:val="9"/>
    <w:rsid w:val="00DD28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28AB"/>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DD28AB"/>
    <w:pPr>
      <w:spacing w:after="100"/>
      <w:ind w:left="220"/>
    </w:pPr>
  </w:style>
  <w:style w:type="paragraph" w:styleId="Header">
    <w:name w:val="header"/>
    <w:basedOn w:val="Normal"/>
    <w:link w:val="HeaderChar"/>
    <w:uiPriority w:val="99"/>
    <w:unhideWhenUsed/>
    <w:rsid w:val="00AB5D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DD0"/>
  </w:style>
  <w:style w:type="paragraph" w:styleId="Footer">
    <w:name w:val="footer"/>
    <w:basedOn w:val="Normal"/>
    <w:link w:val="FooterChar"/>
    <w:uiPriority w:val="99"/>
    <w:unhideWhenUsed/>
    <w:rsid w:val="00AB5D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DD0"/>
  </w:style>
  <w:style w:type="character" w:styleId="UnresolvedMention">
    <w:name w:val="Unresolved Mention"/>
    <w:basedOn w:val="DefaultParagraphFont"/>
    <w:uiPriority w:val="99"/>
    <w:semiHidden/>
    <w:unhideWhenUsed/>
    <w:rsid w:val="001378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263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qCuVBD2dmTA&amp;list=PLnMKNibPkDnFzux3PHKUEi14ftDn9Cbm7&amp;index=5"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6D2AC-E3AA-4D7E-A967-A880C203C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483</Words>
  <Characters>2756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Théo MOULAERT</dc:creator>
  <cp:keywords/>
  <dc:description/>
  <cp:lastModifiedBy>Théo MOULAERT</cp:lastModifiedBy>
  <cp:revision>39</cp:revision>
  <dcterms:created xsi:type="dcterms:W3CDTF">2021-12-05T16:43:00Z</dcterms:created>
  <dcterms:modified xsi:type="dcterms:W3CDTF">2021-12-09T05:33:00Z</dcterms:modified>
</cp:coreProperties>
</file>