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D7835" w14:textId="19628745" w:rsidR="00FA2648" w:rsidRDefault="0041382D" w:rsidP="004F0650">
      <w:pPr>
        <w:pStyle w:val="Title"/>
        <w:jc w:val="center"/>
      </w:pPr>
      <w:r>
        <w:t>AES</w:t>
      </w:r>
    </w:p>
    <w:p w14:paraId="2B5FADAA" w14:textId="14E20270" w:rsidR="00147700" w:rsidRDefault="00147700"/>
    <w:p w14:paraId="59BE1C7C" w14:textId="0AACB923" w:rsidR="0063560C" w:rsidRDefault="0063560C" w:rsidP="004F0650">
      <w:pPr>
        <w:pStyle w:val="Heading1"/>
      </w:pPr>
    </w:p>
    <w:p w14:paraId="54598E16" w14:textId="0799D554" w:rsidR="0063560C" w:rsidRDefault="0063560C" w:rsidP="004F0650">
      <w:pPr>
        <w:pStyle w:val="Heading1"/>
      </w:pPr>
      <w:bookmarkStart w:id="0" w:name="_Toc90314842"/>
      <w:r>
        <w:t>Link</w:t>
      </w:r>
      <w:bookmarkEnd w:id="0"/>
    </w:p>
    <w:bookmarkStart w:id="1" w:name="_Hlk90313865"/>
    <w:p w14:paraId="33999D81" w14:textId="252CF649" w:rsidR="0063560C" w:rsidRPr="0063560C" w:rsidRDefault="00A129B6" w:rsidP="0063560C">
      <w:r>
        <w:fldChar w:fldCharType="begin"/>
      </w:r>
      <w:r>
        <w:instrText xml:space="preserve"> HYPERLINK "https://www.youtube.com/watch?v=qCuVBD2dmTA&amp;list=PLnMKNibPkDnFzux3PHKUEi14ftDn9Cbm7&amp;index=25" </w:instrText>
      </w:r>
      <w:r>
        <w:fldChar w:fldCharType="separate"/>
      </w:r>
      <w:r w:rsidR="0063560C" w:rsidRPr="00A129B6">
        <w:rPr>
          <w:rStyle w:val="Hyperlink"/>
        </w:rPr>
        <w:t>https://www.youtube.com/watch?v=qCuVBD2dmTA&amp;list=PLnMKNibPkDnFzux3PHKUEi14ftDn9Cbm7&amp;index=</w:t>
      </w:r>
      <w:r w:rsidR="00C006F6" w:rsidRPr="00A129B6">
        <w:rPr>
          <w:rStyle w:val="Hyperlink"/>
        </w:rPr>
        <w:t>2</w:t>
      </w:r>
      <w:r w:rsidRPr="00A129B6">
        <w:rPr>
          <w:rStyle w:val="Hyperlink"/>
        </w:rPr>
        <w:t>5</w:t>
      </w:r>
      <w:r>
        <w:fldChar w:fldCharType="end"/>
      </w:r>
    </w:p>
    <w:p w14:paraId="688AA8A7" w14:textId="6D579770" w:rsidR="00147700" w:rsidRDefault="00147700" w:rsidP="004F0650">
      <w:pPr>
        <w:pStyle w:val="Heading1"/>
      </w:pPr>
      <w:bookmarkStart w:id="2" w:name="_Toc90314843"/>
      <w:bookmarkEnd w:id="1"/>
      <w:r>
        <w:t>Description</w:t>
      </w:r>
      <w:bookmarkEnd w:id="2"/>
    </w:p>
    <w:p w14:paraId="0F584420" w14:textId="0498A3F3" w:rsidR="00053DF6" w:rsidRDefault="00147700" w:rsidP="00230963">
      <w:pPr>
        <w:tabs>
          <w:tab w:val="left" w:pos="7430"/>
        </w:tabs>
      </w:pPr>
      <w:r>
        <w:t xml:space="preserve">In this paperwork, we will </w:t>
      </w:r>
      <w:r w:rsidR="00144D82">
        <w:t xml:space="preserve">learn how to </w:t>
      </w:r>
      <w:r w:rsidR="00F03D31">
        <w:t xml:space="preserve">use symmetric </w:t>
      </w:r>
      <w:r w:rsidR="00A129B6">
        <w:t>encrypt</w:t>
      </w:r>
      <w:r w:rsidR="00F03D31">
        <w:t>ion</w:t>
      </w:r>
      <w:r w:rsidR="00A129B6">
        <w:t xml:space="preserve"> on our board.</w:t>
      </w:r>
      <w:r w:rsidR="00230963">
        <w:tab/>
      </w:r>
    </w:p>
    <w:p w14:paraId="50D4B7DE" w14:textId="77777777" w:rsidR="00053DF6" w:rsidRDefault="00053DF6"/>
    <w:sdt>
      <w:sdtPr>
        <w:rPr>
          <w:rFonts w:asciiTheme="minorHAnsi" w:eastAsiaTheme="minorHAnsi" w:hAnsiTheme="minorHAnsi" w:cstheme="minorBidi"/>
          <w:color w:val="auto"/>
          <w:sz w:val="22"/>
          <w:szCs w:val="22"/>
        </w:rPr>
        <w:id w:val="-2132777461"/>
        <w:docPartObj>
          <w:docPartGallery w:val="Table of Contents"/>
          <w:docPartUnique/>
        </w:docPartObj>
      </w:sdtPr>
      <w:sdtEndPr>
        <w:rPr>
          <w:b/>
          <w:bCs/>
          <w:noProof/>
        </w:rPr>
      </w:sdtEndPr>
      <w:sdtContent>
        <w:p w14:paraId="73BAF691" w14:textId="028918AB" w:rsidR="00DD28AB" w:rsidRDefault="00DD28AB">
          <w:pPr>
            <w:pStyle w:val="TOCHeading"/>
          </w:pPr>
          <w:r>
            <w:t>Contents</w:t>
          </w:r>
        </w:p>
        <w:p w14:paraId="5431DC9C" w14:textId="3E760001" w:rsidR="00230963" w:rsidRDefault="00DD28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0314842" w:history="1">
            <w:r w:rsidR="00230963" w:rsidRPr="001169D2">
              <w:rPr>
                <w:rStyle w:val="Hyperlink"/>
                <w:noProof/>
              </w:rPr>
              <w:t>Link</w:t>
            </w:r>
            <w:r w:rsidR="00230963">
              <w:rPr>
                <w:noProof/>
                <w:webHidden/>
              </w:rPr>
              <w:tab/>
            </w:r>
            <w:r w:rsidR="00230963">
              <w:rPr>
                <w:noProof/>
                <w:webHidden/>
              </w:rPr>
              <w:fldChar w:fldCharType="begin"/>
            </w:r>
            <w:r w:rsidR="00230963">
              <w:rPr>
                <w:noProof/>
                <w:webHidden/>
              </w:rPr>
              <w:instrText xml:space="preserve"> PAGEREF _Toc90314842 \h </w:instrText>
            </w:r>
            <w:r w:rsidR="00230963">
              <w:rPr>
                <w:noProof/>
                <w:webHidden/>
              </w:rPr>
            </w:r>
            <w:r w:rsidR="00230963">
              <w:rPr>
                <w:noProof/>
                <w:webHidden/>
              </w:rPr>
              <w:fldChar w:fldCharType="separate"/>
            </w:r>
            <w:r w:rsidR="00BE3AA6">
              <w:rPr>
                <w:noProof/>
                <w:webHidden/>
              </w:rPr>
              <w:t>1</w:t>
            </w:r>
            <w:r w:rsidR="00230963">
              <w:rPr>
                <w:noProof/>
                <w:webHidden/>
              </w:rPr>
              <w:fldChar w:fldCharType="end"/>
            </w:r>
          </w:hyperlink>
        </w:p>
        <w:p w14:paraId="17E9295C" w14:textId="26EC31CE" w:rsidR="00230963" w:rsidRDefault="00BE3AA6">
          <w:pPr>
            <w:pStyle w:val="TOC1"/>
            <w:tabs>
              <w:tab w:val="right" w:leader="dot" w:pos="9350"/>
            </w:tabs>
            <w:rPr>
              <w:rFonts w:eastAsiaTheme="minorEastAsia"/>
              <w:noProof/>
            </w:rPr>
          </w:pPr>
          <w:hyperlink w:anchor="_Toc90314843" w:history="1">
            <w:r w:rsidR="00230963" w:rsidRPr="001169D2">
              <w:rPr>
                <w:rStyle w:val="Hyperlink"/>
                <w:noProof/>
              </w:rPr>
              <w:t>Description</w:t>
            </w:r>
            <w:r w:rsidR="00230963">
              <w:rPr>
                <w:noProof/>
                <w:webHidden/>
              </w:rPr>
              <w:tab/>
            </w:r>
            <w:r w:rsidR="00230963">
              <w:rPr>
                <w:noProof/>
                <w:webHidden/>
              </w:rPr>
              <w:fldChar w:fldCharType="begin"/>
            </w:r>
            <w:r w:rsidR="00230963">
              <w:rPr>
                <w:noProof/>
                <w:webHidden/>
              </w:rPr>
              <w:instrText xml:space="preserve"> PAGEREF _Toc90314843 \h </w:instrText>
            </w:r>
            <w:r w:rsidR="00230963">
              <w:rPr>
                <w:noProof/>
                <w:webHidden/>
              </w:rPr>
            </w:r>
            <w:r w:rsidR="00230963">
              <w:rPr>
                <w:noProof/>
                <w:webHidden/>
              </w:rPr>
              <w:fldChar w:fldCharType="separate"/>
            </w:r>
            <w:r>
              <w:rPr>
                <w:noProof/>
                <w:webHidden/>
              </w:rPr>
              <w:t>1</w:t>
            </w:r>
            <w:r w:rsidR="00230963">
              <w:rPr>
                <w:noProof/>
                <w:webHidden/>
              </w:rPr>
              <w:fldChar w:fldCharType="end"/>
            </w:r>
          </w:hyperlink>
        </w:p>
        <w:p w14:paraId="66E47C58" w14:textId="7152050F" w:rsidR="00230963" w:rsidRDefault="00BE3AA6">
          <w:pPr>
            <w:pStyle w:val="TOC1"/>
            <w:tabs>
              <w:tab w:val="right" w:leader="dot" w:pos="9350"/>
            </w:tabs>
            <w:rPr>
              <w:rFonts w:eastAsiaTheme="minorEastAsia"/>
              <w:noProof/>
            </w:rPr>
          </w:pPr>
          <w:hyperlink w:anchor="_Toc90314844" w:history="1">
            <w:r w:rsidR="00230963" w:rsidRPr="001169D2">
              <w:rPr>
                <w:rStyle w:val="Hyperlink"/>
                <w:noProof/>
              </w:rPr>
              <w:t>Prerequisites</w:t>
            </w:r>
            <w:r w:rsidR="00230963">
              <w:rPr>
                <w:noProof/>
                <w:webHidden/>
              </w:rPr>
              <w:tab/>
            </w:r>
            <w:r w:rsidR="00230963">
              <w:rPr>
                <w:noProof/>
                <w:webHidden/>
              </w:rPr>
              <w:fldChar w:fldCharType="begin"/>
            </w:r>
            <w:r w:rsidR="00230963">
              <w:rPr>
                <w:noProof/>
                <w:webHidden/>
              </w:rPr>
              <w:instrText xml:space="preserve"> PAGEREF _Toc90314844 \h </w:instrText>
            </w:r>
            <w:r w:rsidR="00230963">
              <w:rPr>
                <w:noProof/>
                <w:webHidden/>
              </w:rPr>
            </w:r>
            <w:r w:rsidR="00230963">
              <w:rPr>
                <w:noProof/>
                <w:webHidden/>
              </w:rPr>
              <w:fldChar w:fldCharType="separate"/>
            </w:r>
            <w:r>
              <w:rPr>
                <w:noProof/>
                <w:webHidden/>
              </w:rPr>
              <w:t>2</w:t>
            </w:r>
            <w:r w:rsidR="00230963">
              <w:rPr>
                <w:noProof/>
                <w:webHidden/>
              </w:rPr>
              <w:fldChar w:fldCharType="end"/>
            </w:r>
          </w:hyperlink>
        </w:p>
        <w:p w14:paraId="66833893" w14:textId="72074C1B" w:rsidR="00230963" w:rsidRDefault="00BE3AA6">
          <w:pPr>
            <w:pStyle w:val="TOC2"/>
            <w:tabs>
              <w:tab w:val="right" w:leader="dot" w:pos="9350"/>
            </w:tabs>
            <w:rPr>
              <w:rFonts w:eastAsiaTheme="minorEastAsia"/>
              <w:noProof/>
            </w:rPr>
          </w:pPr>
          <w:hyperlink w:anchor="_Toc90314845" w:history="1">
            <w:r w:rsidR="00230963" w:rsidRPr="001169D2">
              <w:rPr>
                <w:rStyle w:val="Hyperlink"/>
                <w:noProof/>
              </w:rPr>
              <w:t>STM32 Board</w:t>
            </w:r>
            <w:r w:rsidR="00230963">
              <w:rPr>
                <w:noProof/>
                <w:webHidden/>
              </w:rPr>
              <w:tab/>
            </w:r>
            <w:r w:rsidR="00230963">
              <w:rPr>
                <w:noProof/>
                <w:webHidden/>
              </w:rPr>
              <w:fldChar w:fldCharType="begin"/>
            </w:r>
            <w:r w:rsidR="00230963">
              <w:rPr>
                <w:noProof/>
                <w:webHidden/>
              </w:rPr>
              <w:instrText xml:space="preserve"> PAGEREF _Toc90314845 \h </w:instrText>
            </w:r>
            <w:r w:rsidR="00230963">
              <w:rPr>
                <w:noProof/>
                <w:webHidden/>
              </w:rPr>
            </w:r>
            <w:r w:rsidR="00230963">
              <w:rPr>
                <w:noProof/>
                <w:webHidden/>
              </w:rPr>
              <w:fldChar w:fldCharType="separate"/>
            </w:r>
            <w:r>
              <w:rPr>
                <w:noProof/>
                <w:webHidden/>
              </w:rPr>
              <w:t>2</w:t>
            </w:r>
            <w:r w:rsidR="00230963">
              <w:rPr>
                <w:noProof/>
                <w:webHidden/>
              </w:rPr>
              <w:fldChar w:fldCharType="end"/>
            </w:r>
          </w:hyperlink>
        </w:p>
        <w:p w14:paraId="531E3BDD" w14:textId="15D4D8BD" w:rsidR="00230963" w:rsidRDefault="00BE3AA6">
          <w:pPr>
            <w:pStyle w:val="TOC2"/>
            <w:tabs>
              <w:tab w:val="right" w:leader="dot" w:pos="9350"/>
            </w:tabs>
            <w:rPr>
              <w:rFonts w:eastAsiaTheme="minorEastAsia"/>
              <w:noProof/>
            </w:rPr>
          </w:pPr>
          <w:hyperlink w:anchor="_Toc90314846" w:history="1">
            <w:r w:rsidR="00230963" w:rsidRPr="001169D2">
              <w:rPr>
                <w:rStyle w:val="Hyperlink"/>
                <w:noProof/>
              </w:rPr>
              <w:t>ST-Link cable</w:t>
            </w:r>
            <w:r w:rsidR="00230963">
              <w:rPr>
                <w:noProof/>
                <w:webHidden/>
              </w:rPr>
              <w:tab/>
            </w:r>
            <w:r w:rsidR="00230963">
              <w:rPr>
                <w:noProof/>
                <w:webHidden/>
              </w:rPr>
              <w:fldChar w:fldCharType="begin"/>
            </w:r>
            <w:r w:rsidR="00230963">
              <w:rPr>
                <w:noProof/>
                <w:webHidden/>
              </w:rPr>
              <w:instrText xml:space="preserve"> PAGEREF _Toc90314846 \h </w:instrText>
            </w:r>
            <w:r w:rsidR="00230963">
              <w:rPr>
                <w:noProof/>
                <w:webHidden/>
              </w:rPr>
            </w:r>
            <w:r w:rsidR="00230963">
              <w:rPr>
                <w:noProof/>
                <w:webHidden/>
              </w:rPr>
              <w:fldChar w:fldCharType="separate"/>
            </w:r>
            <w:r>
              <w:rPr>
                <w:noProof/>
                <w:webHidden/>
              </w:rPr>
              <w:t>2</w:t>
            </w:r>
            <w:r w:rsidR="00230963">
              <w:rPr>
                <w:noProof/>
                <w:webHidden/>
              </w:rPr>
              <w:fldChar w:fldCharType="end"/>
            </w:r>
          </w:hyperlink>
        </w:p>
        <w:p w14:paraId="49EB6CAB" w14:textId="7FC072E4" w:rsidR="00230963" w:rsidRDefault="00BE3AA6">
          <w:pPr>
            <w:pStyle w:val="TOC2"/>
            <w:tabs>
              <w:tab w:val="right" w:leader="dot" w:pos="9350"/>
            </w:tabs>
            <w:rPr>
              <w:rFonts w:eastAsiaTheme="minorEastAsia"/>
              <w:noProof/>
            </w:rPr>
          </w:pPr>
          <w:hyperlink w:anchor="_Toc90314847" w:history="1">
            <w:r w:rsidR="00230963" w:rsidRPr="001169D2">
              <w:rPr>
                <w:rStyle w:val="Hyperlink"/>
                <w:noProof/>
              </w:rPr>
              <w:t>STM32CubeMX</w:t>
            </w:r>
            <w:r w:rsidR="00230963">
              <w:rPr>
                <w:noProof/>
                <w:webHidden/>
              </w:rPr>
              <w:tab/>
            </w:r>
            <w:r w:rsidR="00230963">
              <w:rPr>
                <w:noProof/>
                <w:webHidden/>
              </w:rPr>
              <w:fldChar w:fldCharType="begin"/>
            </w:r>
            <w:r w:rsidR="00230963">
              <w:rPr>
                <w:noProof/>
                <w:webHidden/>
              </w:rPr>
              <w:instrText xml:space="preserve"> PAGEREF _Toc90314847 \h </w:instrText>
            </w:r>
            <w:r w:rsidR="00230963">
              <w:rPr>
                <w:noProof/>
                <w:webHidden/>
              </w:rPr>
            </w:r>
            <w:r w:rsidR="00230963">
              <w:rPr>
                <w:noProof/>
                <w:webHidden/>
              </w:rPr>
              <w:fldChar w:fldCharType="separate"/>
            </w:r>
            <w:r>
              <w:rPr>
                <w:noProof/>
                <w:webHidden/>
              </w:rPr>
              <w:t>2</w:t>
            </w:r>
            <w:r w:rsidR="00230963">
              <w:rPr>
                <w:noProof/>
                <w:webHidden/>
              </w:rPr>
              <w:fldChar w:fldCharType="end"/>
            </w:r>
          </w:hyperlink>
        </w:p>
        <w:p w14:paraId="67B4BEBA" w14:textId="6C577FC2" w:rsidR="00230963" w:rsidRDefault="00BE3AA6">
          <w:pPr>
            <w:pStyle w:val="TOC2"/>
            <w:tabs>
              <w:tab w:val="right" w:leader="dot" w:pos="9350"/>
            </w:tabs>
            <w:rPr>
              <w:rFonts w:eastAsiaTheme="minorEastAsia"/>
              <w:noProof/>
            </w:rPr>
          </w:pPr>
          <w:hyperlink w:anchor="_Toc90314848" w:history="1">
            <w:r w:rsidR="00230963" w:rsidRPr="001169D2">
              <w:rPr>
                <w:rStyle w:val="Hyperlink"/>
                <w:noProof/>
              </w:rPr>
              <w:t>STM32CubeIDE</w:t>
            </w:r>
            <w:r w:rsidR="00230963">
              <w:rPr>
                <w:noProof/>
                <w:webHidden/>
              </w:rPr>
              <w:tab/>
            </w:r>
            <w:r w:rsidR="00230963">
              <w:rPr>
                <w:noProof/>
                <w:webHidden/>
              </w:rPr>
              <w:fldChar w:fldCharType="begin"/>
            </w:r>
            <w:r w:rsidR="00230963">
              <w:rPr>
                <w:noProof/>
                <w:webHidden/>
              </w:rPr>
              <w:instrText xml:space="preserve"> PAGEREF _Toc90314848 \h </w:instrText>
            </w:r>
            <w:r w:rsidR="00230963">
              <w:rPr>
                <w:noProof/>
                <w:webHidden/>
              </w:rPr>
            </w:r>
            <w:r w:rsidR="00230963">
              <w:rPr>
                <w:noProof/>
                <w:webHidden/>
              </w:rPr>
              <w:fldChar w:fldCharType="separate"/>
            </w:r>
            <w:r>
              <w:rPr>
                <w:noProof/>
                <w:webHidden/>
              </w:rPr>
              <w:t>2</w:t>
            </w:r>
            <w:r w:rsidR="00230963">
              <w:rPr>
                <w:noProof/>
                <w:webHidden/>
              </w:rPr>
              <w:fldChar w:fldCharType="end"/>
            </w:r>
          </w:hyperlink>
        </w:p>
        <w:p w14:paraId="1C05C0E9" w14:textId="1DB47E08" w:rsidR="00230963" w:rsidRDefault="00BE3AA6">
          <w:pPr>
            <w:pStyle w:val="TOC1"/>
            <w:tabs>
              <w:tab w:val="right" w:leader="dot" w:pos="9350"/>
            </w:tabs>
            <w:rPr>
              <w:rFonts w:eastAsiaTheme="minorEastAsia"/>
              <w:noProof/>
            </w:rPr>
          </w:pPr>
          <w:hyperlink w:anchor="_Toc90314849" w:history="1">
            <w:r w:rsidR="00230963" w:rsidRPr="001169D2">
              <w:rPr>
                <w:rStyle w:val="Hyperlink"/>
                <w:noProof/>
              </w:rPr>
              <w:t>Walkthrough</w:t>
            </w:r>
            <w:r w:rsidR="00230963">
              <w:rPr>
                <w:noProof/>
                <w:webHidden/>
              </w:rPr>
              <w:tab/>
            </w:r>
            <w:r w:rsidR="00230963">
              <w:rPr>
                <w:noProof/>
                <w:webHidden/>
              </w:rPr>
              <w:fldChar w:fldCharType="begin"/>
            </w:r>
            <w:r w:rsidR="00230963">
              <w:rPr>
                <w:noProof/>
                <w:webHidden/>
              </w:rPr>
              <w:instrText xml:space="preserve"> PAGEREF _Toc90314849 \h </w:instrText>
            </w:r>
            <w:r w:rsidR="00230963">
              <w:rPr>
                <w:noProof/>
                <w:webHidden/>
              </w:rPr>
            </w:r>
            <w:r w:rsidR="00230963">
              <w:rPr>
                <w:noProof/>
                <w:webHidden/>
              </w:rPr>
              <w:fldChar w:fldCharType="separate"/>
            </w:r>
            <w:r>
              <w:rPr>
                <w:noProof/>
                <w:webHidden/>
              </w:rPr>
              <w:t>3</w:t>
            </w:r>
            <w:r w:rsidR="00230963">
              <w:rPr>
                <w:noProof/>
                <w:webHidden/>
              </w:rPr>
              <w:fldChar w:fldCharType="end"/>
            </w:r>
          </w:hyperlink>
        </w:p>
        <w:p w14:paraId="23C66E3B" w14:textId="1A0543DB" w:rsidR="00230963" w:rsidRDefault="00BE3AA6">
          <w:pPr>
            <w:pStyle w:val="TOC2"/>
            <w:tabs>
              <w:tab w:val="right" w:leader="dot" w:pos="9350"/>
            </w:tabs>
            <w:rPr>
              <w:rFonts w:eastAsiaTheme="minorEastAsia"/>
              <w:noProof/>
            </w:rPr>
          </w:pPr>
          <w:hyperlink w:anchor="_Toc90314850" w:history="1">
            <w:r w:rsidR="00230963" w:rsidRPr="001169D2">
              <w:rPr>
                <w:rStyle w:val="Hyperlink"/>
                <w:noProof/>
              </w:rPr>
              <w:t>Step 1 : Launch STM32CubeMX and generate the code</w:t>
            </w:r>
            <w:r w:rsidR="00230963">
              <w:rPr>
                <w:noProof/>
                <w:webHidden/>
              </w:rPr>
              <w:tab/>
            </w:r>
            <w:r w:rsidR="00230963">
              <w:rPr>
                <w:noProof/>
                <w:webHidden/>
              </w:rPr>
              <w:fldChar w:fldCharType="begin"/>
            </w:r>
            <w:r w:rsidR="00230963">
              <w:rPr>
                <w:noProof/>
                <w:webHidden/>
              </w:rPr>
              <w:instrText xml:space="preserve"> PAGEREF _Toc90314850 \h </w:instrText>
            </w:r>
            <w:r w:rsidR="00230963">
              <w:rPr>
                <w:noProof/>
                <w:webHidden/>
              </w:rPr>
            </w:r>
            <w:r w:rsidR="00230963">
              <w:rPr>
                <w:noProof/>
                <w:webHidden/>
              </w:rPr>
              <w:fldChar w:fldCharType="separate"/>
            </w:r>
            <w:r>
              <w:rPr>
                <w:noProof/>
                <w:webHidden/>
              </w:rPr>
              <w:t>3</w:t>
            </w:r>
            <w:r w:rsidR="00230963">
              <w:rPr>
                <w:noProof/>
                <w:webHidden/>
              </w:rPr>
              <w:fldChar w:fldCharType="end"/>
            </w:r>
          </w:hyperlink>
        </w:p>
        <w:p w14:paraId="0E7FA122" w14:textId="0B9D438C" w:rsidR="00230963" w:rsidRDefault="00BE3AA6">
          <w:pPr>
            <w:pStyle w:val="TOC2"/>
            <w:tabs>
              <w:tab w:val="right" w:leader="dot" w:pos="9350"/>
            </w:tabs>
            <w:rPr>
              <w:rFonts w:eastAsiaTheme="minorEastAsia"/>
              <w:noProof/>
            </w:rPr>
          </w:pPr>
          <w:hyperlink w:anchor="_Toc90314851" w:history="1">
            <w:r w:rsidR="00230963" w:rsidRPr="001169D2">
              <w:rPr>
                <w:rStyle w:val="Hyperlink"/>
                <w:noProof/>
              </w:rPr>
              <w:t>Step 2 : Write the main</w:t>
            </w:r>
            <w:r w:rsidR="00230963">
              <w:rPr>
                <w:noProof/>
                <w:webHidden/>
              </w:rPr>
              <w:tab/>
            </w:r>
            <w:r w:rsidR="00230963">
              <w:rPr>
                <w:noProof/>
                <w:webHidden/>
              </w:rPr>
              <w:fldChar w:fldCharType="begin"/>
            </w:r>
            <w:r w:rsidR="00230963">
              <w:rPr>
                <w:noProof/>
                <w:webHidden/>
              </w:rPr>
              <w:instrText xml:space="preserve"> PAGEREF _Toc90314851 \h </w:instrText>
            </w:r>
            <w:r w:rsidR="00230963">
              <w:rPr>
                <w:noProof/>
                <w:webHidden/>
              </w:rPr>
            </w:r>
            <w:r w:rsidR="00230963">
              <w:rPr>
                <w:noProof/>
                <w:webHidden/>
              </w:rPr>
              <w:fldChar w:fldCharType="separate"/>
            </w:r>
            <w:r>
              <w:rPr>
                <w:noProof/>
                <w:webHidden/>
              </w:rPr>
              <w:t>4</w:t>
            </w:r>
            <w:r w:rsidR="00230963">
              <w:rPr>
                <w:noProof/>
                <w:webHidden/>
              </w:rPr>
              <w:fldChar w:fldCharType="end"/>
            </w:r>
          </w:hyperlink>
        </w:p>
        <w:p w14:paraId="515544B5" w14:textId="2B628E31" w:rsidR="00230963" w:rsidRDefault="00BE3AA6">
          <w:pPr>
            <w:pStyle w:val="TOC2"/>
            <w:tabs>
              <w:tab w:val="right" w:leader="dot" w:pos="9350"/>
            </w:tabs>
            <w:rPr>
              <w:rFonts w:eastAsiaTheme="minorEastAsia"/>
              <w:noProof/>
            </w:rPr>
          </w:pPr>
          <w:hyperlink w:anchor="_Toc90314852" w:history="1">
            <w:r w:rsidR="00230963" w:rsidRPr="001169D2">
              <w:rPr>
                <w:rStyle w:val="Hyperlink"/>
                <w:noProof/>
              </w:rPr>
              <w:t>Step 3 : Check the encryption</w:t>
            </w:r>
            <w:r w:rsidR="00230963">
              <w:rPr>
                <w:noProof/>
                <w:webHidden/>
              </w:rPr>
              <w:tab/>
            </w:r>
            <w:r w:rsidR="00230963">
              <w:rPr>
                <w:noProof/>
                <w:webHidden/>
              </w:rPr>
              <w:fldChar w:fldCharType="begin"/>
            </w:r>
            <w:r w:rsidR="00230963">
              <w:rPr>
                <w:noProof/>
                <w:webHidden/>
              </w:rPr>
              <w:instrText xml:space="preserve"> PAGEREF _Toc90314852 \h </w:instrText>
            </w:r>
            <w:r w:rsidR="00230963">
              <w:rPr>
                <w:noProof/>
                <w:webHidden/>
              </w:rPr>
            </w:r>
            <w:r w:rsidR="00230963">
              <w:rPr>
                <w:noProof/>
                <w:webHidden/>
              </w:rPr>
              <w:fldChar w:fldCharType="separate"/>
            </w:r>
            <w:r>
              <w:rPr>
                <w:noProof/>
                <w:webHidden/>
              </w:rPr>
              <w:t>5</w:t>
            </w:r>
            <w:r w:rsidR="00230963">
              <w:rPr>
                <w:noProof/>
                <w:webHidden/>
              </w:rPr>
              <w:fldChar w:fldCharType="end"/>
            </w:r>
          </w:hyperlink>
        </w:p>
        <w:p w14:paraId="66921AF9" w14:textId="4F39A5CD" w:rsidR="00DD28AB" w:rsidRDefault="00DD28AB">
          <w:r>
            <w:rPr>
              <w:b/>
              <w:bCs/>
              <w:noProof/>
            </w:rPr>
            <w:fldChar w:fldCharType="end"/>
          </w:r>
        </w:p>
      </w:sdtContent>
    </w:sdt>
    <w:p w14:paraId="17A086BE" w14:textId="77777777" w:rsidR="00DD28AB" w:rsidRDefault="00DD28AB"/>
    <w:p w14:paraId="0F9C9133" w14:textId="77777777" w:rsidR="004F0650" w:rsidRDefault="004F0650"/>
    <w:p w14:paraId="6A1F5A3B" w14:textId="77777777" w:rsidR="00C36E03" w:rsidRDefault="00C36E03">
      <w:pPr>
        <w:rPr>
          <w:rFonts w:asciiTheme="majorHAnsi" w:eastAsiaTheme="majorEastAsia" w:hAnsiTheme="majorHAnsi" w:cstheme="majorBidi"/>
          <w:color w:val="2F5496" w:themeColor="accent1" w:themeShade="BF"/>
          <w:sz w:val="32"/>
          <w:szCs w:val="32"/>
        </w:rPr>
      </w:pPr>
      <w:r>
        <w:br w:type="page"/>
      </w:r>
    </w:p>
    <w:p w14:paraId="63B0DA6E" w14:textId="75CE40E3" w:rsidR="00CF33BB" w:rsidRDefault="00147700" w:rsidP="009F4752">
      <w:pPr>
        <w:pStyle w:val="Heading1"/>
      </w:pPr>
      <w:bookmarkStart w:id="3" w:name="_Toc90314844"/>
      <w:r>
        <w:lastRenderedPageBreak/>
        <w:t>Prerequisites</w:t>
      </w:r>
      <w:bookmarkEnd w:id="3"/>
      <w:r>
        <w:t xml:space="preserve"> </w:t>
      </w:r>
    </w:p>
    <w:p w14:paraId="049C3CCE" w14:textId="78D55385" w:rsidR="009F4752" w:rsidRDefault="009F4752" w:rsidP="009F4752"/>
    <w:p w14:paraId="2AF2075C" w14:textId="77777777" w:rsidR="009F4752" w:rsidRPr="009F4752" w:rsidRDefault="009F4752" w:rsidP="009F4752"/>
    <w:p w14:paraId="7B21BB14" w14:textId="22111995" w:rsidR="00C36E03" w:rsidRDefault="009F4752" w:rsidP="00CF33BB">
      <w:pPr>
        <w:jc w:val="center"/>
      </w:pPr>
      <w:r>
        <w:rPr>
          <w:noProof/>
        </w:rPr>
        <w:drawing>
          <wp:inline distT="0" distB="0" distL="0" distR="0" wp14:anchorId="6F80BF3F" wp14:editId="27229C2D">
            <wp:extent cx="5943600" cy="333963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9630"/>
                    </a:xfrm>
                    <a:prstGeom prst="rect">
                      <a:avLst/>
                    </a:prstGeom>
                    <a:noFill/>
                    <a:ln>
                      <a:noFill/>
                    </a:ln>
                  </pic:spPr>
                </pic:pic>
              </a:graphicData>
            </a:graphic>
          </wp:inline>
        </w:drawing>
      </w:r>
    </w:p>
    <w:p w14:paraId="050F35B6" w14:textId="338C2CA8" w:rsidR="009F4752" w:rsidRDefault="009F4752" w:rsidP="00CF33BB">
      <w:pPr>
        <w:jc w:val="center"/>
      </w:pPr>
    </w:p>
    <w:p w14:paraId="239A02F2" w14:textId="77777777" w:rsidR="009F4752" w:rsidRPr="00C36E03" w:rsidRDefault="009F4752" w:rsidP="00CF33BB">
      <w:pPr>
        <w:jc w:val="center"/>
      </w:pPr>
    </w:p>
    <w:p w14:paraId="6439BEDE" w14:textId="796BD42A" w:rsidR="00147700" w:rsidRDefault="00147700" w:rsidP="00B56EC0">
      <w:pPr>
        <w:pStyle w:val="Heading2"/>
      </w:pPr>
      <w:bookmarkStart w:id="4" w:name="_Toc90314845"/>
      <w:r>
        <w:t>STM32 Board</w:t>
      </w:r>
      <w:bookmarkEnd w:id="4"/>
    </w:p>
    <w:p w14:paraId="5E604D6C" w14:textId="0C79D9C0" w:rsidR="00AA0FD6" w:rsidRPr="00D81CEC" w:rsidRDefault="00AA0FD6" w:rsidP="00CF33BB">
      <w:pPr>
        <w:jc w:val="center"/>
      </w:pPr>
    </w:p>
    <w:p w14:paraId="6128253C" w14:textId="6D1B7CAD" w:rsidR="00147700" w:rsidRDefault="00147700" w:rsidP="00B56EC0">
      <w:pPr>
        <w:pStyle w:val="Heading2"/>
      </w:pPr>
      <w:bookmarkStart w:id="5" w:name="_Toc90314846"/>
      <w:r>
        <w:t>ST-Link cable</w:t>
      </w:r>
      <w:bookmarkEnd w:id="5"/>
    </w:p>
    <w:p w14:paraId="5909B367" w14:textId="64346B14" w:rsidR="00AC3DA6" w:rsidRDefault="00AC3DA6" w:rsidP="00AC3DA6"/>
    <w:p w14:paraId="49FCD759" w14:textId="217F9B02" w:rsidR="00AC3DA6" w:rsidRDefault="00AC3DA6" w:rsidP="00AC3DA6">
      <w:pPr>
        <w:pStyle w:val="Heading2"/>
      </w:pPr>
      <w:bookmarkStart w:id="6" w:name="_Toc90314847"/>
      <w:r>
        <w:t>STM32CubeMX</w:t>
      </w:r>
      <w:bookmarkEnd w:id="6"/>
    </w:p>
    <w:p w14:paraId="376A6E13" w14:textId="090D9A49" w:rsidR="00AC3DA6" w:rsidRDefault="00AC3DA6" w:rsidP="00AC3DA6"/>
    <w:p w14:paraId="69E48BA7" w14:textId="1DA9C9D6" w:rsidR="00AC3DA6" w:rsidRPr="00AC3DA6" w:rsidRDefault="00AC3DA6" w:rsidP="00AC3DA6">
      <w:pPr>
        <w:pStyle w:val="Heading2"/>
      </w:pPr>
      <w:bookmarkStart w:id="7" w:name="_Toc90314848"/>
      <w:r>
        <w:t>STM32CubeIDE</w:t>
      </w:r>
      <w:bookmarkEnd w:id="7"/>
    </w:p>
    <w:p w14:paraId="3881DE5A" w14:textId="77777777" w:rsidR="009F4752" w:rsidRPr="009F4752" w:rsidRDefault="009F4752" w:rsidP="009F4752"/>
    <w:p w14:paraId="7D147933" w14:textId="13CF22E1" w:rsidR="004F0650" w:rsidRDefault="004F0650" w:rsidP="00E92BD6">
      <w:pPr>
        <w:jc w:val="center"/>
      </w:pPr>
    </w:p>
    <w:p w14:paraId="453BEE9D" w14:textId="695A4419" w:rsidR="00E92BD6" w:rsidRDefault="00E92BD6" w:rsidP="009F4752">
      <w:pPr>
        <w:jc w:val="center"/>
        <w:rPr>
          <w:rFonts w:asciiTheme="majorHAnsi" w:eastAsiaTheme="majorEastAsia" w:hAnsiTheme="majorHAnsi" w:cstheme="majorBidi"/>
          <w:color w:val="2F5496" w:themeColor="accent1" w:themeShade="BF"/>
          <w:sz w:val="32"/>
          <w:szCs w:val="32"/>
        </w:rPr>
      </w:pPr>
      <w:r>
        <w:br w:type="page"/>
      </w:r>
    </w:p>
    <w:p w14:paraId="0A68B5CF" w14:textId="4E4F9D5D" w:rsidR="00147700" w:rsidRDefault="00147700" w:rsidP="004F0650">
      <w:pPr>
        <w:pStyle w:val="Heading1"/>
      </w:pPr>
      <w:bookmarkStart w:id="8" w:name="_Toc90314849"/>
      <w:r>
        <w:lastRenderedPageBreak/>
        <w:t>Walkthrough</w:t>
      </w:r>
      <w:bookmarkEnd w:id="8"/>
    </w:p>
    <w:p w14:paraId="5F54D459" w14:textId="546332D2" w:rsidR="00471E15" w:rsidRDefault="00471E15" w:rsidP="00471E15"/>
    <w:p w14:paraId="02BC426B" w14:textId="10948A65" w:rsidR="00663F92" w:rsidRPr="00957871" w:rsidRDefault="00A66B61" w:rsidP="00957871">
      <w:pPr>
        <w:pStyle w:val="Heading2"/>
        <w:rPr>
          <w:rFonts w:asciiTheme="minorHAnsi" w:eastAsiaTheme="minorHAnsi" w:hAnsiTheme="minorHAnsi" w:cstheme="minorBidi"/>
          <w:color w:val="auto"/>
          <w:sz w:val="22"/>
          <w:szCs w:val="22"/>
        </w:rPr>
      </w:pPr>
      <w:bookmarkStart w:id="9" w:name="_Toc90314850"/>
      <w:r>
        <w:t xml:space="preserve">Step 1 : Launch </w:t>
      </w:r>
      <w:r w:rsidR="004A1260">
        <w:t>STM32Cube</w:t>
      </w:r>
      <w:r w:rsidR="00EA5AA1">
        <w:t>MX and generate the code</w:t>
      </w:r>
      <w:bookmarkEnd w:id="9"/>
    </w:p>
    <w:p w14:paraId="0A8CC2D2" w14:textId="583F4BEC" w:rsidR="007A15D4" w:rsidRDefault="00F63B84" w:rsidP="00147700">
      <w:r>
        <w:t>Launch STM32Cube</w:t>
      </w:r>
      <w:r w:rsidR="00EA5AA1">
        <w:t xml:space="preserve">MX and select the right board depending on the one you are using. In my case I use the </w:t>
      </w:r>
      <w:r w:rsidR="003D2301">
        <w:t>WB55</w:t>
      </w:r>
      <w:r w:rsidR="00EA5AA1">
        <w:t xml:space="preserve"> Nucleo board. Then you can generate the code of your project.</w:t>
      </w:r>
      <w:r w:rsidR="00C03E3F">
        <w:br/>
      </w:r>
      <w:r w:rsidR="00537A97">
        <w:t>Then you have to activate AES1.</w:t>
      </w:r>
      <w:r w:rsidR="00537A97">
        <w:br/>
        <w:t xml:space="preserve">In our example we will use a 256b key size with the following Encryption and Decryption key : </w:t>
      </w:r>
      <w:r w:rsidR="00537A97">
        <w:br/>
      </w:r>
      <w:r w:rsidR="00537A97">
        <w:rPr>
          <w:rFonts w:ascii="Consolas" w:hAnsi="Consolas" w:cs="Consolas"/>
          <w:color w:val="3F7F5F"/>
          <w:sz w:val="20"/>
          <w:szCs w:val="20"/>
          <w:shd w:val="clear" w:color="auto" w:fill="E8F2FE"/>
        </w:rPr>
        <w:t>603deb1015ca71be2b73aef0857d77811f352c073b6108d72d9810a30914dff4</w:t>
      </w:r>
      <w:r w:rsidR="00537A97">
        <w:br/>
      </w:r>
      <w:r w:rsidR="00020B8B">
        <w:br/>
      </w:r>
      <w:r w:rsidR="000F5FC9">
        <w:rPr>
          <w:noProof/>
        </w:rPr>
        <w:drawing>
          <wp:inline distT="0" distB="0" distL="0" distR="0" wp14:anchorId="388D156E" wp14:editId="51A754CC">
            <wp:extent cx="5943600" cy="3348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8355"/>
                    </a:xfrm>
                    <a:prstGeom prst="rect">
                      <a:avLst/>
                    </a:prstGeom>
                  </pic:spPr>
                </pic:pic>
              </a:graphicData>
            </a:graphic>
          </wp:inline>
        </w:drawing>
      </w:r>
    </w:p>
    <w:p w14:paraId="7CB23993" w14:textId="77777777" w:rsidR="007A15D4" w:rsidRDefault="007A15D4">
      <w:r>
        <w:br w:type="page"/>
      </w:r>
    </w:p>
    <w:p w14:paraId="627B6BC5" w14:textId="77777777" w:rsidR="00F06EA6" w:rsidRDefault="00EA0E2C" w:rsidP="00810A08">
      <w:bookmarkStart w:id="10" w:name="_Toc90314851"/>
      <w:r>
        <w:rPr>
          <w:rStyle w:val="Heading2Char"/>
        </w:rPr>
        <w:lastRenderedPageBreak/>
        <w:t xml:space="preserve">Step 2 : </w:t>
      </w:r>
      <w:r w:rsidR="00FF7F07">
        <w:rPr>
          <w:rStyle w:val="Heading2Char"/>
        </w:rPr>
        <w:t>Write the main</w:t>
      </w:r>
      <w:bookmarkEnd w:id="10"/>
      <w:r w:rsidR="000D1831">
        <w:rPr>
          <w:rStyle w:val="Heading2Char"/>
        </w:rPr>
        <w:br/>
      </w:r>
      <w:r w:rsidR="00197789">
        <w:t>First thing we have to declare variables in the main.c.</w:t>
      </w:r>
      <w:r w:rsidR="00197789">
        <w:br/>
        <w:t>So we will set an input data as an array, and put two empty arrays for the data we will encrypt and decrypt.</w:t>
      </w:r>
      <w:r w:rsidR="00197789">
        <w:br/>
      </w:r>
      <w:r w:rsidR="00197789">
        <w:rPr>
          <w:noProof/>
        </w:rPr>
        <w:drawing>
          <wp:inline distT="0" distB="0" distL="0" distR="0" wp14:anchorId="41DCC3DC" wp14:editId="04834ED8">
            <wp:extent cx="5943600" cy="1621790"/>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stretch>
                      <a:fillRect/>
                    </a:stretch>
                  </pic:blipFill>
                  <pic:spPr>
                    <a:xfrm>
                      <a:off x="0" y="0"/>
                      <a:ext cx="5943600" cy="1621790"/>
                    </a:xfrm>
                    <a:prstGeom prst="rect">
                      <a:avLst/>
                    </a:prstGeom>
                  </pic:spPr>
                </pic:pic>
              </a:graphicData>
            </a:graphic>
          </wp:inline>
        </w:drawing>
      </w:r>
    </w:p>
    <w:p w14:paraId="22F6B7BE" w14:textId="7DA70FED" w:rsidR="00810A08" w:rsidRDefault="00F06EA6" w:rsidP="00810A08">
      <w:r>
        <w:t xml:space="preserve">Then we will write in the main the following code. The Measure functions are made to calculate the number of ticks of the clock needed to </w:t>
      </w:r>
      <w:r w:rsidR="00A2514A">
        <w:t>realize</w:t>
      </w:r>
      <w:r>
        <w:t xml:space="preserve"> those functions.</w:t>
      </w:r>
      <w:r w:rsidR="00810A08">
        <w:br/>
      </w:r>
      <w:r>
        <w:rPr>
          <w:noProof/>
        </w:rPr>
        <w:drawing>
          <wp:inline distT="0" distB="0" distL="0" distR="0" wp14:anchorId="4810D403" wp14:editId="43C59F67">
            <wp:extent cx="5943600" cy="1517015"/>
            <wp:effectExtent l="0" t="0" r="0" b="698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943600" cy="1517015"/>
                    </a:xfrm>
                    <a:prstGeom prst="rect">
                      <a:avLst/>
                    </a:prstGeom>
                  </pic:spPr>
                </pic:pic>
              </a:graphicData>
            </a:graphic>
          </wp:inline>
        </w:drawing>
      </w:r>
      <w:r w:rsidR="0078790F">
        <w:br/>
        <w:t>If the code is completed, just compile and launch the debug.</w:t>
      </w:r>
    </w:p>
    <w:p w14:paraId="36A06838" w14:textId="558654D3" w:rsidR="00037179" w:rsidRDefault="00810A08" w:rsidP="00FB32AA">
      <w:pPr>
        <w:rPr>
          <w:rStyle w:val="Heading2Char"/>
        </w:rPr>
      </w:pPr>
      <w:r>
        <w:br w:type="page"/>
      </w:r>
      <w:bookmarkStart w:id="11" w:name="_Toc90314852"/>
      <w:r>
        <w:rPr>
          <w:rStyle w:val="Heading2Char"/>
        </w:rPr>
        <w:lastRenderedPageBreak/>
        <w:t xml:space="preserve">Step 3 : </w:t>
      </w:r>
      <w:r w:rsidR="00BC7EC7">
        <w:rPr>
          <w:rStyle w:val="Heading2Char"/>
        </w:rPr>
        <w:t xml:space="preserve">Check the </w:t>
      </w:r>
      <w:r w:rsidR="00F17700">
        <w:rPr>
          <w:rStyle w:val="Heading2Char"/>
        </w:rPr>
        <w:t>encryption</w:t>
      </w:r>
      <w:bookmarkEnd w:id="11"/>
    </w:p>
    <w:p w14:paraId="1D711080" w14:textId="56245FEF" w:rsidR="00C7675D" w:rsidRPr="00C7675D" w:rsidRDefault="00C7675D" w:rsidP="00C7675D">
      <w:r>
        <w:t>Finally we just have to put our variables in the debug expressions and check them after the program has been launched.</w:t>
      </w:r>
      <w:r>
        <w:br/>
      </w:r>
      <w:r>
        <w:rPr>
          <w:noProof/>
        </w:rPr>
        <w:drawing>
          <wp:inline distT="0" distB="0" distL="0" distR="0" wp14:anchorId="0A037049" wp14:editId="40F75100">
            <wp:extent cx="4829175" cy="3638550"/>
            <wp:effectExtent l="0" t="0" r="9525"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2"/>
                    <a:stretch>
                      <a:fillRect/>
                    </a:stretch>
                  </pic:blipFill>
                  <pic:spPr>
                    <a:xfrm>
                      <a:off x="0" y="0"/>
                      <a:ext cx="4829175" cy="3638550"/>
                    </a:xfrm>
                    <a:prstGeom prst="rect">
                      <a:avLst/>
                    </a:prstGeom>
                  </pic:spPr>
                </pic:pic>
              </a:graphicData>
            </a:graphic>
          </wp:inline>
        </w:drawing>
      </w:r>
      <w:r>
        <w:br/>
        <w:t xml:space="preserve">We can see that the encryption and decryption work perfectly because the input data and the decrypted one are the same. As for the encrypted data, we can see that it has </w:t>
      </w:r>
      <w:r w:rsidR="00E320F0">
        <w:t>totally changed from the input_data.</w:t>
      </w:r>
    </w:p>
    <w:sectPr w:rsidR="00C7675D" w:rsidRPr="00C7675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4814" w14:textId="77777777" w:rsidR="007C3D65" w:rsidRDefault="007C3D65" w:rsidP="00AB5DD0">
      <w:pPr>
        <w:spacing w:after="0" w:line="240" w:lineRule="auto"/>
      </w:pPr>
      <w:r>
        <w:separator/>
      </w:r>
    </w:p>
  </w:endnote>
  <w:endnote w:type="continuationSeparator" w:id="0">
    <w:p w14:paraId="5EB29F45" w14:textId="77777777" w:rsidR="007C3D65" w:rsidRDefault="007C3D65" w:rsidP="00AB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4554"/>
      <w:docPartObj>
        <w:docPartGallery w:val="Page Numbers (Bottom of Page)"/>
        <w:docPartUnique/>
      </w:docPartObj>
    </w:sdtPr>
    <w:sdtEndPr>
      <w:rPr>
        <w:noProof/>
      </w:rPr>
    </w:sdtEndPr>
    <w:sdtContent>
      <w:p w14:paraId="69C91D18" w14:textId="13462A57" w:rsidR="00AB5DD0" w:rsidRDefault="00AB5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F9BFD5" w14:textId="77777777" w:rsidR="00AB5DD0" w:rsidRDefault="00AB5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D98B1" w14:textId="77777777" w:rsidR="007C3D65" w:rsidRDefault="007C3D65" w:rsidP="00AB5DD0">
      <w:pPr>
        <w:spacing w:after="0" w:line="240" w:lineRule="auto"/>
      </w:pPr>
      <w:r>
        <w:separator/>
      </w:r>
    </w:p>
  </w:footnote>
  <w:footnote w:type="continuationSeparator" w:id="0">
    <w:p w14:paraId="77CEB528" w14:textId="77777777" w:rsidR="007C3D65" w:rsidRDefault="007C3D65" w:rsidP="00AB5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B2C1" w14:textId="3375C087" w:rsidR="00AB5DD0" w:rsidRDefault="00AE1AEA">
    <w:pPr>
      <w:pStyle w:val="Header"/>
    </w:pPr>
    <w:r>
      <w:rPr>
        <w:noProof/>
      </w:rPr>
      <w:drawing>
        <wp:anchor distT="0" distB="0" distL="114300" distR="114300" simplePos="0" relativeHeight="251658240" behindDoc="0" locked="0" layoutInCell="1" allowOverlap="1" wp14:anchorId="185D3C95" wp14:editId="46B603B6">
          <wp:simplePos x="0" y="0"/>
          <wp:positionH relativeFrom="column">
            <wp:posOffset>4953000</wp:posOffset>
          </wp:positionH>
          <wp:positionV relativeFrom="paragraph">
            <wp:posOffset>-219075</wp:posOffset>
          </wp:positionV>
          <wp:extent cx="1638300" cy="481234"/>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481234"/>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838B5"/>
    <w:multiLevelType w:val="hybridMultilevel"/>
    <w:tmpl w:val="701EB10E"/>
    <w:lvl w:ilvl="0" w:tplc="44002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866"/>
    <w:rsid w:val="0001240C"/>
    <w:rsid w:val="00013B68"/>
    <w:rsid w:val="00020B8B"/>
    <w:rsid w:val="00032A3F"/>
    <w:rsid w:val="00037179"/>
    <w:rsid w:val="00051E69"/>
    <w:rsid w:val="00053DF6"/>
    <w:rsid w:val="00074F63"/>
    <w:rsid w:val="000B26CB"/>
    <w:rsid w:val="000B30D6"/>
    <w:rsid w:val="000B621E"/>
    <w:rsid w:val="000D0D16"/>
    <w:rsid w:val="000D1831"/>
    <w:rsid w:val="000D32A9"/>
    <w:rsid w:val="000E49A6"/>
    <w:rsid w:val="000E7EB7"/>
    <w:rsid w:val="000F25F8"/>
    <w:rsid w:val="000F5FC9"/>
    <w:rsid w:val="00126E9A"/>
    <w:rsid w:val="00131796"/>
    <w:rsid w:val="00144D82"/>
    <w:rsid w:val="00147700"/>
    <w:rsid w:val="0016200E"/>
    <w:rsid w:val="0017235A"/>
    <w:rsid w:val="00196605"/>
    <w:rsid w:val="00197789"/>
    <w:rsid w:val="001A7D89"/>
    <w:rsid w:val="001C5C80"/>
    <w:rsid w:val="0020153B"/>
    <w:rsid w:val="00215349"/>
    <w:rsid w:val="00230963"/>
    <w:rsid w:val="00290455"/>
    <w:rsid w:val="002B51E2"/>
    <w:rsid w:val="002C1C24"/>
    <w:rsid w:val="002C5650"/>
    <w:rsid w:val="002D1406"/>
    <w:rsid w:val="002D41D2"/>
    <w:rsid w:val="0030031C"/>
    <w:rsid w:val="00382457"/>
    <w:rsid w:val="00382B11"/>
    <w:rsid w:val="00384A38"/>
    <w:rsid w:val="003B7AEF"/>
    <w:rsid w:val="003D2301"/>
    <w:rsid w:val="00403194"/>
    <w:rsid w:val="00407594"/>
    <w:rsid w:val="0041382D"/>
    <w:rsid w:val="00471E15"/>
    <w:rsid w:val="004945C1"/>
    <w:rsid w:val="004A1260"/>
    <w:rsid w:val="004B7D76"/>
    <w:rsid w:val="004D4771"/>
    <w:rsid w:val="004F0650"/>
    <w:rsid w:val="004F4701"/>
    <w:rsid w:val="005063D6"/>
    <w:rsid w:val="00536FED"/>
    <w:rsid w:val="00537A97"/>
    <w:rsid w:val="00542FAE"/>
    <w:rsid w:val="00570467"/>
    <w:rsid w:val="0057410A"/>
    <w:rsid w:val="005835E0"/>
    <w:rsid w:val="00592C73"/>
    <w:rsid w:val="005944C1"/>
    <w:rsid w:val="00611F14"/>
    <w:rsid w:val="006139E2"/>
    <w:rsid w:val="00624D09"/>
    <w:rsid w:val="0063560C"/>
    <w:rsid w:val="00647406"/>
    <w:rsid w:val="00654637"/>
    <w:rsid w:val="00663F92"/>
    <w:rsid w:val="00691C85"/>
    <w:rsid w:val="006B0EE6"/>
    <w:rsid w:val="006B3B4E"/>
    <w:rsid w:val="006D3AA0"/>
    <w:rsid w:val="006D5DAA"/>
    <w:rsid w:val="00706DFD"/>
    <w:rsid w:val="00731183"/>
    <w:rsid w:val="00740C51"/>
    <w:rsid w:val="00787866"/>
    <w:rsid w:val="0078790F"/>
    <w:rsid w:val="007A15D4"/>
    <w:rsid w:val="007C016B"/>
    <w:rsid w:val="007C3D65"/>
    <w:rsid w:val="00804176"/>
    <w:rsid w:val="008056E7"/>
    <w:rsid w:val="00810A08"/>
    <w:rsid w:val="008466FB"/>
    <w:rsid w:val="008847CB"/>
    <w:rsid w:val="008A38F2"/>
    <w:rsid w:val="008A7293"/>
    <w:rsid w:val="008B369E"/>
    <w:rsid w:val="008B6E18"/>
    <w:rsid w:val="008C2838"/>
    <w:rsid w:val="008C354E"/>
    <w:rsid w:val="008D772C"/>
    <w:rsid w:val="008F7613"/>
    <w:rsid w:val="00916D58"/>
    <w:rsid w:val="00920B41"/>
    <w:rsid w:val="009353BB"/>
    <w:rsid w:val="00957871"/>
    <w:rsid w:val="00990D7A"/>
    <w:rsid w:val="00992F31"/>
    <w:rsid w:val="00994F33"/>
    <w:rsid w:val="009A62FF"/>
    <w:rsid w:val="009B4846"/>
    <w:rsid w:val="009C3D27"/>
    <w:rsid w:val="009D14D3"/>
    <w:rsid w:val="009D7E73"/>
    <w:rsid w:val="009F4752"/>
    <w:rsid w:val="009F6EC8"/>
    <w:rsid w:val="00A129B6"/>
    <w:rsid w:val="00A2514A"/>
    <w:rsid w:val="00A513CB"/>
    <w:rsid w:val="00A66B61"/>
    <w:rsid w:val="00A755C1"/>
    <w:rsid w:val="00A84219"/>
    <w:rsid w:val="00A904BD"/>
    <w:rsid w:val="00AA0FD6"/>
    <w:rsid w:val="00AB41F9"/>
    <w:rsid w:val="00AB5DD0"/>
    <w:rsid w:val="00AC3DA6"/>
    <w:rsid w:val="00AD5923"/>
    <w:rsid w:val="00AE1AEA"/>
    <w:rsid w:val="00B0706B"/>
    <w:rsid w:val="00B140EE"/>
    <w:rsid w:val="00B22FED"/>
    <w:rsid w:val="00B54837"/>
    <w:rsid w:val="00B56EC0"/>
    <w:rsid w:val="00B61CA1"/>
    <w:rsid w:val="00B671BE"/>
    <w:rsid w:val="00B725A5"/>
    <w:rsid w:val="00B8144A"/>
    <w:rsid w:val="00B87EE5"/>
    <w:rsid w:val="00BA0FDA"/>
    <w:rsid w:val="00BA58FD"/>
    <w:rsid w:val="00BC3370"/>
    <w:rsid w:val="00BC7EC7"/>
    <w:rsid w:val="00BE3AA6"/>
    <w:rsid w:val="00C006F6"/>
    <w:rsid w:val="00C03E3F"/>
    <w:rsid w:val="00C06D4B"/>
    <w:rsid w:val="00C23DD6"/>
    <w:rsid w:val="00C36E03"/>
    <w:rsid w:val="00C657D5"/>
    <w:rsid w:val="00C7675D"/>
    <w:rsid w:val="00C86173"/>
    <w:rsid w:val="00C92C32"/>
    <w:rsid w:val="00CE05C7"/>
    <w:rsid w:val="00CF2323"/>
    <w:rsid w:val="00CF33BB"/>
    <w:rsid w:val="00D57108"/>
    <w:rsid w:val="00D81CEC"/>
    <w:rsid w:val="00D8532C"/>
    <w:rsid w:val="00D91DFB"/>
    <w:rsid w:val="00DD28AB"/>
    <w:rsid w:val="00DF4F75"/>
    <w:rsid w:val="00E0699B"/>
    <w:rsid w:val="00E132D1"/>
    <w:rsid w:val="00E320F0"/>
    <w:rsid w:val="00E3226C"/>
    <w:rsid w:val="00E76337"/>
    <w:rsid w:val="00E77E2A"/>
    <w:rsid w:val="00E92BD6"/>
    <w:rsid w:val="00EA0E2C"/>
    <w:rsid w:val="00EA5AA1"/>
    <w:rsid w:val="00EC66C3"/>
    <w:rsid w:val="00EF071E"/>
    <w:rsid w:val="00F037E8"/>
    <w:rsid w:val="00F03D31"/>
    <w:rsid w:val="00F06EA6"/>
    <w:rsid w:val="00F15012"/>
    <w:rsid w:val="00F17700"/>
    <w:rsid w:val="00F46E7D"/>
    <w:rsid w:val="00F63B84"/>
    <w:rsid w:val="00F66EE6"/>
    <w:rsid w:val="00F952D2"/>
    <w:rsid w:val="00FA2648"/>
    <w:rsid w:val="00FB32AA"/>
    <w:rsid w:val="00FD43FD"/>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C410"/>
  <w15:chartTrackingRefBased/>
  <w15:docId w15:val="{BB8ADB6D-1E17-4CD9-970E-E9FBBAC0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8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700"/>
    <w:pPr>
      <w:ind w:left="720"/>
      <w:contextualSpacing/>
    </w:pPr>
  </w:style>
  <w:style w:type="character" w:customStyle="1" w:styleId="Heading1Char">
    <w:name w:val="Heading 1 Char"/>
    <w:basedOn w:val="DefaultParagraphFont"/>
    <w:link w:val="Heading1"/>
    <w:uiPriority w:val="9"/>
    <w:rsid w:val="004F06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F06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65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D28AB"/>
    <w:pPr>
      <w:outlineLvl w:val="9"/>
    </w:pPr>
  </w:style>
  <w:style w:type="paragraph" w:styleId="TOC1">
    <w:name w:val="toc 1"/>
    <w:basedOn w:val="Normal"/>
    <w:next w:val="Normal"/>
    <w:autoRedefine/>
    <w:uiPriority w:val="39"/>
    <w:unhideWhenUsed/>
    <w:rsid w:val="00DD28AB"/>
    <w:pPr>
      <w:spacing w:after="100"/>
    </w:pPr>
  </w:style>
  <w:style w:type="character" w:styleId="Hyperlink">
    <w:name w:val="Hyperlink"/>
    <w:basedOn w:val="DefaultParagraphFont"/>
    <w:uiPriority w:val="99"/>
    <w:unhideWhenUsed/>
    <w:rsid w:val="00DD28AB"/>
    <w:rPr>
      <w:color w:val="0563C1" w:themeColor="hyperlink"/>
      <w:u w:val="single"/>
    </w:rPr>
  </w:style>
  <w:style w:type="character" w:customStyle="1" w:styleId="Heading2Char">
    <w:name w:val="Heading 2 Char"/>
    <w:basedOn w:val="DefaultParagraphFont"/>
    <w:link w:val="Heading2"/>
    <w:uiPriority w:val="9"/>
    <w:rsid w:val="00DD28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28A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D28AB"/>
    <w:pPr>
      <w:spacing w:after="100"/>
      <w:ind w:left="220"/>
    </w:pPr>
  </w:style>
  <w:style w:type="paragraph" w:styleId="Header">
    <w:name w:val="header"/>
    <w:basedOn w:val="Normal"/>
    <w:link w:val="HeaderChar"/>
    <w:uiPriority w:val="99"/>
    <w:unhideWhenUsed/>
    <w:rsid w:val="00AB5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D0"/>
  </w:style>
  <w:style w:type="paragraph" w:styleId="Footer">
    <w:name w:val="footer"/>
    <w:basedOn w:val="Normal"/>
    <w:link w:val="FooterChar"/>
    <w:uiPriority w:val="99"/>
    <w:unhideWhenUsed/>
    <w:rsid w:val="00AB5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D0"/>
  </w:style>
  <w:style w:type="character" w:styleId="UnresolvedMention">
    <w:name w:val="Unresolved Mention"/>
    <w:basedOn w:val="DefaultParagraphFont"/>
    <w:uiPriority w:val="99"/>
    <w:semiHidden/>
    <w:unhideWhenUsed/>
    <w:rsid w:val="0063560C"/>
    <w:rPr>
      <w:color w:val="605E5C"/>
      <w:shd w:val="clear" w:color="auto" w:fill="E1DFDD"/>
    </w:rPr>
  </w:style>
  <w:style w:type="character" w:styleId="FollowedHyperlink">
    <w:name w:val="FollowedHyperlink"/>
    <w:basedOn w:val="DefaultParagraphFont"/>
    <w:uiPriority w:val="99"/>
    <w:semiHidden/>
    <w:unhideWhenUsed/>
    <w:rsid w:val="006356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6D2AC-E3AA-4D7E-A967-A880C203C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MOULAERT</dc:creator>
  <cp:keywords/>
  <dc:description/>
  <cp:lastModifiedBy>Théo MOULAERT</cp:lastModifiedBy>
  <cp:revision>130</cp:revision>
  <cp:lastPrinted>2021-12-15T03:35:00Z</cp:lastPrinted>
  <dcterms:created xsi:type="dcterms:W3CDTF">2021-12-05T16:43:00Z</dcterms:created>
  <dcterms:modified xsi:type="dcterms:W3CDTF">2021-12-15T03:35:00Z</dcterms:modified>
</cp:coreProperties>
</file>