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7835" w14:textId="13728040" w:rsidR="00FA2648" w:rsidRDefault="000B30D6" w:rsidP="004F0650">
      <w:pPr>
        <w:pStyle w:val="Title"/>
        <w:jc w:val="center"/>
      </w:pPr>
      <w:r>
        <w:t xml:space="preserve">ACTIVATE </w:t>
      </w:r>
      <w:r w:rsidR="004F4701">
        <w:t>R</w:t>
      </w:r>
      <w:r w:rsidR="00126E9A">
        <w:t>d</w:t>
      </w:r>
      <w:r w:rsidR="004F4701">
        <w:t>P</w:t>
      </w:r>
    </w:p>
    <w:p w14:paraId="2B5FADAA" w14:textId="14E20270" w:rsidR="00147700" w:rsidRDefault="00147700"/>
    <w:p w14:paraId="59BE1C7C" w14:textId="0AACB923" w:rsidR="0063560C" w:rsidRDefault="0063560C" w:rsidP="004F0650">
      <w:pPr>
        <w:pStyle w:val="Heading1"/>
      </w:pPr>
    </w:p>
    <w:p w14:paraId="54598E16" w14:textId="0799D554" w:rsidR="0063560C" w:rsidRDefault="0063560C" w:rsidP="004F0650">
      <w:pPr>
        <w:pStyle w:val="Heading1"/>
      </w:pPr>
      <w:bookmarkStart w:id="0" w:name="_Toc89717037"/>
      <w:r>
        <w:t>Link</w:t>
      </w:r>
      <w:bookmarkEnd w:id="0"/>
    </w:p>
    <w:p w14:paraId="33999D81" w14:textId="0998171D" w:rsidR="0063560C" w:rsidRPr="0063560C" w:rsidRDefault="007C499F" w:rsidP="0063560C">
      <w:hyperlink r:id="rId8" w:history="1">
        <w:r w:rsidR="0063560C" w:rsidRPr="0063560C">
          <w:rPr>
            <w:rStyle w:val="Hyperlink"/>
          </w:rPr>
          <w:t>https://www.youtube.com/watch?v=qCuVBD2dmTA&amp;list=PLnMKNibPkDnFzux3PHKUEi14ftDn9Cbm7&amp;index=9</w:t>
        </w:r>
      </w:hyperlink>
    </w:p>
    <w:p w14:paraId="688AA8A7" w14:textId="6D579770" w:rsidR="00147700" w:rsidRDefault="00147700" w:rsidP="004F0650">
      <w:pPr>
        <w:pStyle w:val="Heading1"/>
      </w:pPr>
      <w:bookmarkStart w:id="1" w:name="_Toc89717038"/>
      <w:r>
        <w:t>Description</w:t>
      </w:r>
      <w:bookmarkEnd w:id="1"/>
    </w:p>
    <w:p w14:paraId="0F584420" w14:textId="4FF02D78" w:rsidR="00053DF6" w:rsidRDefault="00147700">
      <w:r>
        <w:t xml:space="preserve">In this paperwork, we will </w:t>
      </w:r>
      <w:r w:rsidR="00126E9A">
        <w:t>configure the Rd</w:t>
      </w:r>
      <w:r w:rsidR="00624D09">
        <w:t>P</w:t>
      </w:r>
      <w:r w:rsidR="00126E9A">
        <w:t>, to protect our board to be read the memory.</w:t>
      </w:r>
    </w:p>
    <w:p w14:paraId="50D4B7DE" w14:textId="77777777" w:rsidR="00053DF6" w:rsidRDefault="00053DF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2777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BAF691" w14:textId="028918AB" w:rsidR="00DD28AB" w:rsidRDefault="00DD28AB">
          <w:pPr>
            <w:pStyle w:val="TOCHeading"/>
          </w:pPr>
          <w:r>
            <w:t>Contents</w:t>
          </w:r>
        </w:p>
        <w:p w14:paraId="02F62669" w14:textId="4BCE7B82" w:rsidR="0063560C" w:rsidRDefault="00DD28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17037" w:history="1">
            <w:r w:rsidR="0063560C" w:rsidRPr="003776D4">
              <w:rPr>
                <w:rStyle w:val="Hyperlink"/>
                <w:noProof/>
              </w:rPr>
              <w:t>Link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_Toc89717037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 w:rsidR="007C499F">
              <w:rPr>
                <w:noProof/>
                <w:webHidden/>
              </w:rPr>
              <w:t>1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382C3B26" w14:textId="08B4B695" w:rsidR="0063560C" w:rsidRDefault="007C49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38" w:history="1">
            <w:r w:rsidR="0063560C" w:rsidRPr="003776D4">
              <w:rPr>
                <w:rStyle w:val="Hyperlink"/>
                <w:noProof/>
              </w:rPr>
              <w:t>Description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_Toc89717038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13E5F2B5" w14:textId="32EC56B5" w:rsidR="0063560C" w:rsidRDefault="007C49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39" w:history="1">
            <w:r w:rsidR="0063560C" w:rsidRPr="003776D4">
              <w:rPr>
                <w:rStyle w:val="Hyperlink"/>
                <w:noProof/>
              </w:rPr>
              <w:t>Prerequisites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_Toc89717039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779CC252" w14:textId="09BF178B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0" w:history="1">
            <w:r w:rsidR="0063560C" w:rsidRPr="003776D4">
              <w:rPr>
                <w:rStyle w:val="Hyperlink"/>
                <w:noProof/>
              </w:rPr>
              <w:t>STM32 Board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_Toc89717040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53D7C94F" w14:textId="55BFFCEF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1" w:history="1">
            <w:r w:rsidR="0063560C" w:rsidRPr="003776D4">
              <w:rPr>
                <w:rStyle w:val="Hyperlink"/>
                <w:noProof/>
              </w:rPr>
              <w:t>ST-Link cable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_Toc89717041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1852CFEA" w14:textId="49141941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2" w:history="1">
            <w:r w:rsidR="0063560C" w:rsidRPr="003776D4">
              <w:rPr>
                <w:rStyle w:val="Hyperlink"/>
                <w:noProof/>
              </w:rPr>
              <w:t>STM32CubeProgrammer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_Toc89717042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3BFF1348" w14:textId="2B166E85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3" w:history="1">
            <w:r w:rsidR="0063560C" w:rsidRPr="003776D4">
              <w:rPr>
                <w:rStyle w:val="Hyperlink"/>
                <w:noProof/>
              </w:rPr>
              <w:t>STM32CubeMX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_Toc89717043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439391BD" w14:textId="48FF5BE5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4" w:history="1">
            <w:r w:rsidR="0063560C" w:rsidRPr="003776D4">
              <w:rPr>
                <w:rStyle w:val="Hyperlink"/>
                <w:noProof/>
              </w:rPr>
              <w:t>STM32CubeIDE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_Toc89717044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0F4ADEAC" w14:textId="359C6976" w:rsidR="0063560C" w:rsidRDefault="007C49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5" w:history="1">
            <w:r w:rsidR="0063560C" w:rsidRPr="003776D4">
              <w:rPr>
                <w:rStyle w:val="Hyperlink"/>
                <w:noProof/>
              </w:rPr>
              <w:t>Walkthrough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_Toc89717045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464D2C40" w14:textId="63DFE027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6" w:history="1">
            <w:r w:rsidR="0063560C" w:rsidRPr="003776D4">
              <w:rPr>
                <w:rStyle w:val="Hyperlink"/>
                <w:noProof/>
              </w:rPr>
              <w:t>Step 1 : Understand different RDP Levels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_Toc89717046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19A75CD5" w14:textId="0A9E6613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7" w:history="1">
            <w:r w:rsidR="0063560C" w:rsidRPr="003776D4">
              <w:rPr>
                <w:rStyle w:val="Hyperlink"/>
                <w:noProof/>
              </w:rPr>
              <w:t>Step 2 : Run STM32CubeMX and generate the code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_Toc89717047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44A11917" w14:textId="2085C94B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8" w:history="1">
            <w:r w:rsidR="0063560C" w:rsidRPr="003776D4">
              <w:rPr>
                <w:rStyle w:val="Hyperlink"/>
                <w:noProof/>
              </w:rPr>
              <w:t>Step 3 : Write a code to test.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_Toc89717048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734C6CA8" w14:textId="45D38CEA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49" w:history="1">
            <w:r w:rsidR="0063560C" w:rsidRPr="003776D4">
              <w:rPr>
                <w:rStyle w:val="Hyperlink"/>
                <w:noProof/>
              </w:rPr>
              <w:t>Step 4 : Activate RdP Level 1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_Toc89717049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55F1590C" w14:textId="0CE60E98" w:rsidR="0063560C" w:rsidRDefault="007C499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17050" w:history="1">
            <w:r w:rsidR="0063560C" w:rsidRPr="003776D4">
              <w:rPr>
                <w:rStyle w:val="Hyperlink"/>
                <w:noProof/>
              </w:rPr>
              <w:t>Step 4 : Check the memory</w:t>
            </w:r>
            <w:r w:rsidR="0063560C">
              <w:rPr>
                <w:noProof/>
                <w:webHidden/>
              </w:rPr>
              <w:tab/>
            </w:r>
            <w:r w:rsidR="0063560C">
              <w:rPr>
                <w:noProof/>
                <w:webHidden/>
              </w:rPr>
              <w:fldChar w:fldCharType="begin"/>
            </w:r>
            <w:r w:rsidR="0063560C">
              <w:rPr>
                <w:noProof/>
                <w:webHidden/>
              </w:rPr>
              <w:instrText xml:space="preserve"> PAGEREF _Toc89717050 \h </w:instrText>
            </w:r>
            <w:r w:rsidR="0063560C">
              <w:rPr>
                <w:noProof/>
                <w:webHidden/>
              </w:rPr>
            </w:r>
            <w:r w:rsidR="0063560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3560C">
              <w:rPr>
                <w:noProof/>
                <w:webHidden/>
              </w:rPr>
              <w:fldChar w:fldCharType="end"/>
            </w:r>
          </w:hyperlink>
        </w:p>
        <w:p w14:paraId="66921AF9" w14:textId="26F2107B" w:rsidR="00DD28AB" w:rsidRDefault="00DD28AB">
          <w:r>
            <w:rPr>
              <w:b/>
              <w:bCs/>
              <w:noProof/>
            </w:rPr>
            <w:fldChar w:fldCharType="end"/>
          </w:r>
        </w:p>
      </w:sdtContent>
    </w:sdt>
    <w:p w14:paraId="17A086BE" w14:textId="77777777" w:rsidR="00DD28AB" w:rsidRDefault="00DD28AB"/>
    <w:p w14:paraId="0F9C9133" w14:textId="77777777" w:rsidR="004F0650" w:rsidRDefault="004F0650"/>
    <w:p w14:paraId="6A1F5A3B" w14:textId="77777777" w:rsidR="00C36E03" w:rsidRDefault="00C36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B0DA6E" w14:textId="75CE40E3" w:rsidR="00CF33BB" w:rsidRDefault="00147700" w:rsidP="009F4752">
      <w:pPr>
        <w:pStyle w:val="Heading1"/>
      </w:pPr>
      <w:bookmarkStart w:id="2" w:name="_Toc89717039"/>
      <w:r>
        <w:lastRenderedPageBreak/>
        <w:t>Prerequisites</w:t>
      </w:r>
      <w:bookmarkEnd w:id="2"/>
      <w:r>
        <w:t xml:space="preserve"> </w:t>
      </w:r>
    </w:p>
    <w:p w14:paraId="049C3CCE" w14:textId="78D55385" w:rsidR="009F4752" w:rsidRDefault="009F4752" w:rsidP="009F4752"/>
    <w:p w14:paraId="2AF2075C" w14:textId="77777777" w:rsidR="009F4752" w:rsidRPr="009F4752" w:rsidRDefault="009F4752" w:rsidP="009F4752"/>
    <w:p w14:paraId="7B21BB14" w14:textId="22111995" w:rsidR="00C36E03" w:rsidRDefault="009F4752" w:rsidP="00CF33BB">
      <w:pPr>
        <w:jc w:val="center"/>
      </w:pPr>
      <w:r>
        <w:rPr>
          <w:noProof/>
        </w:rPr>
        <w:drawing>
          <wp:inline distT="0" distB="0" distL="0" distR="0" wp14:anchorId="6F80BF3F" wp14:editId="27229C2D">
            <wp:extent cx="5943600" cy="333963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5B6" w14:textId="338C2CA8" w:rsidR="009F4752" w:rsidRDefault="009F4752" w:rsidP="00CF33BB">
      <w:pPr>
        <w:jc w:val="center"/>
      </w:pPr>
    </w:p>
    <w:p w14:paraId="239A02F2" w14:textId="77777777" w:rsidR="009F4752" w:rsidRPr="00C36E03" w:rsidRDefault="009F4752" w:rsidP="00CF33BB">
      <w:pPr>
        <w:jc w:val="center"/>
      </w:pPr>
    </w:p>
    <w:p w14:paraId="6439BEDE" w14:textId="796BD42A" w:rsidR="00147700" w:rsidRDefault="00147700" w:rsidP="00B56EC0">
      <w:pPr>
        <w:pStyle w:val="Heading2"/>
      </w:pPr>
      <w:bookmarkStart w:id="3" w:name="_Toc89717040"/>
      <w:r>
        <w:t>STM32 Board</w:t>
      </w:r>
      <w:bookmarkEnd w:id="3"/>
    </w:p>
    <w:p w14:paraId="5E604D6C" w14:textId="0C79D9C0" w:rsidR="00AA0FD6" w:rsidRPr="00D81CEC" w:rsidRDefault="00AA0FD6" w:rsidP="00CF33BB">
      <w:pPr>
        <w:jc w:val="center"/>
      </w:pPr>
    </w:p>
    <w:p w14:paraId="6128253C" w14:textId="6D1B7CAD" w:rsidR="00147700" w:rsidRDefault="00147700" w:rsidP="00B56EC0">
      <w:pPr>
        <w:pStyle w:val="Heading2"/>
      </w:pPr>
      <w:bookmarkStart w:id="4" w:name="_Toc89717041"/>
      <w:r>
        <w:t>ST-Link cable</w:t>
      </w:r>
      <w:bookmarkEnd w:id="4"/>
    </w:p>
    <w:p w14:paraId="528ADBFA" w14:textId="02A52027" w:rsidR="00E92BD6" w:rsidRPr="00E92BD6" w:rsidRDefault="00E92BD6" w:rsidP="00E92BD6">
      <w:pPr>
        <w:jc w:val="center"/>
      </w:pPr>
    </w:p>
    <w:p w14:paraId="43340607" w14:textId="27E00AC3" w:rsidR="00AC3DA6" w:rsidRDefault="00147700" w:rsidP="00AC3DA6">
      <w:pPr>
        <w:pStyle w:val="Heading2"/>
      </w:pPr>
      <w:bookmarkStart w:id="5" w:name="_Toc89717042"/>
      <w:r>
        <w:t>STM32CubeProgrammer</w:t>
      </w:r>
      <w:bookmarkEnd w:id="5"/>
    </w:p>
    <w:p w14:paraId="5909B367" w14:textId="64346B14" w:rsidR="00AC3DA6" w:rsidRDefault="00AC3DA6" w:rsidP="00AC3DA6"/>
    <w:p w14:paraId="49FCD759" w14:textId="217F9B02" w:rsidR="00AC3DA6" w:rsidRDefault="00AC3DA6" w:rsidP="00AC3DA6">
      <w:pPr>
        <w:pStyle w:val="Heading2"/>
      </w:pPr>
      <w:bookmarkStart w:id="6" w:name="_Toc89717043"/>
      <w:r>
        <w:t>STM32CubeMX</w:t>
      </w:r>
      <w:bookmarkEnd w:id="6"/>
    </w:p>
    <w:p w14:paraId="376A6E13" w14:textId="090D9A49" w:rsidR="00AC3DA6" w:rsidRDefault="00AC3DA6" w:rsidP="00AC3DA6"/>
    <w:p w14:paraId="69E48BA7" w14:textId="1DA9C9D6" w:rsidR="00AC3DA6" w:rsidRPr="00AC3DA6" w:rsidRDefault="00AC3DA6" w:rsidP="00AC3DA6">
      <w:pPr>
        <w:pStyle w:val="Heading2"/>
      </w:pPr>
      <w:bookmarkStart w:id="7" w:name="_Toc89717044"/>
      <w:r>
        <w:t>STM32CubeIDE</w:t>
      </w:r>
      <w:bookmarkEnd w:id="7"/>
    </w:p>
    <w:p w14:paraId="3881DE5A" w14:textId="77777777" w:rsidR="009F4752" w:rsidRPr="009F4752" w:rsidRDefault="009F4752" w:rsidP="009F4752"/>
    <w:p w14:paraId="7D147933" w14:textId="13CF22E1" w:rsidR="004F0650" w:rsidRDefault="004F0650" w:rsidP="00E92BD6">
      <w:pPr>
        <w:jc w:val="center"/>
      </w:pPr>
    </w:p>
    <w:p w14:paraId="453BEE9D" w14:textId="695A4419" w:rsidR="00E92BD6" w:rsidRDefault="00E92BD6" w:rsidP="009F475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68B5CF" w14:textId="4E4F9D5D" w:rsidR="00147700" w:rsidRDefault="00147700" w:rsidP="004F0650">
      <w:pPr>
        <w:pStyle w:val="Heading1"/>
      </w:pPr>
      <w:bookmarkStart w:id="8" w:name="_Toc89717045"/>
      <w:r>
        <w:lastRenderedPageBreak/>
        <w:t>Walkthrough</w:t>
      </w:r>
      <w:bookmarkEnd w:id="8"/>
    </w:p>
    <w:p w14:paraId="5F54D459" w14:textId="546332D2" w:rsidR="00471E15" w:rsidRDefault="00471E15" w:rsidP="00471E15"/>
    <w:p w14:paraId="7CA18FFB" w14:textId="6D3CAB93" w:rsidR="00471E15" w:rsidRPr="00471E15" w:rsidRDefault="00471E15" w:rsidP="0001240C">
      <w:pPr>
        <w:pStyle w:val="Heading2"/>
      </w:pPr>
      <w:bookmarkStart w:id="9" w:name="_Toc89717046"/>
      <w:r>
        <w:t>Step 1 : Understand different RDP Levels</w:t>
      </w:r>
      <w:bookmarkEnd w:id="9"/>
    </w:p>
    <w:p w14:paraId="39184A36" w14:textId="17DB25DE" w:rsidR="00DD28AB" w:rsidRDefault="00DD28AB" w:rsidP="00DD28AB"/>
    <w:p w14:paraId="4D4871E4" w14:textId="0F2504B4" w:rsidR="00990D7A" w:rsidRDefault="00990D7A" w:rsidP="00471E15">
      <w:pPr>
        <w:jc w:val="center"/>
      </w:pPr>
      <w:r>
        <w:rPr>
          <w:noProof/>
        </w:rPr>
        <w:drawing>
          <wp:inline distT="0" distB="0" distL="0" distR="0" wp14:anchorId="11CB90AF" wp14:editId="2123BD4E">
            <wp:extent cx="5203683" cy="2605177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683" cy="26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1F5F" w14:textId="3D9D43E3" w:rsidR="00990D7A" w:rsidRPr="00DD28AB" w:rsidRDefault="00990D7A" w:rsidP="00471E15">
      <w:pPr>
        <w:jc w:val="center"/>
      </w:pPr>
      <w:r>
        <w:rPr>
          <w:noProof/>
        </w:rPr>
        <w:drawing>
          <wp:inline distT="0" distB="0" distL="0" distR="0" wp14:anchorId="55423F32" wp14:editId="20C2E5E1">
            <wp:extent cx="4144549" cy="3079630"/>
            <wp:effectExtent l="0" t="0" r="8890" b="698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905" cy="30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DA05" w14:textId="77777777" w:rsidR="0001240C" w:rsidRDefault="000124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BC426B" w14:textId="51EEB149" w:rsidR="00663F92" w:rsidRDefault="00663F92" w:rsidP="00DD28AB">
      <w:pPr>
        <w:pStyle w:val="Heading2"/>
      </w:pPr>
      <w:bookmarkStart w:id="10" w:name="_Toc89717047"/>
      <w:r>
        <w:lastRenderedPageBreak/>
        <w:t xml:space="preserve">Step </w:t>
      </w:r>
      <w:r w:rsidR="0001240C">
        <w:t>2</w:t>
      </w:r>
      <w:r>
        <w:t xml:space="preserve"> : </w:t>
      </w:r>
      <w:r w:rsidR="004A1260">
        <w:t>Run STM32Cube</w:t>
      </w:r>
      <w:r w:rsidR="00EA5AA1">
        <w:t>MX and generate the code</w:t>
      </w:r>
      <w:bookmarkEnd w:id="10"/>
    </w:p>
    <w:p w14:paraId="0A8CC2D2" w14:textId="673A0859" w:rsidR="00020B8B" w:rsidRDefault="00F63B84" w:rsidP="00147700">
      <w:r>
        <w:t>Launch STM32Cube</w:t>
      </w:r>
      <w:r w:rsidR="00EA5AA1">
        <w:t>MX and select the right board depending on the one you are using. In my case I use the WB55 Nucleo board. Then you can generate the code of your project.</w:t>
      </w:r>
      <w:r w:rsidR="00020B8B">
        <w:br/>
        <w:t xml:space="preserve">Don’t forget to select </w:t>
      </w:r>
      <w:r w:rsidR="00C06D4B">
        <w:t>the correct IDE (in my case STM32CubeIDE).</w:t>
      </w:r>
      <w:r w:rsidR="00020B8B">
        <w:br/>
      </w:r>
      <w:r w:rsidR="00020B8B">
        <w:rPr>
          <w:noProof/>
        </w:rPr>
        <w:drawing>
          <wp:inline distT="0" distB="0" distL="0" distR="0" wp14:anchorId="11CDF80B" wp14:editId="716CAE96">
            <wp:extent cx="5943600" cy="37230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8FAD" w14:textId="18A8BBF3" w:rsidR="00A755C1" w:rsidRDefault="00A755C1" w:rsidP="000E49A6">
      <w:pPr>
        <w:jc w:val="center"/>
      </w:pPr>
    </w:p>
    <w:p w14:paraId="11D484E1" w14:textId="20FA6B21" w:rsidR="00731183" w:rsidRDefault="00731183" w:rsidP="00147700"/>
    <w:p w14:paraId="4EA43A3F" w14:textId="77777777" w:rsidR="00C657D5" w:rsidRDefault="00C657D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79AEAD" w14:textId="77077740" w:rsidR="00731183" w:rsidRDefault="00731183" w:rsidP="00731183">
      <w:pPr>
        <w:pStyle w:val="Heading2"/>
      </w:pPr>
      <w:bookmarkStart w:id="11" w:name="_Toc89717048"/>
      <w:r>
        <w:lastRenderedPageBreak/>
        <w:t xml:space="preserve">Step </w:t>
      </w:r>
      <w:r w:rsidR="00740C51">
        <w:t>3</w:t>
      </w:r>
      <w:r>
        <w:t xml:space="preserve"> : </w:t>
      </w:r>
      <w:r w:rsidR="00740C51">
        <w:t>Write a code to test</w:t>
      </w:r>
      <w:r w:rsidR="00BA0FDA">
        <w:t>.</w:t>
      </w:r>
      <w:bookmarkEnd w:id="11"/>
    </w:p>
    <w:p w14:paraId="083FC635" w14:textId="5CEF3F6C" w:rsidR="00BA0FDA" w:rsidRDefault="00740C51" w:rsidP="00BA0FDA">
      <w:r>
        <w:t>To test our RdP functions, I will simply write a small code that is making a LED blink in our main.c file.</w:t>
      </w:r>
    </w:p>
    <w:p w14:paraId="6172425C" w14:textId="11B562C2" w:rsidR="00740C51" w:rsidRDefault="00740C51" w:rsidP="00BA0FDA">
      <w:r>
        <w:rPr>
          <w:noProof/>
        </w:rPr>
        <w:drawing>
          <wp:inline distT="0" distB="0" distL="0" distR="0" wp14:anchorId="698F5699" wp14:editId="374240AA">
            <wp:extent cx="5943600" cy="49796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Once the code is done, just compile and run the code.</w:t>
      </w:r>
    </w:p>
    <w:p w14:paraId="06853D63" w14:textId="77777777" w:rsidR="00B0706B" w:rsidRDefault="00B0706B" w:rsidP="00BA0FDA"/>
    <w:p w14:paraId="409E28D7" w14:textId="77777777" w:rsidR="000D0D16" w:rsidRDefault="000D0D16">
      <w:pPr>
        <w:rPr>
          <w:rStyle w:val="Heading2Char"/>
        </w:rPr>
      </w:pPr>
      <w:r>
        <w:rPr>
          <w:rStyle w:val="Heading2Char"/>
        </w:rPr>
        <w:br w:type="page"/>
      </w:r>
    </w:p>
    <w:p w14:paraId="41EC9E17" w14:textId="24A2CEB3" w:rsidR="00731183" w:rsidRDefault="00B0706B" w:rsidP="00147700">
      <w:bookmarkStart w:id="12" w:name="_Toc89717049"/>
      <w:r w:rsidRPr="00B0706B">
        <w:rPr>
          <w:rStyle w:val="Heading2Char"/>
        </w:rPr>
        <w:lastRenderedPageBreak/>
        <w:t xml:space="preserve">Step </w:t>
      </w:r>
      <w:r w:rsidR="00740C51">
        <w:rPr>
          <w:rStyle w:val="Heading2Char"/>
        </w:rPr>
        <w:t>4</w:t>
      </w:r>
      <w:r w:rsidRPr="00B0706B">
        <w:rPr>
          <w:rStyle w:val="Heading2Char"/>
        </w:rPr>
        <w:t xml:space="preserve"> : </w:t>
      </w:r>
      <w:r w:rsidR="00740C51">
        <w:rPr>
          <w:rStyle w:val="Heading2Char"/>
        </w:rPr>
        <w:t>Activate RdP Level 1</w:t>
      </w:r>
      <w:bookmarkEnd w:id="12"/>
      <w:r>
        <w:br/>
      </w:r>
      <w:r w:rsidR="00740C51">
        <w:t xml:space="preserve">Just launch your STM32Programmer and connect to your ST-Link Cable. When connected go to the OB section and </w:t>
      </w:r>
      <w:r w:rsidR="000D0D16">
        <w:t>Read Out Protection. You will be able to change your read protection. By default you should be in “AA” which is the default mode. Just switch it to “BB”</w:t>
      </w:r>
      <w:r w:rsidR="00CF2323">
        <w:t xml:space="preserve"> and click on the apply button</w:t>
      </w:r>
      <w:r w:rsidR="000D0D16">
        <w:t>.</w:t>
      </w:r>
      <w:r w:rsidR="000D0D16">
        <w:br/>
      </w:r>
      <w:r w:rsidR="00CF2323">
        <w:rPr>
          <w:noProof/>
        </w:rPr>
        <w:drawing>
          <wp:inline distT="0" distB="0" distL="0" distR="0" wp14:anchorId="5DFC4EEE" wp14:editId="4511E420">
            <wp:extent cx="5943600" cy="40157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323">
        <w:br/>
        <w:t>you led should stop blinking. Just unplug and plug back your cable to your computer. If the Led is not blinking back, press the reset button of your board.</w:t>
      </w:r>
    </w:p>
    <w:p w14:paraId="2F520CDA" w14:textId="77777777" w:rsidR="007C016B" w:rsidRDefault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6768F1D" w14:textId="34294BEA" w:rsidR="00731183" w:rsidRPr="00C657D5" w:rsidRDefault="00731183" w:rsidP="00C657D5">
      <w:pPr>
        <w:pStyle w:val="Heading2"/>
      </w:pPr>
      <w:bookmarkStart w:id="13" w:name="_Toc89717050"/>
      <w:r>
        <w:lastRenderedPageBreak/>
        <w:t xml:space="preserve">Step </w:t>
      </w:r>
      <w:r w:rsidR="009A62FF">
        <w:t>4</w:t>
      </w:r>
      <w:r>
        <w:t xml:space="preserve"> : </w:t>
      </w:r>
      <w:r w:rsidR="007C016B">
        <w:t>Check</w:t>
      </w:r>
      <w:r w:rsidR="00B0706B">
        <w:t xml:space="preserve"> the memory</w:t>
      </w:r>
      <w:bookmarkEnd w:id="13"/>
    </w:p>
    <w:p w14:paraId="67A0D570" w14:textId="1A1ACA35" w:rsidR="00D8532C" w:rsidRDefault="007C016B" w:rsidP="00B0706B">
      <w:r>
        <w:t>Normally if you have done things correctly you should not be able to check your memory with the application.</w:t>
      </w:r>
      <w:r>
        <w:br/>
      </w:r>
      <w:r>
        <w:rPr>
          <w:noProof/>
        </w:rPr>
        <w:drawing>
          <wp:inline distT="0" distB="0" distL="0" distR="0" wp14:anchorId="07AC5300" wp14:editId="5F692884">
            <wp:extent cx="5943600" cy="3519805"/>
            <wp:effectExtent l="0" t="0" r="0" b="444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 put back your device normally, just go to the OB section and put “AA” back. Warning the flash memory will be reset.</w:t>
      </w:r>
    </w:p>
    <w:p w14:paraId="3B09F5A6" w14:textId="0821A2B9" w:rsidR="00E0699B" w:rsidRDefault="00E0699B" w:rsidP="00B0706B"/>
    <w:p w14:paraId="2512348B" w14:textId="143ED17C" w:rsidR="00731183" w:rsidRPr="007C016B" w:rsidRDefault="00731183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731183" w:rsidRPr="007C016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E14B8" w14:textId="77777777" w:rsidR="008A7293" w:rsidRDefault="008A7293" w:rsidP="00AB5DD0">
      <w:pPr>
        <w:spacing w:after="0" w:line="240" w:lineRule="auto"/>
      </w:pPr>
      <w:r>
        <w:separator/>
      </w:r>
    </w:p>
  </w:endnote>
  <w:endnote w:type="continuationSeparator" w:id="0">
    <w:p w14:paraId="0CD108E3" w14:textId="77777777" w:rsidR="008A7293" w:rsidRDefault="008A7293" w:rsidP="00AB5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34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1D18" w14:textId="13462A57" w:rsidR="00AB5DD0" w:rsidRDefault="00AB5D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9BFD5" w14:textId="77777777" w:rsidR="00AB5DD0" w:rsidRDefault="00AB5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19AB7" w14:textId="77777777" w:rsidR="008A7293" w:rsidRDefault="008A7293" w:rsidP="00AB5DD0">
      <w:pPr>
        <w:spacing w:after="0" w:line="240" w:lineRule="auto"/>
      </w:pPr>
      <w:r>
        <w:separator/>
      </w:r>
    </w:p>
  </w:footnote>
  <w:footnote w:type="continuationSeparator" w:id="0">
    <w:p w14:paraId="460C7DCF" w14:textId="77777777" w:rsidR="008A7293" w:rsidRDefault="008A7293" w:rsidP="00AB5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9B2C1" w14:textId="3375C087" w:rsidR="00AB5DD0" w:rsidRDefault="00AE1AE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5D3C95" wp14:editId="46B603B6">
          <wp:simplePos x="0" y="0"/>
          <wp:positionH relativeFrom="column">
            <wp:posOffset>4953000</wp:posOffset>
          </wp:positionH>
          <wp:positionV relativeFrom="paragraph">
            <wp:posOffset>-219075</wp:posOffset>
          </wp:positionV>
          <wp:extent cx="1638300" cy="481234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81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838B5"/>
    <w:multiLevelType w:val="hybridMultilevel"/>
    <w:tmpl w:val="701EB10E"/>
    <w:lvl w:ilvl="0" w:tplc="44002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66"/>
    <w:rsid w:val="0001240C"/>
    <w:rsid w:val="00013B68"/>
    <w:rsid w:val="00020B8B"/>
    <w:rsid w:val="00053DF6"/>
    <w:rsid w:val="00074F63"/>
    <w:rsid w:val="000B26CB"/>
    <w:rsid w:val="000B30D6"/>
    <w:rsid w:val="000D0D16"/>
    <w:rsid w:val="000E49A6"/>
    <w:rsid w:val="000F25F8"/>
    <w:rsid w:val="00126E9A"/>
    <w:rsid w:val="00131796"/>
    <w:rsid w:val="00147700"/>
    <w:rsid w:val="002B51E2"/>
    <w:rsid w:val="002C1C24"/>
    <w:rsid w:val="00382457"/>
    <w:rsid w:val="00407594"/>
    <w:rsid w:val="00471E15"/>
    <w:rsid w:val="004945C1"/>
    <w:rsid w:val="004A1260"/>
    <w:rsid w:val="004F0650"/>
    <w:rsid w:val="004F4701"/>
    <w:rsid w:val="005063D6"/>
    <w:rsid w:val="00536FED"/>
    <w:rsid w:val="00542FAE"/>
    <w:rsid w:val="0057410A"/>
    <w:rsid w:val="005835E0"/>
    <w:rsid w:val="00624D09"/>
    <w:rsid w:val="0063560C"/>
    <w:rsid w:val="00663F92"/>
    <w:rsid w:val="006B0EE6"/>
    <w:rsid w:val="006D3AA0"/>
    <w:rsid w:val="00731183"/>
    <w:rsid w:val="00740C51"/>
    <w:rsid w:val="00787866"/>
    <w:rsid w:val="007C016B"/>
    <w:rsid w:val="007C499F"/>
    <w:rsid w:val="008056E7"/>
    <w:rsid w:val="008466FB"/>
    <w:rsid w:val="008847CB"/>
    <w:rsid w:val="008A38F2"/>
    <w:rsid w:val="008A7293"/>
    <w:rsid w:val="008D772C"/>
    <w:rsid w:val="008F7613"/>
    <w:rsid w:val="00916D58"/>
    <w:rsid w:val="00990D7A"/>
    <w:rsid w:val="00992F31"/>
    <w:rsid w:val="009A62FF"/>
    <w:rsid w:val="009B4846"/>
    <w:rsid w:val="009D7E73"/>
    <w:rsid w:val="009F4752"/>
    <w:rsid w:val="00A755C1"/>
    <w:rsid w:val="00AA0FD6"/>
    <w:rsid w:val="00AB5DD0"/>
    <w:rsid w:val="00AC3DA6"/>
    <w:rsid w:val="00AE1AEA"/>
    <w:rsid w:val="00B0706B"/>
    <w:rsid w:val="00B140EE"/>
    <w:rsid w:val="00B22FED"/>
    <w:rsid w:val="00B56EC0"/>
    <w:rsid w:val="00B87EE5"/>
    <w:rsid w:val="00BA0FDA"/>
    <w:rsid w:val="00C06D4B"/>
    <w:rsid w:val="00C36E03"/>
    <w:rsid w:val="00C657D5"/>
    <w:rsid w:val="00CF2323"/>
    <w:rsid w:val="00CF33BB"/>
    <w:rsid w:val="00D81CEC"/>
    <w:rsid w:val="00D8532C"/>
    <w:rsid w:val="00D91DFB"/>
    <w:rsid w:val="00DC530A"/>
    <w:rsid w:val="00DD28AB"/>
    <w:rsid w:val="00E0699B"/>
    <w:rsid w:val="00E3226C"/>
    <w:rsid w:val="00E92BD6"/>
    <w:rsid w:val="00EA5AA1"/>
    <w:rsid w:val="00EC66C3"/>
    <w:rsid w:val="00EF071E"/>
    <w:rsid w:val="00F15012"/>
    <w:rsid w:val="00F46E7D"/>
    <w:rsid w:val="00F63B84"/>
    <w:rsid w:val="00FA2648"/>
    <w:rsid w:val="00FD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C410"/>
  <w15:chartTrackingRefBased/>
  <w15:docId w15:val="{BB8ADB6D-1E17-4CD9-970E-E9FBBAC0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2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7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0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D28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28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D28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28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28A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DD0"/>
  </w:style>
  <w:style w:type="paragraph" w:styleId="Footer">
    <w:name w:val="footer"/>
    <w:basedOn w:val="Normal"/>
    <w:link w:val="Foot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DD0"/>
  </w:style>
  <w:style w:type="character" w:styleId="UnresolvedMention">
    <w:name w:val="Unresolved Mention"/>
    <w:basedOn w:val="DefaultParagraphFont"/>
    <w:uiPriority w:val="99"/>
    <w:semiHidden/>
    <w:unhideWhenUsed/>
    <w:rsid w:val="006356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CuVBD2dmTA&amp;list=PLnMKNibPkDnFzux3PHKUEi14ftDn9Cbm7&amp;index=9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6D2AC-E3AA-4D7E-A967-A880C203C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MOULAERT</dc:creator>
  <cp:keywords/>
  <dc:description/>
  <cp:lastModifiedBy>Théo MOULAERT</cp:lastModifiedBy>
  <cp:revision>62</cp:revision>
  <cp:lastPrinted>2021-12-15T03:35:00Z</cp:lastPrinted>
  <dcterms:created xsi:type="dcterms:W3CDTF">2021-12-05T16:43:00Z</dcterms:created>
  <dcterms:modified xsi:type="dcterms:W3CDTF">2021-12-15T03:35:00Z</dcterms:modified>
</cp:coreProperties>
</file>