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45B9" w14:textId="77777777" w:rsidR="00293B14" w:rsidRDefault="00293B14" w:rsidP="00293B14">
      <w:pPr>
        <w:pStyle w:val="Titre1"/>
      </w:pPr>
      <w:bookmarkStart w:id="0" w:name="_Toc157157032"/>
      <w:r>
        <w:t>Document de Spécifications Techniques</w:t>
      </w:r>
      <w:bookmarkEnd w:id="0"/>
    </w:p>
    <w:p w14:paraId="546C6D33" w14:textId="77777777" w:rsidR="00293B14" w:rsidRDefault="00293B14" w:rsidP="00293B14">
      <w:pPr>
        <w:pStyle w:val="Titre2"/>
      </w:pPr>
      <w:bookmarkStart w:id="1" w:name="_Toc157157033"/>
      <w:r>
        <w:t>Projet Fil Rouge Dev Avancé : Jeu de la Vie</w:t>
      </w:r>
      <w:bookmarkEnd w:id="1"/>
    </w:p>
    <w:p w14:paraId="5EA610B3" w14:textId="77777777" w:rsidR="00293B14" w:rsidRDefault="00293B14" w:rsidP="00293B14">
      <w:pPr>
        <w:pStyle w:val="Titre3"/>
      </w:pPr>
      <w:bookmarkStart w:id="2" w:name="_Toc157157034"/>
      <w:r>
        <w:t>Table des Matières</w:t>
      </w:r>
      <w:bookmarkEnd w:id="2"/>
    </w:p>
    <w:p w14:paraId="5E287E8A" w14:textId="77777777" w:rsidR="00293B14" w:rsidRDefault="00293B14" w:rsidP="00293B14"/>
    <w:sdt>
      <w:sdtPr>
        <w:id w:val="18042676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631DCF" w14:textId="37EDB856" w:rsidR="00293B14" w:rsidRDefault="00293B14">
          <w:pPr>
            <w:pStyle w:val="En-ttedetabledesmatires"/>
          </w:pPr>
          <w:r>
            <w:t>Table des matières</w:t>
          </w:r>
        </w:p>
        <w:p w14:paraId="4B4814E3" w14:textId="6A7C6C5D" w:rsidR="00293B14" w:rsidRDefault="00293B14">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57157032" w:history="1">
            <w:r w:rsidRPr="005C6C6C">
              <w:rPr>
                <w:rStyle w:val="Lienhypertexte"/>
                <w:noProof/>
              </w:rPr>
              <w:t>Document de Spécifications Techniques</w:t>
            </w:r>
            <w:r>
              <w:rPr>
                <w:noProof/>
                <w:webHidden/>
              </w:rPr>
              <w:tab/>
            </w:r>
            <w:r>
              <w:rPr>
                <w:noProof/>
                <w:webHidden/>
              </w:rPr>
              <w:fldChar w:fldCharType="begin"/>
            </w:r>
            <w:r>
              <w:rPr>
                <w:noProof/>
                <w:webHidden/>
              </w:rPr>
              <w:instrText xml:space="preserve"> PAGEREF _Toc157157032 \h </w:instrText>
            </w:r>
            <w:r>
              <w:rPr>
                <w:noProof/>
                <w:webHidden/>
              </w:rPr>
            </w:r>
            <w:r>
              <w:rPr>
                <w:noProof/>
                <w:webHidden/>
              </w:rPr>
              <w:fldChar w:fldCharType="separate"/>
            </w:r>
            <w:r>
              <w:rPr>
                <w:noProof/>
                <w:webHidden/>
              </w:rPr>
              <w:t>1</w:t>
            </w:r>
            <w:r>
              <w:rPr>
                <w:noProof/>
                <w:webHidden/>
              </w:rPr>
              <w:fldChar w:fldCharType="end"/>
            </w:r>
          </w:hyperlink>
        </w:p>
        <w:p w14:paraId="27561E7C" w14:textId="41124CEC" w:rsidR="00293B14" w:rsidRDefault="00293B14">
          <w:pPr>
            <w:pStyle w:val="TM2"/>
            <w:tabs>
              <w:tab w:val="right" w:leader="dot" w:pos="9062"/>
            </w:tabs>
            <w:rPr>
              <w:rFonts w:eastAsiaTheme="minorEastAsia"/>
              <w:noProof/>
              <w:kern w:val="2"/>
              <w:sz w:val="24"/>
              <w:szCs w:val="24"/>
              <w:lang w:eastAsia="fr-FR"/>
              <w14:ligatures w14:val="standardContextual"/>
            </w:rPr>
          </w:pPr>
          <w:hyperlink w:anchor="_Toc157157033" w:history="1">
            <w:r w:rsidRPr="005C6C6C">
              <w:rPr>
                <w:rStyle w:val="Lienhypertexte"/>
                <w:noProof/>
              </w:rPr>
              <w:t>Projet Fil Rouge Dev Avancé : Jeu de la Vie</w:t>
            </w:r>
            <w:r>
              <w:rPr>
                <w:noProof/>
                <w:webHidden/>
              </w:rPr>
              <w:tab/>
            </w:r>
            <w:r>
              <w:rPr>
                <w:noProof/>
                <w:webHidden/>
              </w:rPr>
              <w:fldChar w:fldCharType="begin"/>
            </w:r>
            <w:r>
              <w:rPr>
                <w:noProof/>
                <w:webHidden/>
              </w:rPr>
              <w:instrText xml:space="preserve"> PAGEREF _Toc157157033 \h </w:instrText>
            </w:r>
            <w:r>
              <w:rPr>
                <w:noProof/>
                <w:webHidden/>
              </w:rPr>
            </w:r>
            <w:r>
              <w:rPr>
                <w:noProof/>
                <w:webHidden/>
              </w:rPr>
              <w:fldChar w:fldCharType="separate"/>
            </w:r>
            <w:r>
              <w:rPr>
                <w:noProof/>
                <w:webHidden/>
              </w:rPr>
              <w:t>1</w:t>
            </w:r>
            <w:r>
              <w:rPr>
                <w:noProof/>
                <w:webHidden/>
              </w:rPr>
              <w:fldChar w:fldCharType="end"/>
            </w:r>
          </w:hyperlink>
        </w:p>
        <w:p w14:paraId="2DDC429B" w14:textId="4E526A50"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4" w:history="1">
            <w:r w:rsidRPr="005C6C6C">
              <w:rPr>
                <w:rStyle w:val="Lienhypertexte"/>
                <w:noProof/>
              </w:rPr>
              <w:t>Table des Matières</w:t>
            </w:r>
            <w:r>
              <w:rPr>
                <w:noProof/>
                <w:webHidden/>
              </w:rPr>
              <w:tab/>
            </w:r>
            <w:r>
              <w:rPr>
                <w:noProof/>
                <w:webHidden/>
              </w:rPr>
              <w:fldChar w:fldCharType="begin"/>
            </w:r>
            <w:r>
              <w:rPr>
                <w:noProof/>
                <w:webHidden/>
              </w:rPr>
              <w:instrText xml:space="preserve"> PAGEREF _Toc157157034 \h </w:instrText>
            </w:r>
            <w:r>
              <w:rPr>
                <w:noProof/>
                <w:webHidden/>
              </w:rPr>
            </w:r>
            <w:r>
              <w:rPr>
                <w:noProof/>
                <w:webHidden/>
              </w:rPr>
              <w:fldChar w:fldCharType="separate"/>
            </w:r>
            <w:r>
              <w:rPr>
                <w:noProof/>
                <w:webHidden/>
              </w:rPr>
              <w:t>1</w:t>
            </w:r>
            <w:r>
              <w:rPr>
                <w:noProof/>
                <w:webHidden/>
              </w:rPr>
              <w:fldChar w:fldCharType="end"/>
            </w:r>
          </w:hyperlink>
        </w:p>
        <w:p w14:paraId="75F3F9B0" w14:textId="575F0120"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5" w:history="1">
            <w:r w:rsidRPr="005C6C6C">
              <w:rPr>
                <w:rStyle w:val="Lienhypertexte"/>
                <w:noProof/>
              </w:rPr>
              <w:t>1. Introduction</w:t>
            </w:r>
            <w:r>
              <w:rPr>
                <w:noProof/>
                <w:webHidden/>
              </w:rPr>
              <w:tab/>
            </w:r>
            <w:r>
              <w:rPr>
                <w:noProof/>
                <w:webHidden/>
              </w:rPr>
              <w:fldChar w:fldCharType="begin"/>
            </w:r>
            <w:r>
              <w:rPr>
                <w:noProof/>
                <w:webHidden/>
              </w:rPr>
              <w:instrText xml:space="preserve"> PAGEREF _Toc157157035 \h </w:instrText>
            </w:r>
            <w:r>
              <w:rPr>
                <w:noProof/>
                <w:webHidden/>
              </w:rPr>
            </w:r>
            <w:r>
              <w:rPr>
                <w:noProof/>
                <w:webHidden/>
              </w:rPr>
              <w:fldChar w:fldCharType="separate"/>
            </w:r>
            <w:r>
              <w:rPr>
                <w:noProof/>
                <w:webHidden/>
              </w:rPr>
              <w:t>1</w:t>
            </w:r>
            <w:r>
              <w:rPr>
                <w:noProof/>
                <w:webHidden/>
              </w:rPr>
              <w:fldChar w:fldCharType="end"/>
            </w:r>
          </w:hyperlink>
        </w:p>
        <w:p w14:paraId="2BBEDCC9" w14:textId="20DAFDB9"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6" w:history="1">
            <w:r w:rsidRPr="005C6C6C">
              <w:rPr>
                <w:rStyle w:val="Lienhypertexte"/>
                <w:noProof/>
              </w:rPr>
              <w:t>2. Objectifs du Projet</w:t>
            </w:r>
            <w:r>
              <w:rPr>
                <w:noProof/>
                <w:webHidden/>
              </w:rPr>
              <w:tab/>
            </w:r>
            <w:r>
              <w:rPr>
                <w:noProof/>
                <w:webHidden/>
              </w:rPr>
              <w:fldChar w:fldCharType="begin"/>
            </w:r>
            <w:r>
              <w:rPr>
                <w:noProof/>
                <w:webHidden/>
              </w:rPr>
              <w:instrText xml:space="preserve"> PAGEREF _Toc157157036 \h </w:instrText>
            </w:r>
            <w:r>
              <w:rPr>
                <w:noProof/>
                <w:webHidden/>
              </w:rPr>
            </w:r>
            <w:r>
              <w:rPr>
                <w:noProof/>
                <w:webHidden/>
              </w:rPr>
              <w:fldChar w:fldCharType="separate"/>
            </w:r>
            <w:r>
              <w:rPr>
                <w:noProof/>
                <w:webHidden/>
              </w:rPr>
              <w:t>1</w:t>
            </w:r>
            <w:r>
              <w:rPr>
                <w:noProof/>
                <w:webHidden/>
              </w:rPr>
              <w:fldChar w:fldCharType="end"/>
            </w:r>
          </w:hyperlink>
        </w:p>
        <w:p w14:paraId="5428CAA2" w14:textId="5E8B10B4"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7" w:history="1">
            <w:r w:rsidRPr="005C6C6C">
              <w:rPr>
                <w:rStyle w:val="Lienhypertexte"/>
                <w:noProof/>
              </w:rPr>
              <w:t>3. Fonctionnalités et Spécifications</w:t>
            </w:r>
            <w:r>
              <w:rPr>
                <w:noProof/>
                <w:webHidden/>
              </w:rPr>
              <w:tab/>
            </w:r>
            <w:r>
              <w:rPr>
                <w:noProof/>
                <w:webHidden/>
              </w:rPr>
              <w:fldChar w:fldCharType="begin"/>
            </w:r>
            <w:r>
              <w:rPr>
                <w:noProof/>
                <w:webHidden/>
              </w:rPr>
              <w:instrText xml:space="preserve"> PAGEREF _Toc157157037 \h </w:instrText>
            </w:r>
            <w:r>
              <w:rPr>
                <w:noProof/>
                <w:webHidden/>
              </w:rPr>
            </w:r>
            <w:r>
              <w:rPr>
                <w:noProof/>
                <w:webHidden/>
              </w:rPr>
              <w:fldChar w:fldCharType="separate"/>
            </w:r>
            <w:r>
              <w:rPr>
                <w:noProof/>
                <w:webHidden/>
              </w:rPr>
              <w:t>2</w:t>
            </w:r>
            <w:r>
              <w:rPr>
                <w:noProof/>
                <w:webHidden/>
              </w:rPr>
              <w:fldChar w:fldCharType="end"/>
            </w:r>
          </w:hyperlink>
        </w:p>
        <w:p w14:paraId="3BF28ADC" w14:textId="32FE9445"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8" w:history="1">
            <w:r w:rsidRPr="005C6C6C">
              <w:rPr>
                <w:rStyle w:val="Lienhypertexte"/>
                <w:noProof/>
              </w:rPr>
              <w:t>4. Architecture Technique</w:t>
            </w:r>
            <w:r>
              <w:rPr>
                <w:noProof/>
                <w:webHidden/>
              </w:rPr>
              <w:tab/>
            </w:r>
            <w:r>
              <w:rPr>
                <w:noProof/>
                <w:webHidden/>
              </w:rPr>
              <w:fldChar w:fldCharType="begin"/>
            </w:r>
            <w:r>
              <w:rPr>
                <w:noProof/>
                <w:webHidden/>
              </w:rPr>
              <w:instrText xml:space="preserve"> PAGEREF _Toc157157038 \h </w:instrText>
            </w:r>
            <w:r>
              <w:rPr>
                <w:noProof/>
                <w:webHidden/>
              </w:rPr>
            </w:r>
            <w:r>
              <w:rPr>
                <w:noProof/>
                <w:webHidden/>
              </w:rPr>
              <w:fldChar w:fldCharType="separate"/>
            </w:r>
            <w:r>
              <w:rPr>
                <w:noProof/>
                <w:webHidden/>
              </w:rPr>
              <w:t>2</w:t>
            </w:r>
            <w:r>
              <w:rPr>
                <w:noProof/>
                <w:webHidden/>
              </w:rPr>
              <w:fldChar w:fldCharType="end"/>
            </w:r>
          </w:hyperlink>
        </w:p>
        <w:p w14:paraId="62C5E3E0" w14:textId="511BFD5E"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39" w:history="1">
            <w:r w:rsidRPr="005C6C6C">
              <w:rPr>
                <w:rStyle w:val="Lienhypertexte"/>
                <w:noProof/>
              </w:rPr>
              <w:t>5. Plan de Réalisation</w:t>
            </w:r>
            <w:r>
              <w:rPr>
                <w:noProof/>
                <w:webHidden/>
              </w:rPr>
              <w:tab/>
            </w:r>
            <w:r>
              <w:rPr>
                <w:noProof/>
                <w:webHidden/>
              </w:rPr>
              <w:fldChar w:fldCharType="begin"/>
            </w:r>
            <w:r>
              <w:rPr>
                <w:noProof/>
                <w:webHidden/>
              </w:rPr>
              <w:instrText xml:space="preserve"> PAGEREF _Toc157157039 \h </w:instrText>
            </w:r>
            <w:r>
              <w:rPr>
                <w:noProof/>
                <w:webHidden/>
              </w:rPr>
            </w:r>
            <w:r>
              <w:rPr>
                <w:noProof/>
                <w:webHidden/>
              </w:rPr>
              <w:fldChar w:fldCharType="separate"/>
            </w:r>
            <w:r>
              <w:rPr>
                <w:noProof/>
                <w:webHidden/>
              </w:rPr>
              <w:t>3</w:t>
            </w:r>
            <w:r>
              <w:rPr>
                <w:noProof/>
                <w:webHidden/>
              </w:rPr>
              <w:fldChar w:fldCharType="end"/>
            </w:r>
          </w:hyperlink>
        </w:p>
        <w:p w14:paraId="5CC3ECED" w14:textId="52432EA3" w:rsidR="00293B14" w:rsidRDefault="00293B14">
          <w:pPr>
            <w:pStyle w:val="TM3"/>
            <w:tabs>
              <w:tab w:val="right" w:leader="dot" w:pos="9062"/>
            </w:tabs>
            <w:rPr>
              <w:rFonts w:eastAsiaTheme="minorEastAsia"/>
              <w:noProof/>
              <w:kern w:val="2"/>
              <w:sz w:val="24"/>
              <w:szCs w:val="24"/>
              <w:lang w:eastAsia="fr-FR"/>
              <w14:ligatures w14:val="standardContextual"/>
            </w:rPr>
          </w:pPr>
          <w:hyperlink w:anchor="_Toc157157040" w:history="1">
            <w:r w:rsidRPr="005C6C6C">
              <w:rPr>
                <w:rStyle w:val="Lienhypertexte"/>
                <w:noProof/>
              </w:rPr>
              <w:t>6. Bonnes Pratiques</w:t>
            </w:r>
            <w:r>
              <w:rPr>
                <w:noProof/>
                <w:webHidden/>
              </w:rPr>
              <w:tab/>
            </w:r>
            <w:r>
              <w:rPr>
                <w:noProof/>
                <w:webHidden/>
              </w:rPr>
              <w:fldChar w:fldCharType="begin"/>
            </w:r>
            <w:r>
              <w:rPr>
                <w:noProof/>
                <w:webHidden/>
              </w:rPr>
              <w:instrText xml:space="preserve"> PAGEREF _Toc157157040 \h </w:instrText>
            </w:r>
            <w:r>
              <w:rPr>
                <w:noProof/>
                <w:webHidden/>
              </w:rPr>
            </w:r>
            <w:r>
              <w:rPr>
                <w:noProof/>
                <w:webHidden/>
              </w:rPr>
              <w:fldChar w:fldCharType="separate"/>
            </w:r>
            <w:r>
              <w:rPr>
                <w:noProof/>
                <w:webHidden/>
              </w:rPr>
              <w:t>3</w:t>
            </w:r>
            <w:r>
              <w:rPr>
                <w:noProof/>
                <w:webHidden/>
              </w:rPr>
              <w:fldChar w:fldCharType="end"/>
            </w:r>
          </w:hyperlink>
        </w:p>
        <w:p w14:paraId="597B6ABC" w14:textId="63653728" w:rsidR="00293B14" w:rsidRDefault="00293B14">
          <w:r>
            <w:rPr>
              <w:b/>
              <w:bCs/>
            </w:rPr>
            <w:fldChar w:fldCharType="end"/>
          </w:r>
        </w:p>
      </w:sdtContent>
    </w:sdt>
    <w:p w14:paraId="47F59BB4" w14:textId="77777777" w:rsidR="00293B14" w:rsidRDefault="00293B14" w:rsidP="00293B14"/>
    <w:p w14:paraId="43FDE3E4" w14:textId="528B602E" w:rsidR="00293B14" w:rsidRDefault="00293B14" w:rsidP="00293B14">
      <w:pPr>
        <w:pStyle w:val="Titre3"/>
      </w:pPr>
      <w:bookmarkStart w:id="3" w:name="_Toc157157035"/>
      <w:r>
        <w:t>1. Introduction</w:t>
      </w:r>
      <w:bookmarkEnd w:id="3"/>
    </w:p>
    <w:p w14:paraId="7E1C85A1" w14:textId="77777777" w:rsidR="00293B14" w:rsidRDefault="00293B14" w:rsidP="00293B14">
      <w:r>
        <w:t>Le projet "Jeu de la Vie" est une initiative de développement avancé visant à implémenter une version automatisée du célèbre automate cellulaire conçu par John Conway. Cette application web permettra aux utilisateurs de simuler le Jeu de la Vie en se basant sur des configurations initiales stockées dans une base de données.</w:t>
      </w:r>
    </w:p>
    <w:p w14:paraId="273F6F98" w14:textId="77777777" w:rsidR="00293B14" w:rsidRDefault="00293B14" w:rsidP="00293B14"/>
    <w:p w14:paraId="47A8E8AB" w14:textId="77777777" w:rsidR="00293B14" w:rsidRDefault="00293B14" w:rsidP="00293B14">
      <w:pPr>
        <w:pStyle w:val="Titre3"/>
      </w:pPr>
      <w:bookmarkStart w:id="4" w:name="_Toc157157036"/>
      <w:r>
        <w:t>2. Objectifs du Projet</w:t>
      </w:r>
      <w:bookmarkEnd w:id="4"/>
    </w:p>
    <w:p w14:paraId="35F2C8C8" w14:textId="77777777" w:rsidR="00293B14" w:rsidRDefault="00293B14" w:rsidP="00293B14">
      <w:r>
        <w:t>Fournir une interface utilisateur pour la connexion et la gestion de profils.</w:t>
      </w:r>
    </w:p>
    <w:p w14:paraId="3E0D6045" w14:textId="77777777" w:rsidR="00293B14" w:rsidRDefault="00293B14" w:rsidP="00293B14">
      <w:r>
        <w:t>Implémenter les règles du Jeu de la Vie avec la possibilité de récupérer et modifier les configurations initiales.</w:t>
      </w:r>
    </w:p>
    <w:p w14:paraId="22331913" w14:textId="77777777" w:rsidR="00293B14" w:rsidRDefault="00293B14" w:rsidP="00293B14">
      <w:r>
        <w:t>Assurer la maintenabilité et l'évolutivité de l'application.</w:t>
      </w:r>
    </w:p>
    <w:p w14:paraId="2FAB012B" w14:textId="3BA74546" w:rsidR="00293B14" w:rsidRDefault="00293B14" w:rsidP="00293B14">
      <w:r>
        <w:t>Les cellules vivantes initiales seront placés de manière aléatoire sur la grille à chaque nouveau lancement.</w:t>
      </w:r>
    </w:p>
    <w:p w14:paraId="38C9D867" w14:textId="77777777" w:rsidR="00293B14" w:rsidRDefault="00293B14" w:rsidP="00293B14"/>
    <w:p w14:paraId="68A4A3FA" w14:textId="77777777" w:rsidR="00293B14" w:rsidRDefault="00293B14" w:rsidP="00293B14"/>
    <w:p w14:paraId="0414428E" w14:textId="77777777" w:rsidR="00293B14" w:rsidRDefault="00293B14" w:rsidP="00293B14"/>
    <w:p w14:paraId="1D55B7DC" w14:textId="77777777" w:rsidR="00293B14" w:rsidRDefault="00293B14" w:rsidP="00293B14">
      <w:pPr>
        <w:pStyle w:val="Titre3"/>
      </w:pPr>
      <w:bookmarkStart w:id="5" w:name="_Toc157157037"/>
      <w:r>
        <w:lastRenderedPageBreak/>
        <w:t>3. Fonctionnalités et Spécifications</w:t>
      </w:r>
      <w:bookmarkEnd w:id="5"/>
    </w:p>
    <w:p w14:paraId="7C7B311C" w14:textId="77777777" w:rsidR="00293B14" w:rsidRDefault="00293B14" w:rsidP="00293B14">
      <w:pPr>
        <w:pStyle w:val="Titre4"/>
      </w:pPr>
      <w:r>
        <w:t>3.1 Connexion Utilisateur</w:t>
      </w:r>
    </w:p>
    <w:p w14:paraId="1D17F63C" w14:textId="77777777" w:rsidR="00293B14" w:rsidRDefault="00293B14" w:rsidP="00293B14">
      <w:r>
        <w:t>Authentification sécurisée et gestion de sessions.</w:t>
      </w:r>
    </w:p>
    <w:p w14:paraId="3B4E2766" w14:textId="77777777" w:rsidR="00293B14" w:rsidRDefault="00293B14" w:rsidP="00293B14">
      <w:r>
        <w:t>Profils utilisateurs avec configurations personnalisées du Jeu de la Vie.</w:t>
      </w:r>
    </w:p>
    <w:p w14:paraId="404A5875" w14:textId="77777777" w:rsidR="00293B14" w:rsidRDefault="00293B14" w:rsidP="00293B14">
      <w:pPr>
        <w:pStyle w:val="Titre4"/>
      </w:pPr>
      <w:r>
        <w:t>3.2 Règles du Jeu</w:t>
      </w:r>
    </w:p>
    <w:p w14:paraId="7F3069A0" w14:textId="77777777" w:rsidR="00293B14" w:rsidRDefault="00293B14" w:rsidP="00293B14">
      <w:r>
        <w:t>Simulation basée sur des règles prédéfinies avec des cellules vivantes et mortes.</w:t>
      </w:r>
    </w:p>
    <w:p w14:paraId="7F511941" w14:textId="77777777" w:rsidR="00293B14" w:rsidRDefault="00293B14" w:rsidP="00293B14">
      <w:r>
        <w:t>Interactions selon les règles classiques du Jeu de la Vie (naissance, survie, mort).</w:t>
      </w:r>
    </w:p>
    <w:p w14:paraId="6542D5D0" w14:textId="77777777" w:rsidR="00293B14" w:rsidRDefault="00293B14" w:rsidP="00293B14">
      <w:pPr>
        <w:pStyle w:val="Titre4"/>
      </w:pPr>
      <w:r>
        <w:t>3.3 Base de Données</w:t>
      </w:r>
    </w:p>
    <w:p w14:paraId="50116880" w14:textId="77777777" w:rsidR="00293B14" w:rsidRDefault="00293B14" w:rsidP="00293B14">
      <w:r>
        <w:t>Stockage des configurations initiales du jeu et des profils utilisateurs.</w:t>
      </w:r>
    </w:p>
    <w:p w14:paraId="46E2CB78" w14:textId="77777777" w:rsidR="00293B14" w:rsidRDefault="00293B14" w:rsidP="00293B14">
      <w:r>
        <w:t>Modélisation des données permettant une récupération et une mise à jour efficaces.</w:t>
      </w:r>
    </w:p>
    <w:p w14:paraId="6A1723CA" w14:textId="77777777" w:rsidR="00293B14" w:rsidRDefault="00293B14" w:rsidP="00293B14"/>
    <w:p w14:paraId="05A493B0" w14:textId="77777777" w:rsidR="00293B14" w:rsidRDefault="00293B14" w:rsidP="00293B14">
      <w:pPr>
        <w:pStyle w:val="Titre3"/>
      </w:pPr>
      <w:bookmarkStart w:id="6" w:name="_Toc157157038"/>
      <w:r>
        <w:t>4. Architecture Technique</w:t>
      </w:r>
      <w:bookmarkEnd w:id="6"/>
    </w:p>
    <w:p w14:paraId="15C2794B" w14:textId="77777777" w:rsidR="00293B14" w:rsidRDefault="00293B14" w:rsidP="00293B14">
      <w:pPr>
        <w:pStyle w:val="Titre4"/>
      </w:pPr>
      <w:r>
        <w:t>4.1 Choix Technologiques</w:t>
      </w:r>
    </w:p>
    <w:p w14:paraId="60B3E81E" w14:textId="77777777" w:rsidR="00293B14" w:rsidRDefault="00293B14" w:rsidP="00293B14">
      <w:r>
        <w:t xml:space="preserve">Backend : .NET </w:t>
      </w:r>
      <w:proofErr w:type="spellStart"/>
      <w:r>
        <w:t>Core</w:t>
      </w:r>
      <w:proofErr w:type="spellEnd"/>
      <w:r>
        <w:t xml:space="preserve"> pour la logique métier et la gestion de la base de données.</w:t>
      </w:r>
    </w:p>
    <w:p w14:paraId="70DCB7BD" w14:textId="75778ACE" w:rsidR="00293B14" w:rsidRDefault="00293B14" w:rsidP="00293B14">
      <w:r>
        <w:t>Frontend :</w:t>
      </w:r>
      <w:r>
        <w:t xml:space="preserve"> Dans une premier temps affichage console en .NET puis éventuellement évoluer par la suite sur une interface</w:t>
      </w:r>
      <w:r>
        <w:t xml:space="preserve"> </w:t>
      </w:r>
      <w:proofErr w:type="spellStart"/>
      <w:r>
        <w:t>Angular</w:t>
      </w:r>
      <w:proofErr w:type="spellEnd"/>
      <w:r w:rsidR="00BE1661">
        <w:t xml:space="preserve"> ()</w:t>
      </w:r>
      <w:r>
        <w:t xml:space="preserve"> pour une interface utilisateur dynamique et réactive.</w:t>
      </w:r>
    </w:p>
    <w:p w14:paraId="5E81BCA1" w14:textId="77777777" w:rsidR="00293B14" w:rsidRDefault="00293B14" w:rsidP="00293B14">
      <w:r>
        <w:t>Base de Données : SQL Server pour le stockage et la gestion des données.</w:t>
      </w:r>
    </w:p>
    <w:p w14:paraId="322E46C7" w14:textId="77777777" w:rsidR="00293B14" w:rsidRDefault="00293B14" w:rsidP="00293B14">
      <w:pPr>
        <w:pStyle w:val="Titre4"/>
      </w:pPr>
      <w:r>
        <w:t>4.2 Structure de la Base de Données</w:t>
      </w:r>
    </w:p>
    <w:p w14:paraId="345E156A" w14:textId="707DE0A4" w:rsidR="00293B14" w:rsidRDefault="00293B14" w:rsidP="00293B14">
      <w:r>
        <w:t>Tables pour utilisateurs</w:t>
      </w:r>
      <w:r>
        <w:t>/</w:t>
      </w:r>
      <w:proofErr w:type="spellStart"/>
      <w:r>
        <w:t>mdps</w:t>
      </w:r>
      <w:proofErr w:type="spellEnd"/>
      <w:r>
        <w:t xml:space="preserve"> et</w:t>
      </w:r>
      <w:r>
        <w:t xml:space="preserve"> configurations de jeu.</w:t>
      </w:r>
    </w:p>
    <w:p w14:paraId="1868442C" w14:textId="77777777" w:rsidR="00293B14" w:rsidRDefault="00293B14" w:rsidP="00293B14">
      <w:pPr>
        <w:pStyle w:val="Titre4"/>
      </w:pPr>
      <w:r>
        <w:t>4.3 Sécurité</w:t>
      </w:r>
    </w:p>
    <w:p w14:paraId="730C1C74" w14:textId="77777777" w:rsidR="00293B14" w:rsidRDefault="00293B14" w:rsidP="00293B14">
      <w:proofErr w:type="spellStart"/>
      <w:r>
        <w:t>Hashage</w:t>
      </w:r>
      <w:proofErr w:type="spellEnd"/>
      <w:r>
        <w:t xml:space="preserve"> des mots de passe avec salage pour une meilleure sécurité.</w:t>
      </w:r>
    </w:p>
    <w:p w14:paraId="32AC917E" w14:textId="77777777" w:rsidR="00293B14" w:rsidRDefault="00293B14" w:rsidP="00293B14">
      <w:r>
        <w:t>Utilisation de HTTPS pour sécuriser les communications.</w:t>
      </w:r>
    </w:p>
    <w:p w14:paraId="20710F86" w14:textId="77777777" w:rsidR="00293B14" w:rsidRDefault="00293B14" w:rsidP="00293B14"/>
    <w:p w14:paraId="491B96B8" w14:textId="77777777" w:rsidR="00293B14" w:rsidRDefault="00293B14" w:rsidP="00293B14"/>
    <w:p w14:paraId="26E351A5" w14:textId="77777777" w:rsidR="00293B14" w:rsidRDefault="00293B14" w:rsidP="00293B14"/>
    <w:p w14:paraId="1C5771DE" w14:textId="77777777" w:rsidR="00293B14" w:rsidRDefault="00293B14" w:rsidP="00293B14"/>
    <w:p w14:paraId="18179872" w14:textId="77777777" w:rsidR="00293B14" w:rsidRDefault="00293B14" w:rsidP="00293B14"/>
    <w:p w14:paraId="3C98E6BA" w14:textId="77777777" w:rsidR="00293B14" w:rsidRDefault="00293B14" w:rsidP="00293B14"/>
    <w:p w14:paraId="00EB4B5A" w14:textId="77777777" w:rsidR="00293B14" w:rsidRDefault="00293B14" w:rsidP="00293B14"/>
    <w:p w14:paraId="1627810E" w14:textId="77777777" w:rsidR="00293B14" w:rsidRDefault="00293B14" w:rsidP="00293B14"/>
    <w:p w14:paraId="4C9E3CEE" w14:textId="77777777" w:rsidR="00293B14" w:rsidRDefault="00293B14" w:rsidP="00293B14"/>
    <w:p w14:paraId="677DCD90" w14:textId="77777777" w:rsidR="00293B14" w:rsidRDefault="00293B14" w:rsidP="00293B14"/>
    <w:p w14:paraId="21565249" w14:textId="77777777" w:rsidR="00293B14" w:rsidRDefault="00293B14" w:rsidP="00293B14">
      <w:pPr>
        <w:pStyle w:val="Titre3"/>
      </w:pPr>
      <w:bookmarkStart w:id="7" w:name="_Toc157157039"/>
      <w:r>
        <w:lastRenderedPageBreak/>
        <w:t>5. Plan de Réalisation</w:t>
      </w:r>
      <w:bookmarkEnd w:id="7"/>
    </w:p>
    <w:p w14:paraId="079F8740" w14:textId="77777777" w:rsidR="00293B14" w:rsidRDefault="00293B14" w:rsidP="00293B14">
      <w:pPr>
        <w:pStyle w:val="Titre4"/>
      </w:pPr>
      <w:r>
        <w:t>5.1 Planning de Développement</w:t>
      </w:r>
    </w:p>
    <w:p w14:paraId="0E1455BB" w14:textId="288A3C15" w:rsidR="00293B14" w:rsidRDefault="00293B14" w:rsidP="00293B14">
      <w:r>
        <w:t>Phase 1 : Conception et modélisation (</w:t>
      </w:r>
      <w:r>
        <w:t>0.75j</w:t>
      </w:r>
      <w:r>
        <w:t>)</w:t>
      </w:r>
      <w:r w:rsidR="000B060D">
        <w:t xml:space="preserve"> -&gt; Préparation du contenu de la V1 + Rédaction de la V1 du document des </w:t>
      </w:r>
      <w:proofErr w:type="spellStart"/>
      <w:r w:rsidR="000B060D">
        <w:t>specs</w:t>
      </w:r>
      <w:proofErr w:type="spellEnd"/>
      <w:r w:rsidR="000B060D">
        <w:t xml:space="preserve"> techniques</w:t>
      </w:r>
    </w:p>
    <w:p w14:paraId="3D29923E" w14:textId="6F5E73C0" w:rsidR="00293B14" w:rsidRDefault="00293B14" w:rsidP="00293B14">
      <w:r>
        <w:t>Phase 2 : Développement Backend (</w:t>
      </w:r>
      <w:r>
        <w:t>2</w:t>
      </w:r>
      <w:r w:rsidR="000B060D">
        <w:t>.5</w:t>
      </w:r>
      <w:r>
        <w:t>j</w:t>
      </w:r>
      <w:r>
        <w:t>)</w:t>
      </w:r>
      <w:r w:rsidR="000B060D">
        <w:t xml:space="preserve"> -&gt; 0.5j logique du jeu + 1.5j pour la gestion des sockets et des threads + 0.5 implémentation de l’ORM</w:t>
      </w:r>
    </w:p>
    <w:p w14:paraId="7EDC2DE9" w14:textId="4E22847C" w:rsidR="00293B14" w:rsidRDefault="00293B14" w:rsidP="00293B14">
      <w:r>
        <w:t>Phase 3 : Développement Frontend (</w:t>
      </w:r>
      <w:r>
        <w:t>1j</w:t>
      </w:r>
      <w:r>
        <w:t>)</w:t>
      </w:r>
      <w:r w:rsidR="000B060D">
        <w:t xml:space="preserve"> -&gt; Affichage + Connexion au back</w:t>
      </w:r>
    </w:p>
    <w:p w14:paraId="5FDA383B" w14:textId="4C96C7D0" w:rsidR="00293B14" w:rsidRDefault="00293B14" w:rsidP="00293B14">
      <w:r>
        <w:t>Phase 4 : Intégration et tests (2</w:t>
      </w:r>
      <w:r>
        <w:t>j</w:t>
      </w:r>
      <w:r>
        <w:t>)</w:t>
      </w:r>
      <w:r w:rsidR="000B060D">
        <w:t xml:space="preserve"> (pas pour V1)</w:t>
      </w:r>
    </w:p>
    <w:p w14:paraId="51AC218C" w14:textId="77777777" w:rsidR="00293B14" w:rsidRDefault="00293B14" w:rsidP="00293B14">
      <w:pPr>
        <w:pStyle w:val="Titre4"/>
      </w:pPr>
      <w:r>
        <w:t>5.2 Liste des Tâches</w:t>
      </w:r>
    </w:p>
    <w:p w14:paraId="538FEA33" w14:textId="77777777" w:rsidR="00293B14" w:rsidRDefault="00293B14" w:rsidP="00293B14">
      <w:r>
        <w:t>Conception de la base de données</w:t>
      </w:r>
    </w:p>
    <w:p w14:paraId="53188769" w14:textId="77777777" w:rsidR="00293B14" w:rsidRDefault="00293B14" w:rsidP="00293B14">
      <w:r>
        <w:t>Implémentation de l'authentification</w:t>
      </w:r>
    </w:p>
    <w:p w14:paraId="6F0F9BA9" w14:textId="77777777" w:rsidR="00293B14" w:rsidRDefault="00293B14" w:rsidP="00293B14">
      <w:r>
        <w:t>Développement de la logique du jeu</w:t>
      </w:r>
    </w:p>
    <w:p w14:paraId="44D39E67" w14:textId="77777777" w:rsidR="00293B14" w:rsidRDefault="00293B14" w:rsidP="00293B14">
      <w:r>
        <w:t>Création de l'interface utilisateur</w:t>
      </w:r>
    </w:p>
    <w:p w14:paraId="0570A093" w14:textId="0F848463" w:rsidR="00293B14" w:rsidRDefault="00293B14" w:rsidP="00293B14">
      <w:r>
        <w:t>Mise en place des tests unitaires</w:t>
      </w:r>
      <w:r w:rsidR="000B060D">
        <w:t xml:space="preserve"> </w:t>
      </w:r>
      <w:r w:rsidR="000B060D">
        <w:t>(pas pour V1)</w:t>
      </w:r>
    </w:p>
    <w:p w14:paraId="4CCCE1FF" w14:textId="77777777" w:rsidR="00293B14" w:rsidRDefault="00293B14" w:rsidP="00293B14">
      <w:pPr>
        <w:pStyle w:val="Titre4"/>
      </w:pPr>
      <w:r>
        <w:t>5.3 Tests Unitaires</w:t>
      </w:r>
    </w:p>
    <w:p w14:paraId="6B06CF1F" w14:textId="77777777" w:rsidR="00293B14" w:rsidRDefault="00293B14" w:rsidP="00293B14">
      <w:r>
        <w:t>Tests pour chaque composant et fonctionnalité clé.</w:t>
      </w:r>
    </w:p>
    <w:p w14:paraId="7F44D025" w14:textId="0E2484FF" w:rsidR="00293B14" w:rsidRDefault="00293B14" w:rsidP="00293B14">
      <w:r>
        <w:t>Utilisation d</w:t>
      </w:r>
      <w:r>
        <w:t>u</w:t>
      </w:r>
      <w:r>
        <w:t xml:space="preserve"> </w:t>
      </w:r>
      <w:proofErr w:type="spellStart"/>
      <w:r>
        <w:t>framework</w:t>
      </w:r>
      <w:proofErr w:type="spellEnd"/>
      <w:r>
        <w:t xml:space="preserve"> </w:t>
      </w:r>
      <w:proofErr w:type="spellStart"/>
      <w:r>
        <w:t>n</w:t>
      </w:r>
      <w:r>
        <w:t>Unit</w:t>
      </w:r>
      <w:proofErr w:type="spellEnd"/>
      <w:r>
        <w:t xml:space="preserve"> pour</w:t>
      </w:r>
      <w:r>
        <w:t xml:space="preserve"> le back</w:t>
      </w:r>
      <w:r>
        <w:t xml:space="preserve"> .NET.</w:t>
      </w:r>
      <w:r w:rsidR="000B060D">
        <w:t xml:space="preserve"> </w:t>
      </w:r>
      <w:r w:rsidR="000B060D">
        <w:t>(pas pour V1)</w:t>
      </w:r>
    </w:p>
    <w:p w14:paraId="6EA1193C" w14:textId="77777777" w:rsidR="00293B14" w:rsidRDefault="00293B14" w:rsidP="00293B14"/>
    <w:p w14:paraId="0DF20D43" w14:textId="77777777" w:rsidR="00293B14" w:rsidRDefault="00293B14" w:rsidP="00293B14">
      <w:pPr>
        <w:pStyle w:val="Titre3"/>
      </w:pPr>
      <w:bookmarkStart w:id="8" w:name="_Toc157157040"/>
      <w:r>
        <w:t>6. Bonnes Pratiques</w:t>
      </w:r>
      <w:bookmarkEnd w:id="8"/>
    </w:p>
    <w:p w14:paraId="19F37385" w14:textId="77777777" w:rsidR="00293B14" w:rsidRDefault="00293B14" w:rsidP="00293B14">
      <w:pPr>
        <w:pStyle w:val="Titre4"/>
      </w:pPr>
      <w:r>
        <w:t>6.1 Gestion de Version avec GitHub</w:t>
      </w:r>
    </w:p>
    <w:p w14:paraId="2BA3874A" w14:textId="77777777" w:rsidR="00293B14" w:rsidRDefault="00293B14" w:rsidP="00293B14">
      <w:r>
        <w:t>Utilisation de GitHub pour le versionnage du code et la collaboration.</w:t>
      </w:r>
    </w:p>
    <w:p w14:paraId="3B89F0C8" w14:textId="77777777" w:rsidR="00293B14" w:rsidRDefault="00293B14" w:rsidP="00293B14">
      <w:r>
        <w:t>Intégration continue pour automatiser les tests et le déploiement.</w:t>
      </w:r>
    </w:p>
    <w:p w14:paraId="35E70CC3" w14:textId="77777777" w:rsidR="00293B14" w:rsidRDefault="00293B14" w:rsidP="00293B14">
      <w:pPr>
        <w:pStyle w:val="Titre4"/>
      </w:pPr>
      <w:r>
        <w:t>6.2 Documentation</w:t>
      </w:r>
    </w:p>
    <w:p w14:paraId="107CF09D" w14:textId="259FBEE8" w:rsidR="00293B14" w:rsidRDefault="00293B14" w:rsidP="000B060D">
      <w:r>
        <w:t>Documentation technique et fonctionnelle mise à jour régulièrement.</w:t>
      </w:r>
    </w:p>
    <w:p w14:paraId="4636C572" w14:textId="77777777" w:rsidR="000B060D" w:rsidRDefault="000B060D" w:rsidP="000B060D"/>
    <w:p w14:paraId="24276C03" w14:textId="77777777" w:rsidR="00293B14" w:rsidRDefault="00293B14" w:rsidP="00293B14">
      <w:pPr>
        <w:pStyle w:val="Titre4"/>
      </w:pPr>
      <w:r>
        <w:t>6.3 Sécurité et Confidentialité</w:t>
      </w:r>
    </w:p>
    <w:p w14:paraId="19E6976E" w14:textId="6002A6A8" w:rsidR="000B060D" w:rsidRDefault="000B060D" w:rsidP="00293B14">
      <w:r>
        <w:t xml:space="preserve">Salage des </w:t>
      </w:r>
      <w:proofErr w:type="spellStart"/>
      <w:r>
        <w:t>mdps</w:t>
      </w:r>
      <w:proofErr w:type="spellEnd"/>
    </w:p>
    <w:p w14:paraId="637EC80E" w14:textId="243B8193" w:rsidR="00040F0D" w:rsidRDefault="000B060D" w:rsidP="00293B14">
      <w:r>
        <w:t xml:space="preserve">Interdiction à un tiers d’avoir accès au </w:t>
      </w:r>
      <w:proofErr w:type="spellStart"/>
      <w:r>
        <w:t>resultat</w:t>
      </w:r>
      <w:proofErr w:type="spellEnd"/>
      <w:r>
        <w:t xml:space="preserve"> d’une partie (pas pour V1)</w:t>
      </w:r>
    </w:p>
    <w:p w14:paraId="62F2F015" w14:textId="77777777" w:rsidR="00293B14" w:rsidRDefault="00293B14" w:rsidP="00293B14"/>
    <w:p w14:paraId="6E536D26" w14:textId="77777777" w:rsidR="00293B14" w:rsidRDefault="00293B14" w:rsidP="00293B14"/>
    <w:p w14:paraId="7FEFA357" w14:textId="158B8CA8" w:rsidR="007F02B5" w:rsidRDefault="007F02B5" w:rsidP="00293B14"/>
    <w:sectPr w:rsidR="007F0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9F"/>
    <w:rsid w:val="00040F0D"/>
    <w:rsid w:val="000B060D"/>
    <w:rsid w:val="00293B14"/>
    <w:rsid w:val="00610F9F"/>
    <w:rsid w:val="00723D44"/>
    <w:rsid w:val="007F02B5"/>
    <w:rsid w:val="00A379DB"/>
    <w:rsid w:val="00BA6DF6"/>
    <w:rsid w:val="00BE1661"/>
    <w:rsid w:val="00EC7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EB2F"/>
  <w15:chartTrackingRefBased/>
  <w15:docId w15:val="{47557FB5-40D3-467B-8083-23A956AF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0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0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0F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10F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0F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0F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0F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0F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0F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F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0F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0F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10F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0F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0F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0F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0F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0F9F"/>
    <w:rPr>
      <w:rFonts w:eastAsiaTheme="majorEastAsia" w:cstheme="majorBidi"/>
      <w:color w:val="272727" w:themeColor="text1" w:themeTint="D8"/>
    </w:rPr>
  </w:style>
  <w:style w:type="paragraph" w:styleId="Titre">
    <w:name w:val="Title"/>
    <w:basedOn w:val="Normal"/>
    <w:next w:val="Normal"/>
    <w:link w:val="TitreCar"/>
    <w:uiPriority w:val="10"/>
    <w:qFormat/>
    <w:rsid w:val="00610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F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F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0F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0F9F"/>
    <w:pPr>
      <w:spacing w:before="160"/>
      <w:jc w:val="center"/>
    </w:pPr>
    <w:rPr>
      <w:i/>
      <w:iCs/>
      <w:color w:val="404040" w:themeColor="text1" w:themeTint="BF"/>
    </w:rPr>
  </w:style>
  <w:style w:type="character" w:customStyle="1" w:styleId="CitationCar">
    <w:name w:val="Citation Car"/>
    <w:basedOn w:val="Policepardfaut"/>
    <w:link w:val="Citation"/>
    <w:uiPriority w:val="29"/>
    <w:rsid w:val="00610F9F"/>
    <w:rPr>
      <w:i/>
      <w:iCs/>
      <w:color w:val="404040" w:themeColor="text1" w:themeTint="BF"/>
    </w:rPr>
  </w:style>
  <w:style w:type="paragraph" w:styleId="Paragraphedeliste">
    <w:name w:val="List Paragraph"/>
    <w:basedOn w:val="Normal"/>
    <w:uiPriority w:val="34"/>
    <w:qFormat/>
    <w:rsid w:val="00610F9F"/>
    <w:pPr>
      <w:ind w:left="720"/>
      <w:contextualSpacing/>
    </w:pPr>
  </w:style>
  <w:style w:type="character" w:styleId="Accentuationintense">
    <w:name w:val="Intense Emphasis"/>
    <w:basedOn w:val="Policepardfaut"/>
    <w:uiPriority w:val="21"/>
    <w:qFormat/>
    <w:rsid w:val="00610F9F"/>
    <w:rPr>
      <w:i/>
      <w:iCs/>
      <w:color w:val="0F4761" w:themeColor="accent1" w:themeShade="BF"/>
    </w:rPr>
  </w:style>
  <w:style w:type="paragraph" w:styleId="Citationintense">
    <w:name w:val="Intense Quote"/>
    <w:basedOn w:val="Normal"/>
    <w:next w:val="Normal"/>
    <w:link w:val="CitationintenseCar"/>
    <w:uiPriority w:val="30"/>
    <w:qFormat/>
    <w:rsid w:val="00610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0F9F"/>
    <w:rPr>
      <w:i/>
      <w:iCs/>
      <w:color w:val="0F4761" w:themeColor="accent1" w:themeShade="BF"/>
    </w:rPr>
  </w:style>
  <w:style w:type="character" w:styleId="Rfrenceintense">
    <w:name w:val="Intense Reference"/>
    <w:basedOn w:val="Policepardfaut"/>
    <w:uiPriority w:val="32"/>
    <w:qFormat/>
    <w:rsid w:val="00610F9F"/>
    <w:rPr>
      <w:b/>
      <w:bCs/>
      <w:smallCaps/>
      <w:color w:val="0F4761" w:themeColor="accent1" w:themeShade="BF"/>
      <w:spacing w:val="5"/>
    </w:rPr>
  </w:style>
  <w:style w:type="paragraph" w:styleId="En-ttedetabledesmatires">
    <w:name w:val="TOC Heading"/>
    <w:basedOn w:val="Titre1"/>
    <w:next w:val="Normal"/>
    <w:uiPriority w:val="39"/>
    <w:unhideWhenUsed/>
    <w:qFormat/>
    <w:rsid w:val="00293B14"/>
    <w:pPr>
      <w:spacing w:before="240" w:after="0"/>
      <w:outlineLvl w:val="9"/>
    </w:pPr>
    <w:rPr>
      <w:sz w:val="32"/>
      <w:szCs w:val="32"/>
      <w:lang w:eastAsia="fr-FR"/>
    </w:rPr>
  </w:style>
  <w:style w:type="paragraph" w:styleId="TM1">
    <w:name w:val="toc 1"/>
    <w:basedOn w:val="Normal"/>
    <w:next w:val="Normal"/>
    <w:autoRedefine/>
    <w:uiPriority w:val="39"/>
    <w:unhideWhenUsed/>
    <w:rsid w:val="00293B14"/>
    <w:pPr>
      <w:spacing w:after="100"/>
    </w:pPr>
  </w:style>
  <w:style w:type="paragraph" w:styleId="TM2">
    <w:name w:val="toc 2"/>
    <w:basedOn w:val="Normal"/>
    <w:next w:val="Normal"/>
    <w:autoRedefine/>
    <w:uiPriority w:val="39"/>
    <w:unhideWhenUsed/>
    <w:rsid w:val="00293B14"/>
    <w:pPr>
      <w:spacing w:after="100"/>
      <w:ind w:left="220"/>
    </w:pPr>
  </w:style>
  <w:style w:type="paragraph" w:styleId="TM3">
    <w:name w:val="toc 3"/>
    <w:basedOn w:val="Normal"/>
    <w:next w:val="Normal"/>
    <w:autoRedefine/>
    <w:uiPriority w:val="39"/>
    <w:unhideWhenUsed/>
    <w:rsid w:val="00293B14"/>
    <w:pPr>
      <w:spacing w:after="100"/>
      <w:ind w:left="440"/>
    </w:pPr>
  </w:style>
  <w:style w:type="character" w:styleId="Lienhypertexte">
    <w:name w:val="Hyperlink"/>
    <w:basedOn w:val="Policepardfaut"/>
    <w:uiPriority w:val="99"/>
    <w:unhideWhenUsed/>
    <w:rsid w:val="00293B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EA8A-D525-4FF0-824C-107C2779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3473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RAMOUSSE Théo</dc:creator>
  <cp:keywords/>
  <dc:description/>
  <cp:lastModifiedBy>Théo Ramousse</cp:lastModifiedBy>
  <cp:revision>1</cp:revision>
  <dcterms:created xsi:type="dcterms:W3CDTF">2024-01-26T08:30:00Z</dcterms:created>
  <dcterms:modified xsi:type="dcterms:W3CDTF">2024-01-26T10:06:00Z</dcterms:modified>
</cp:coreProperties>
</file>