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about-child"/>
    <w:p>
      <w:pPr>
        <w:pStyle w:val="Heading2"/>
      </w:pPr>
      <w:r>
        <w:t xml:space="preserve">Permission to Share Self-Reported Health-Related Information About Child</w:t>
      </w:r>
    </w:p>
    <w:bookmarkEnd w:id="22"/>
    <w:bookmarkStart w:id="23" w:name="overview"/>
    <w:p>
      <w:pPr>
        <w:pStyle w:val="Heading3"/>
      </w:pPr>
      <w:r>
        <w:t xml:space="preserve">Overview</w:t>
      </w:r>
    </w:p>
    <w:bookmarkEnd w:id="23"/>
    <w:p>
      <w:r>
        <w:t xml:space="preserve">This form requests permission to include self-reported health-related information about your child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child's health-related information in the library. Your choice will not affect your receipt of payment if offered for your child's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your child in the library.</w:t>
      </w:r>
    </w:p>
    <w:bookmarkStart w:id="25" w:name="will-the-information-be-confidential-private"/>
    <w:p>
      <w:pPr>
        <w:pStyle w:val="Heading3"/>
      </w:pPr>
      <w:r>
        <w:t xml:space="preserve">Will the information be confidential (private)?</w:t>
      </w:r>
    </w:p>
    <w:bookmarkEnd w:id="25"/>
    <w:p>
      <w:r>
        <w:t xml:space="preserve">The information will be confidential (private). All of your child's information will be identified by a code number, not by name. No information will be included in the library about how to contact you or your family.</w:t>
      </w:r>
    </w:p>
    <w:p>
      <w:r>
        <w:t xml:space="preserve">Your child's image and/or voice may be seen or heard on video/audio recordings or still images in the library. Someone might be able to identify you or your child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child's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child's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compensation"/>
    <w:p>
      <w:pPr>
        <w:pStyle w:val="Heading3"/>
      </w:pPr>
      <w:r>
        <w:t xml:space="preserve">Compensation</w:t>
      </w:r>
    </w:p>
    <w:bookmarkEnd w:id="31"/>
    <w:p>
      <w:r>
        <w:t xml:space="preserve">There will be no compensation to you or to your child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Child's name: ____________________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f161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