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seitenzhlung"/>
        <w:keepNext/>
        <w:framePr w:w="1000" w:hSpace="420" w:wrap="around" w:vAnchor="text" w:hAnchor="page"/>
        <w:rPr>
          <w:lang w:val="en-US"/>
        </w:rPr>
      </w:pPr>
      <w:r>
        <w:rPr>
          <w:b/>
          <w:sz w:val="12"/>
          <w:lang w:val="en-US"/>
        </w:rPr>
        <w:t>ZH I 234‒236</w:t>
      </w:r>
      <w:r>
        <w:rPr>
          <w:lang w:val="en-US"/>
        </w:rPr>
        <w:br/>
      </w:r>
    </w:p>
    <w:p>
      <w:pPr>
        <w:pStyle w:val="stumpf"/>
        <w:rPr>
          <w:i/>
          <w:iCs/>
          <w:szCs w:val="20"/>
          <w:lang w:val="en-US"/>
        </w:rPr>
      </w:pPr>
      <w:r>
        <w:rPr>
          <w:b/>
          <w:sz w:val="32"/>
          <w:lang w:val="en-US"/>
        </w:rPr>
        <w:t xml:space="preserve">107 </w:t>
      </w:r>
      <w:r>
        <w:rPr>
          <w:b/>
          <w:i/>
          <w:iCs/>
          <w:szCs w:val="20"/>
          <w:lang w:val="en-US"/>
        </w:rPr>
        <w:t>Entwurf</w:t>
      </w:r>
    </w:p>
    <w:p>
      <w:pPr>
        <w:pStyle w:val="stumpf"/>
        <w:rPr>
          <w:lang w:val="en-US"/>
        </w:rPr>
      </w:pPr>
      <w:r>
        <w:rPr>
          <w:b/>
          <w:lang w:val="en-US"/>
        </w:rPr>
        <w:t>London, 14. Januar 1758</w:t>
      </w:r>
      <w:r>
        <w:rPr>
          <w:lang w:val="en-US"/>
        </w:rPr>
        <w:br/>
      </w:r>
      <w:r>
        <w:rPr>
          <w:b/>
          <w:lang w:val="en-US"/>
        </w:rPr>
        <w:t xml:space="preserve">Johann Georg Hamann </w:t>
      </w:r>
      <w:r>
        <w:rPr>
          <w:rStyle w:val="title"/>
          <w:rFonts w:ascii="Cambria Math" w:hAnsi="Cambria Math" w:cs="Cambria Math"/>
          <w:lang w:val="en-US"/>
        </w:rPr>
        <w:t>↛</w:t>
      </w:r>
      <w:r>
        <w:rPr>
          <w:rStyle w:val="title"/>
          <w:rFonts w:ascii="Cambria Math" w:hAnsi="Cambria Math" w:cs="Cambria Math"/>
          <w:lang w:val="en-US"/>
        </w:rPr>
        <w:t xml:space="preserve"> </w:t>
      </w:r>
      <w:r>
        <w:rPr>
          <w:b/>
          <w:lang w:val="en-US"/>
        </w:rPr>
        <w:t>Senel</w:t>
      </w:r>
      <w:r>
        <w:rPr>
          <w:lang w:val="en-US"/>
        </w:rPr>
        <w:br/>
        <w:t xml:space="preserve">  </w:t>
      </w:r>
    </w:p>
    <w:p>
      <w:pPr>
        <w:pStyle w:val="zeilenzhlung"/>
        <w:keepNext/>
        <w:framePr w:w="1000" w:hSpace="420" w:wrap="around" w:vAnchor="text" w:hAnchor="page"/>
        <w:rPr>
          <w:lang w:val="en-US"/>
        </w:rPr>
      </w:pPr>
      <w:r>
        <w:rPr>
          <w:sz w:val="12"/>
          <w:lang w:val="en-US"/>
        </w:rPr>
        <w:t>S. 234, 29</w:t>
      </w:r>
    </w:p>
    <w:p>
      <w:pPr>
        <w:pStyle w:val="rechtsbndig"/>
        <w:rPr>
          <w:lang w:val="en-US"/>
        </w:rPr>
      </w:pPr>
      <w:r>
        <w:rPr>
          <w:rFonts w:ascii="Linux Biolinum" w:hAnsi="Linux Biolinum" w:cs="Linux Biolinum"/>
          <w:lang w:val="en-US"/>
        </w:rPr>
        <w:t>de Londres ce 14. Janv. 1758.</w:t>
      </w:r>
      <w:r>
        <w:rPr>
          <w:lang w:val="en-US"/>
        </w:rPr>
        <w:t xml:space="preserve"> </w:t>
      </w:r>
    </w:p>
    <w:p>
      <w:pPr>
        <w:pStyle w:val="doppeleinzug"/>
        <w:rPr>
          <w:lang w:val="en-US"/>
        </w:rPr>
      </w:pPr>
      <w:r>
        <w:rPr>
          <w:rFonts w:ascii="Linux Biolinum" w:hAnsi="Linux Biolinum" w:cs="Linux Biolinum"/>
          <w:lang w:val="en-US"/>
        </w:rPr>
        <w:t xml:space="preserve">Monsieur, </w:t>
      </w:r>
    </w:p>
    <w:p>
      <w:pPr>
        <w:pStyle w:val="stumpf"/>
        <w:rPr>
          <w:lang w:val="en-US"/>
        </w:rPr>
      </w:pPr>
      <w:r>
        <w:rPr>
          <w:rFonts w:ascii="Linux Biolinum" w:hAnsi="Linux Biolinum" w:cs="Linux Biolinum"/>
          <w:lang w:val="en-US"/>
        </w:rPr>
        <w:t xml:space="preserve">Il est très naturel de se defier autant d’un homme, qui nous est inconnu, </w:t>
      </w:r>
    </w:p>
    <w:p>
      <w:pPr>
        <w:pStyle w:val="stumpf"/>
        <w:rPr>
          <w:lang w:val="en-US"/>
        </w:rPr>
      </w:pPr>
      <w:r>
        <w:rPr>
          <w:rFonts w:ascii="Linux Biolinum" w:hAnsi="Linux Biolinum" w:cs="Linux Biolinum"/>
          <w:lang w:val="en-US"/>
        </w:rPr>
        <w:t xml:space="preserve">que de celui que nous ne connoissons que par ses endroits foibles. Je Vous </w:t>
      </w:r>
    </w:p>
    <w:p>
      <w:pPr>
        <w:pStyle w:val="stumpf"/>
        <w:rPr>
          <w:lang w:val="en-US"/>
        </w:rPr>
      </w:pPr>
      <w:r>
        <w:rPr>
          <w:rFonts w:ascii="Linux Biolinum" w:hAnsi="Linux Biolinum" w:cs="Linux Biolinum"/>
          <w:lang w:val="en-US"/>
        </w:rPr>
        <w:t xml:space="preserve">crois dans le premier cas vis à vis de moi; mais c’est avec mortification, que </w:t>
      </w:r>
    </w:p>
    <w:p>
      <w:pPr>
        <w:pStyle w:val="seitenzhlung"/>
        <w:keepNext/>
        <w:framePr w:w="1000" w:hSpace="420" w:wrap="around" w:vAnchor="text" w:hAnchor="page"/>
        <w:rPr>
          <w:lang w:val="en-US"/>
        </w:rPr>
      </w:pPr>
      <w:r>
        <w:rPr>
          <w:b/>
          <w:sz w:val="12"/>
          <w:lang w:val="en-US"/>
        </w:rPr>
        <w:t>S. 235</w:t>
      </w:r>
      <w:r>
        <w:rPr>
          <w:rFonts w:ascii="Linux Biolinum" w:hAnsi="Linux Biolinum" w:cs="Linux Biolinum"/>
          <w:lang w:val="en-US"/>
        </w:rPr>
        <w:t xml:space="preserve"> </w:t>
      </w:r>
    </w:p>
    <w:p>
      <w:pPr>
        <w:pStyle w:val="stumpf"/>
        <w:rPr>
          <w:lang w:val="en-US"/>
        </w:rPr>
      </w:pPr>
      <w:r>
        <w:rPr>
          <w:rFonts w:ascii="Linux Biolinum" w:hAnsi="Linux Biolinum" w:cs="Linux Biolinum"/>
          <w:lang w:val="en-US"/>
        </w:rPr>
        <w:t xml:space="preserve">je me trouve moi-meme sous des preventions plus fortes à l’egard de Vous. </w:t>
      </w:r>
    </w:p>
    <w:p>
      <w:pPr>
        <w:pStyle w:val="stumpf"/>
        <w:rPr>
          <w:lang w:val="en-US"/>
        </w:rPr>
      </w:pPr>
      <w:r>
        <w:rPr>
          <w:rFonts w:ascii="Linux Biolinum" w:hAnsi="Linux Biolinum" w:cs="Linux Biolinum"/>
          <w:lang w:val="en-US"/>
        </w:rPr>
        <w:t xml:space="preserve">Neanmoins je Vous suppose </w:t>
      </w:r>
      <w:r>
        <w:rPr>
          <w:rFonts w:ascii="Linux Biolinum" w:hAnsi="Linux Biolinum" w:cs="Linux Biolinum"/>
          <w:u w:val="single"/>
          <w:lang w:val="en-US"/>
        </w:rPr>
        <w:t>Anglois</w:t>
      </w:r>
      <w:r>
        <w:rPr>
          <w:rFonts w:ascii="Linux Biolinum" w:hAnsi="Linux Biolinum" w:cs="Linux Biolinum"/>
          <w:lang w:val="en-US"/>
        </w:rPr>
        <w:t xml:space="preserve">, je veux dire, Monsieur, que ce grain </w:t>
      </w:r>
    </w:p>
    <w:p>
      <w:pPr>
        <w:pStyle w:val="stumpf"/>
        <w:rPr>
          <w:lang w:val="en-US"/>
        </w:rPr>
      </w:pPr>
      <w:r>
        <w:rPr>
          <w:rFonts w:ascii="Linux Biolinum" w:hAnsi="Linux Biolinum" w:cs="Linux Biolinum"/>
          <w:lang w:val="en-US"/>
        </w:rPr>
        <w:t xml:space="preserve">de reflexion, cette touche de sentimens, qu’on pense si essentiels au </w:t>
      </w:r>
    </w:p>
    <w:p>
      <w:pPr>
        <w:pStyle w:val="stumpf"/>
        <w:rPr>
          <w:lang w:val="en-US"/>
        </w:rPr>
      </w:pPr>
      <w:r>
        <w:rPr>
          <w:rFonts w:ascii="Linux Biolinum" w:hAnsi="Linux Biolinum" w:cs="Linux Biolinum"/>
          <w:lang w:val="en-US"/>
        </w:rPr>
        <w:t xml:space="preserve">caractere de Votre Nation, mes rassurent sur le pas difficile, que je m’en vais </w:t>
      </w:r>
    </w:p>
    <w:p>
      <w:pPr>
        <w:pStyle w:val="zeilenzhlung"/>
        <w:keepNext/>
        <w:framePr w:w="1000" w:hSpace="420" w:wrap="around" w:vAnchor="text" w:hAnchor="page"/>
        <w:rPr>
          <w:lang w:val="en-US"/>
        </w:rPr>
      </w:pPr>
      <w:r>
        <w:rPr>
          <w:sz w:val="12"/>
          <w:lang w:val="en-US"/>
        </w:rPr>
        <w:t>5</w:t>
      </w:r>
    </w:p>
    <w:p>
      <w:pPr>
        <w:pStyle w:val="stumpf"/>
        <w:rPr>
          <w:lang w:val="en-US"/>
        </w:rPr>
      </w:pPr>
      <w:r>
        <w:rPr>
          <w:rFonts w:ascii="Linux Biolinum" w:hAnsi="Linux Biolinum" w:cs="Linux Biolinum"/>
          <w:lang w:val="en-US"/>
        </w:rPr>
        <w:t xml:space="preserve">faire. Agreez en retour de me supposer </w:t>
      </w:r>
      <w:r>
        <w:rPr>
          <w:rFonts w:ascii="Linux Biolinum" w:hAnsi="Linux Biolinum" w:cs="Linux Biolinum"/>
          <w:u w:val="single"/>
          <w:lang w:val="en-US"/>
        </w:rPr>
        <w:t>homme</w:t>
      </w:r>
      <w:r>
        <w:rPr>
          <w:rFonts w:ascii="Linux Biolinum" w:hAnsi="Linux Biolinum" w:cs="Linux Biolinum"/>
          <w:lang w:val="en-US"/>
        </w:rPr>
        <w:t xml:space="preserve">, tel qui malgré son air sombre </w:t>
      </w:r>
    </w:p>
    <w:p>
      <w:pPr>
        <w:pStyle w:val="stumpf"/>
        <w:rPr>
          <w:lang w:val="en-US"/>
        </w:rPr>
      </w:pPr>
      <w:r>
        <w:rPr>
          <w:rFonts w:ascii="Linux Biolinum" w:hAnsi="Linux Biolinum" w:cs="Linux Biolinum"/>
          <w:lang w:val="en-US"/>
        </w:rPr>
        <w:t xml:space="preserve">et misanthrope a cultivé cet instinct de l’humanité, qui nous appelle à faire </w:t>
      </w:r>
    </w:p>
    <w:p>
      <w:pPr>
        <w:pStyle w:val="stumpf"/>
        <w:rPr>
          <w:lang w:val="en-US"/>
        </w:rPr>
      </w:pPr>
      <w:r>
        <w:rPr>
          <w:rFonts w:ascii="Linux Biolinum" w:hAnsi="Linux Biolinum" w:cs="Linux Biolinum"/>
          <w:lang w:val="en-US"/>
        </w:rPr>
        <w:t xml:space="preserve">tout le bien et à empecher tout de mal, que nous pouvons. </w:t>
      </w:r>
    </w:p>
    <w:p>
      <w:pPr>
        <w:pStyle w:val="einzug"/>
        <w:rPr>
          <w:lang w:val="en-US"/>
        </w:rPr>
      </w:pPr>
      <w:r>
        <w:rPr>
          <w:rFonts w:ascii="Linux Biolinum" w:hAnsi="Linux Biolinum" w:cs="Linux Biolinum"/>
          <w:lang w:val="en-US"/>
        </w:rPr>
        <w:t xml:space="preserve">Vous prenez un brouillard, que le jour vient de percer, pour une nuit </w:t>
      </w:r>
    </w:p>
    <w:p>
      <w:pPr>
        <w:pStyle w:val="stumpf"/>
        <w:rPr>
          <w:lang w:val="en-US"/>
        </w:rPr>
      </w:pPr>
      <w:r>
        <w:rPr>
          <w:rFonts w:ascii="Linux Biolinum" w:hAnsi="Linux Biolinum" w:cs="Linux Biolinum"/>
          <w:lang w:val="en-US"/>
        </w:rPr>
        <w:t xml:space="preserve">à couvrir les Secrets de Votre honte et un Mystère d’iniquité – – Vous Vous </w:t>
      </w:r>
    </w:p>
    <w:p>
      <w:pPr>
        <w:pStyle w:val="zeilenzhlung"/>
        <w:keepNext/>
        <w:framePr w:w="1000" w:hSpace="420" w:wrap="around" w:vAnchor="text" w:hAnchor="page"/>
        <w:rPr>
          <w:lang w:val="en-US"/>
        </w:rPr>
      </w:pPr>
      <w:r>
        <w:rPr>
          <w:sz w:val="12"/>
          <w:lang w:val="en-US"/>
        </w:rPr>
        <w:t>10</w:t>
      </w:r>
    </w:p>
    <w:p>
      <w:pPr>
        <w:pStyle w:val="stumpf"/>
        <w:rPr>
          <w:lang w:val="en-US"/>
        </w:rPr>
      </w:pPr>
      <w:r>
        <w:rPr>
          <w:rFonts w:ascii="Linux Biolinum" w:hAnsi="Linux Biolinum" w:cs="Linux Biolinum"/>
          <w:lang w:val="en-US"/>
        </w:rPr>
        <w:t xml:space="preserve">amusez – – sur le bord d’un gouffre – – avec un monstre –. Malheur à tout </w:t>
      </w:r>
    </w:p>
    <w:p>
      <w:pPr>
        <w:pStyle w:val="stumpf"/>
        <w:rPr>
          <w:lang w:val="en-US"/>
        </w:rPr>
      </w:pPr>
      <w:r>
        <w:rPr>
          <w:rFonts w:ascii="Linux Biolinum" w:hAnsi="Linux Biolinum" w:cs="Linux Biolinum"/>
          <w:lang w:val="en-US"/>
        </w:rPr>
        <w:t xml:space="preserve">enfant gaté et ingrat, qui ose jetter une main parricide sur l’Ordre de la </w:t>
      </w:r>
    </w:p>
    <w:p>
      <w:pPr>
        <w:pStyle w:val="stumpf"/>
        <w:rPr>
          <w:lang w:val="en-US"/>
        </w:rPr>
      </w:pPr>
      <w:r>
        <w:rPr>
          <w:rFonts w:ascii="Linux Biolinum" w:hAnsi="Linux Biolinum" w:cs="Linux Biolinum"/>
          <w:lang w:val="en-US"/>
        </w:rPr>
        <w:t xml:space="preserve">nature, de cette mere sage et bienfaisante, de cette tendre nourrice – – –! </w:t>
      </w:r>
    </w:p>
    <w:p>
      <w:pPr>
        <w:pStyle w:val="einzug"/>
        <w:rPr>
          <w:lang w:val="en-US"/>
        </w:rPr>
      </w:pPr>
      <w:r>
        <w:rPr>
          <w:rFonts w:ascii="Linux Biolinum" w:hAnsi="Linux Biolinum" w:cs="Linux Biolinum"/>
          <w:lang w:val="en-US"/>
        </w:rPr>
        <w:t xml:space="preserve">J’ai etudié l’homme, Monsieur; le degré, au quel le coeur humain peut </w:t>
      </w:r>
    </w:p>
    <w:p>
      <w:pPr>
        <w:pStyle w:val="stumpf"/>
        <w:rPr>
          <w:lang w:val="en-US"/>
        </w:rPr>
      </w:pPr>
      <w:r>
        <w:rPr>
          <w:rFonts w:ascii="Linux Biolinum" w:hAnsi="Linux Biolinum" w:cs="Linux Biolinum"/>
          <w:lang w:val="en-US"/>
        </w:rPr>
        <w:t xml:space="preserve">s’avaler, et la portée, à laquelle il est capable d’atteindre, me remplissent </w:t>
      </w:r>
    </w:p>
    <w:p>
      <w:pPr>
        <w:pStyle w:val="zeilenzhlung"/>
        <w:keepNext/>
        <w:framePr w:w="1000" w:hSpace="420" w:wrap="around" w:vAnchor="text" w:hAnchor="page"/>
        <w:rPr>
          <w:lang w:val="en-US"/>
        </w:rPr>
      </w:pPr>
      <w:r>
        <w:rPr>
          <w:sz w:val="12"/>
          <w:lang w:val="en-US"/>
        </w:rPr>
        <w:t>15</w:t>
      </w:r>
    </w:p>
    <w:p>
      <w:pPr>
        <w:pStyle w:val="stumpf"/>
        <w:rPr>
          <w:lang w:val="en-US"/>
        </w:rPr>
      </w:pPr>
      <w:r>
        <w:rPr>
          <w:rFonts w:ascii="Linux Biolinum" w:hAnsi="Linux Biolinum" w:cs="Linux Biolinum"/>
          <w:lang w:val="en-US"/>
        </w:rPr>
        <w:t xml:space="preserve">tour à tour de crainte et d’envie. Cette connoissance a donné à mon esprit </w:t>
      </w:r>
    </w:p>
    <w:p>
      <w:pPr>
        <w:pStyle w:val="stumpf"/>
      </w:pPr>
      <w:r>
        <w:rPr>
          <w:rFonts w:ascii="Linux Biolinum" w:hAnsi="Linux Biolinum" w:cs="Linux Biolinum"/>
        </w:rPr>
        <w:t xml:space="preserve">des plis bien serieux. Ajoutez-y quelques revers de mon Sort en Vous </w:t>
      </w:r>
    </w:p>
    <w:p>
      <w:pPr>
        <w:pStyle w:val="stumpf"/>
        <w:rPr>
          <w:lang w:val="en-US"/>
        </w:rPr>
      </w:pPr>
      <w:r>
        <w:rPr>
          <w:rFonts w:ascii="Linux Biolinum" w:hAnsi="Linux Biolinum" w:cs="Linux Biolinum"/>
          <w:lang w:val="en-US"/>
        </w:rPr>
        <w:t xml:space="preserve">resouvenant de ce qu’un de Vos Genies a dit: </w:t>
      </w:r>
    </w:p>
    <w:p>
      <w:pPr>
        <w:pStyle w:val="vierfacheinzug"/>
        <w:rPr>
          <w:lang w:val="en-US"/>
        </w:rPr>
      </w:pPr>
      <w:r>
        <w:rPr>
          <w:rFonts w:ascii="Linux Biolinum" w:hAnsi="Linux Biolinum" w:cs="Linux Biolinum"/>
          <w:lang w:val="en-US"/>
        </w:rPr>
        <w:t xml:space="preserve">A thinking Soul is punishment enough </w:t>
      </w:r>
    </w:p>
    <w:p>
      <w:pPr>
        <w:pStyle w:val="vierfacheinzug"/>
        <w:rPr>
          <w:lang w:val="en-US"/>
        </w:rPr>
      </w:pPr>
      <w:r>
        <w:rPr>
          <w:rFonts w:ascii="Linux Biolinum" w:hAnsi="Linux Biolinum" w:cs="Linux Biolinum"/>
          <w:lang w:val="en-US"/>
        </w:rPr>
        <w:t xml:space="preserve">But when ’t is great and wretched too; </w:t>
      </w:r>
    </w:p>
    <w:p>
      <w:pPr>
        <w:pStyle w:val="zeilenzhlung"/>
        <w:keepNext/>
        <w:framePr w:w="1000" w:hSpace="420" w:wrap="around" w:vAnchor="text" w:hAnchor="page"/>
        <w:rPr>
          <w:lang w:val="en-US"/>
        </w:rPr>
      </w:pPr>
      <w:r>
        <w:rPr>
          <w:sz w:val="12"/>
          <w:lang w:val="en-US"/>
        </w:rPr>
        <w:t>20</w:t>
      </w:r>
    </w:p>
    <w:p>
      <w:pPr>
        <w:pStyle w:val="vierfacheinzug"/>
        <w:rPr>
          <w:lang w:val="en-US"/>
        </w:rPr>
      </w:pPr>
      <w:r>
        <w:rPr>
          <w:rFonts w:ascii="Linux Biolinum" w:hAnsi="Linux Biolinum" w:cs="Linux Biolinum"/>
          <w:lang w:val="en-US"/>
        </w:rPr>
        <w:t xml:space="preserve">Then ev’ry Thought draws Blood. </w:t>
      </w:r>
    </w:p>
    <w:p>
      <w:pPr>
        <w:pStyle w:val="siebenfacheinzug"/>
        <w:rPr>
          <w:lang w:val="en-US"/>
        </w:rPr>
      </w:pPr>
      <w:r>
        <w:rPr>
          <w:rFonts w:ascii="Linux Biolinum" w:hAnsi="Linux Biolinum" w:cs="Linux Biolinum"/>
          <w:lang w:val="en-US"/>
        </w:rPr>
        <w:t xml:space="preserve">Dryden. </w:t>
      </w:r>
    </w:p>
    <w:p>
      <w:pPr>
        <w:pStyle w:val="stumpf"/>
        <w:rPr>
          <w:lang w:val="en-US"/>
        </w:rPr>
      </w:pPr>
      <w:r>
        <w:rPr>
          <w:rFonts w:ascii="Linux Biolinum" w:hAnsi="Linux Biolinum" w:cs="Linux Biolinum"/>
          <w:lang w:val="en-US"/>
        </w:rPr>
        <w:t xml:space="preserve">Me voici dans un pays etranger abandonné de toute ressource et de tout </w:t>
      </w:r>
    </w:p>
    <w:p>
      <w:pPr>
        <w:pStyle w:val="stumpf"/>
        <w:rPr>
          <w:lang w:val="en-US"/>
        </w:rPr>
      </w:pPr>
      <w:r>
        <w:rPr>
          <w:rFonts w:ascii="Linux Biolinum" w:hAnsi="Linux Biolinum" w:cs="Linux Biolinum"/>
          <w:lang w:val="en-US"/>
        </w:rPr>
        <w:t xml:space="preserve">appuy. L’amitié, graces au ciel! je n’ai jamais connu que celle qui est fille </w:t>
      </w:r>
    </w:p>
    <w:p>
      <w:pPr>
        <w:pStyle w:val="stumpf"/>
        <w:rPr>
          <w:lang w:val="en-US"/>
        </w:rPr>
      </w:pPr>
      <w:r>
        <w:rPr>
          <w:rFonts w:ascii="Linux Biolinum" w:hAnsi="Linux Biolinum" w:cs="Linux Biolinum"/>
          <w:lang w:val="en-US"/>
        </w:rPr>
        <w:t xml:space="preserve">de la Vertu et Soeur d’un vrai Bonheur, cette Amitié a eté la guide et la </w:t>
      </w:r>
    </w:p>
    <w:p>
      <w:pPr>
        <w:pStyle w:val="zeilenzhlung"/>
        <w:keepNext/>
        <w:framePr w:w="1000" w:hSpace="420" w:wrap="around" w:vAnchor="text" w:hAnchor="page"/>
        <w:rPr>
          <w:lang w:val="en-US"/>
        </w:rPr>
      </w:pPr>
      <w:r>
        <w:rPr>
          <w:sz w:val="12"/>
          <w:lang w:val="en-US"/>
        </w:rPr>
        <w:t>25</w:t>
      </w:r>
    </w:p>
    <w:p>
      <w:pPr>
        <w:pStyle w:val="stumpf"/>
        <w:rPr>
          <w:lang w:val="en-US"/>
        </w:rPr>
      </w:pPr>
      <w:r>
        <w:rPr>
          <w:rFonts w:ascii="Linux Biolinum" w:hAnsi="Linux Biolinum" w:cs="Linux Biolinum"/>
          <w:lang w:val="en-US"/>
        </w:rPr>
        <w:t xml:space="preserve">compagne de ma première jeunesse. Helas! il m’a fallu encore languir ici </w:t>
      </w:r>
    </w:p>
    <w:p>
      <w:pPr>
        <w:pStyle w:val="stumpf"/>
        <w:rPr>
          <w:lang w:val="en-US"/>
        </w:rPr>
      </w:pPr>
      <w:r>
        <w:rPr>
          <w:rFonts w:ascii="Linux Biolinum" w:hAnsi="Linux Biolinum" w:cs="Linux Biolinum"/>
          <w:lang w:val="en-US"/>
        </w:rPr>
        <w:t xml:space="preserve">sans ses conseils, sans ses soulagemens, sans ses secours. Je vois perir mon </w:t>
      </w:r>
    </w:p>
    <w:p>
      <w:pPr>
        <w:pStyle w:val="stumpf"/>
        <w:rPr>
          <w:lang w:val="en-US"/>
        </w:rPr>
      </w:pPr>
      <w:r>
        <w:rPr>
          <w:rFonts w:ascii="Linux Biolinum" w:hAnsi="Linux Biolinum" w:cs="Linux Biolinum"/>
          <w:lang w:val="en-US"/>
        </w:rPr>
        <w:t xml:space="preserve">peu de talens comme une vigne faute d’autre echalassé. Enfin ce </w:t>
      </w:r>
    </w:p>
    <w:p>
      <w:pPr>
        <w:pStyle w:val="stumpf"/>
        <w:rPr>
          <w:lang w:val="en-US"/>
        </w:rPr>
      </w:pPr>
      <w:r>
        <w:rPr>
          <w:rFonts w:ascii="Linux Biolinum" w:hAnsi="Linux Biolinum" w:cs="Linux Biolinum"/>
          <w:lang w:val="en-US"/>
        </w:rPr>
        <w:t xml:space="preserve">qui fait le comble de mon chagrin j’ai eté forcé, en depit de moi-meme, </w:t>
      </w:r>
    </w:p>
    <w:p>
      <w:pPr>
        <w:pStyle w:val="stumpf"/>
        <w:rPr>
          <w:lang w:val="en-US"/>
        </w:rPr>
      </w:pPr>
      <w:r>
        <w:rPr>
          <w:rFonts w:ascii="Linux Biolinum" w:hAnsi="Linux Biolinum" w:cs="Linux Biolinum"/>
          <w:lang w:val="en-US"/>
        </w:rPr>
        <w:t xml:space="preserve">de me depayser sur le compte d’un seul – – que j’ai pratiqué ici avec toute </w:t>
      </w:r>
    </w:p>
    <w:p>
      <w:pPr>
        <w:pStyle w:val="zeilenzhlung"/>
        <w:keepNext/>
        <w:framePr w:w="1000" w:hSpace="420" w:wrap="around" w:vAnchor="text" w:hAnchor="page"/>
        <w:rPr>
          <w:lang w:val="en-US"/>
        </w:rPr>
      </w:pPr>
      <w:r>
        <w:rPr>
          <w:sz w:val="12"/>
          <w:lang w:val="en-US"/>
        </w:rPr>
        <w:t>30</w:t>
      </w:r>
    </w:p>
    <w:p>
      <w:pPr>
        <w:pStyle w:val="stumpf"/>
        <w:rPr>
          <w:lang w:val="en-US"/>
        </w:rPr>
      </w:pPr>
      <w:r>
        <w:rPr>
          <w:rFonts w:ascii="Linux Biolinum" w:hAnsi="Linux Biolinum" w:cs="Linux Biolinum"/>
          <w:lang w:val="en-US"/>
        </w:rPr>
        <w:t xml:space="preserve">la bonne foi d’un honnete homme et avec toute la delicatesse d’un ami. </w:t>
      </w:r>
    </w:p>
    <w:p>
      <w:pPr>
        <w:pStyle w:val="stumpf"/>
        <w:rPr>
          <w:lang w:val="en-US"/>
        </w:rPr>
      </w:pPr>
      <w:r>
        <w:rPr>
          <w:rFonts w:ascii="Linux Biolinum" w:hAnsi="Linux Biolinum" w:cs="Linux Biolinum"/>
          <w:lang w:val="en-US"/>
        </w:rPr>
        <w:t xml:space="preserve">J’ai à rougir à present de notre familiarité et je m’en dois faire les reproches </w:t>
      </w:r>
    </w:p>
    <w:p>
      <w:pPr>
        <w:pStyle w:val="stumpf"/>
        <w:rPr>
          <w:lang w:val="en-US"/>
        </w:rPr>
      </w:pPr>
      <w:r>
        <w:rPr>
          <w:rFonts w:ascii="Linux Biolinum" w:hAnsi="Linux Biolinum" w:cs="Linux Biolinum"/>
          <w:lang w:val="en-US"/>
        </w:rPr>
        <w:t xml:space="preserve">les plus humiliantes. Après m’avoir rendu si souvent le martyr de sa </w:t>
      </w:r>
    </w:p>
    <w:p>
      <w:pPr>
        <w:pStyle w:val="stumpf"/>
        <w:rPr>
          <w:lang w:val="en-US"/>
        </w:rPr>
      </w:pPr>
      <w:r>
        <w:rPr>
          <w:rFonts w:ascii="Linux Biolinum" w:hAnsi="Linux Biolinum" w:cs="Linux Biolinum"/>
          <w:lang w:val="en-US"/>
        </w:rPr>
        <w:t xml:space="preserve">stupidité et de sa bassesse, la duppe de sa fanfaronnade et de son </w:t>
      </w:r>
    </w:p>
    <w:p>
      <w:pPr>
        <w:pStyle w:val="stumpf"/>
        <w:rPr>
          <w:lang w:val="en-US"/>
        </w:rPr>
      </w:pPr>
      <w:r>
        <w:rPr>
          <w:rFonts w:ascii="Linux Biolinum" w:hAnsi="Linux Biolinum" w:cs="Linux Biolinum"/>
          <w:lang w:val="en-US"/>
        </w:rPr>
        <w:t xml:space="preserve">effronterie, il s’est lassé lui-meme de </w:t>
      </w:r>
      <w:r>
        <w:rPr>
          <w:rFonts w:ascii="Linux Biolinum" w:hAnsi="Linux Biolinum" w:cs="Linux Biolinum"/>
          <w:u w:val="single"/>
          <w:lang w:val="en-US"/>
        </w:rPr>
        <w:t>sa</w:t>
      </w:r>
      <w:r>
        <w:rPr>
          <w:rFonts w:ascii="Linux Biolinum" w:hAnsi="Linux Biolinum" w:cs="Linux Biolinum"/>
          <w:lang w:val="en-US"/>
        </w:rPr>
        <w:t xml:space="preserve"> masque, et moi, j’ai eu le degout et le </w:t>
      </w:r>
    </w:p>
    <w:p>
      <w:pPr>
        <w:pStyle w:val="zeilenzhlung"/>
        <w:keepNext/>
        <w:framePr w:w="1000" w:hSpace="420" w:wrap="around" w:vAnchor="text" w:hAnchor="page"/>
      </w:pPr>
      <w:r>
        <w:rPr>
          <w:sz w:val="12"/>
        </w:rPr>
        <w:lastRenderedPageBreak/>
        <w:t>35</w:t>
      </w:r>
    </w:p>
    <w:p>
      <w:pPr>
        <w:pStyle w:val="stumpf"/>
      </w:pPr>
      <w:r>
        <w:rPr>
          <w:rFonts w:ascii="Linux Biolinum" w:hAnsi="Linux Biolinum" w:cs="Linux Biolinum"/>
        </w:rPr>
        <w:t xml:space="preserve">desespoir de l’attraper dans sa forme reelle. Prenez garde de Vous-meme </w:t>
      </w:r>
    </w:p>
    <w:p>
      <w:pPr>
        <w:pStyle w:val="stumpf"/>
      </w:pPr>
      <w:r>
        <w:rPr>
          <w:rFonts w:ascii="Linux Biolinum" w:hAnsi="Linux Biolinum" w:cs="Linux Biolinum"/>
        </w:rPr>
        <w:t xml:space="preserve">et de ce que Vous avez à craindre d’un vilain, qui se vend soi-meme à des </w:t>
      </w:r>
    </w:p>
    <w:p>
      <w:pPr>
        <w:pStyle w:val="stumpf"/>
      </w:pPr>
      <w:r>
        <w:rPr>
          <w:rFonts w:ascii="Linux Biolinum" w:hAnsi="Linux Biolinum" w:cs="Linux Biolinum"/>
        </w:rPr>
        <w:t xml:space="preserve">fantaisies les plus monstruenses – – qui fait sans doute un usage digne de </w:t>
      </w:r>
    </w:p>
    <w:p>
      <w:pPr>
        <w:pStyle w:val="seitenzhlung"/>
        <w:keepNext/>
        <w:framePr w:w="1000" w:hSpace="420" w:wrap="around" w:vAnchor="text" w:hAnchor="page"/>
      </w:pPr>
      <w:r>
        <w:rPr>
          <w:b/>
          <w:sz w:val="12"/>
        </w:rPr>
        <w:t>S. 236</w:t>
      </w:r>
      <w:r>
        <w:rPr>
          <w:rFonts w:ascii="Linux Biolinum" w:hAnsi="Linux Biolinum" w:cs="Linux Biolinum"/>
        </w:rPr>
        <w:t xml:space="preserve"> </w:t>
      </w:r>
    </w:p>
    <w:p>
      <w:pPr>
        <w:pStyle w:val="stumpf"/>
      </w:pPr>
      <w:r>
        <w:rPr>
          <w:rFonts w:ascii="Linux Biolinum" w:hAnsi="Linux Biolinum" w:cs="Linux Biolinum"/>
        </w:rPr>
        <w:t xml:space="preserve">Votre liberalité – – qui Vous a trahi mille fois par son indiscretion et par </w:t>
      </w:r>
    </w:p>
    <w:p>
      <w:pPr>
        <w:pStyle w:val="stumpf"/>
      </w:pPr>
      <w:r>
        <w:rPr>
          <w:rFonts w:ascii="Linux Biolinum" w:hAnsi="Linux Biolinum" w:cs="Linux Biolinum"/>
        </w:rPr>
        <w:t xml:space="preserve">ses mensonges – – Croyez un Dieu vengeur des crimes (le Diable meme </w:t>
      </w:r>
    </w:p>
    <w:p>
      <w:pPr>
        <w:pStyle w:val="stumpf"/>
      </w:pPr>
      <w:r>
        <w:rPr>
          <w:rFonts w:ascii="Linux Biolinum" w:hAnsi="Linux Biolinum" w:cs="Linux Biolinum"/>
        </w:rPr>
        <w:t xml:space="preserve">sauroit-il croire moins?) croyez-le, dis-je, et tremblez! </w:t>
      </w:r>
    </w:p>
    <w:p>
      <w:pPr>
        <w:pStyle w:val="einzug"/>
      </w:pPr>
      <w:r>
        <w:rPr>
          <w:rFonts w:ascii="Linux Biolinum" w:hAnsi="Linux Biolinum" w:cs="Linux Biolinum"/>
        </w:rPr>
        <w:t xml:space="preserve">Je ne saurois entrer dans aucun detail ni de mes sentimens, ni de mes </w:t>
      </w:r>
    </w:p>
    <w:p>
      <w:pPr>
        <w:pStyle w:val="zeilenzhlung"/>
        <w:keepNext/>
        <w:framePr w:w="1000" w:hSpace="420" w:wrap="around" w:vAnchor="text" w:hAnchor="page"/>
      </w:pPr>
      <w:r>
        <w:rPr>
          <w:sz w:val="12"/>
        </w:rPr>
        <w:t>5</w:t>
      </w:r>
    </w:p>
    <w:p>
      <w:pPr>
        <w:pStyle w:val="stumpf"/>
      </w:pPr>
      <w:r>
        <w:rPr>
          <w:rFonts w:ascii="Linux Biolinum" w:hAnsi="Linux Biolinum" w:cs="Linux Biolinum"/>
        </w:rPr>
        <w:t xml:space="preserve">decouvertes. Le Ton de cette Lettre Vous apprendra bien aisement, qu’elle </w:t>
      </w:r>
    </w:p>
    <w:p>
      <w:pPr>
        <w:pStyle w:val="stumpf"/>
      </w:pPr>
      <w:r>
        <w:rPr>
          <w:rFonts w:ascii="Linux Biolinum" w:hAnsi="Linux Biolinum" w:cs="Linux Biolinum"/>
        </w:rPr>
        <w:t xml:space="preserve">se fonde sur des </w:t>
      </w:r>
      <w:r>
        <w:rPr>
          <w:rFonts w:ascii="Linux Biolinum" w:hAnsi="Linux Biolinum" w:cs="Linux Biolinum"/>
          <w:u w:val="single"/>
        </w:rPr>
        <w:t>preuves</w:t>
      </w:r>
      <w:r>
        <w:rPr>
          <w:rFonts w:ascii="Linux Biolinum" w:hAnsi="Linux Biolinum" w:cs="Linux Biolinum"/>
        </w:rPr>
        <w:t xml:space="preserve">, dont la vuë et l’ouverture Vous feroit peut-etre </w:t>
      </w:r>
    </w:p>
    <w:p>
      <w:pPr>
        <w:pStyle w:val="stumpf"/>
      </w:pPr>
      <w:r>
        <w:rPr>
          <w:rFonts w:ascii="Linux Biolinum" w:hAnsi="Linux Biolinum" w:cs="Linux Biolinum"/>
        </w:rPr>
        <w:t xml:space="preserve">glacer. L’accueil, que Vous ferez à celle-ci, reglera mes mesures. Ce n’est </w:t>
      </w:r>
    </w:p>
    <w:p>
      <w:pPr>
        <w:pStyle w:val="stumpf"/>
      </w:pPr>
      <w:r>
        <w:rPr>
          <w:rFonts w:ascii="Linux Biolinum" w:hAnsi="Linux Biolinum" w:cs="Linux Biolinum"/>
        </w:rPr>
        <w:t xml:space="preserve">pas une lettre anonyme; la medisance ni le ressentiment n’en sont point </w:t>
      </w:r>
    </w:p>
    <w:p>
      <w:pPr>
        <w:pStyle w:val="stumpf"/>
      </w:pPr>
      <w:r>
        <w:rPr>
          <w:rFonts w:ascii="Linux Biolinum" w:hAnsi="Linux Biolinum" w:cs="Linux Biolinum"/>
        </w:rPr>
        <w:t xml:space="preserve">les motifs. Je veux satisfaire et l’homme en question et Vous, si </w:t>
      </w:r>
      <w:r>
        <w:rPr>
          <w:rFonts w:ascii="Linux Biolinum" w:hAnsi="Linux Biolinum" w:cs="Linux Biolinum"/>
          <w:strike/>
        </w:rPr>
        <w:t xml:space="preserve">le </w:t>
      </w:r>
    </w:p>
    <w:p>
      <w:pPr>
        <w:pStyle w:val="zeilenzhlung"/>
        <w:keepNext/>
        <w:framePr w:w="1000" w:hSpace="420" w:wrap="around" w:vAnchor="text" w:hAnchor="page"/>
      </w:pPr>
      <w:r>
        <w:rPr>
          <w:sz w:val="12"/>
        </w:rPr>
        <w:t>10</w:t>
      </w:r>
    </w:p>
    <w:p>
      <w:pPr>
        <w:pStyle w:val="stumpf"/>
      </w:pPr>
      <w:r>
        <w:rPr>
          <w:rFonts w:ascii="Linux Biolinum" w:hAnsi="Linux Biolinum" w:cs="Linux Biolinum"/>
          <w:strike/>
        </w:rPr>
        <w:t>contenu de cette lettre</w:t>
      </w:r>
      <w:r>
        <w:rPr>
          <w:rFonts w:ascii="Linux Biolinum" w:hAnsi="Linux Biolinum" w:cs="Linux Biolinum"/>
        </w:rPr>
        <w:t xml:space="preserve"> Vous jugez le contenu de ces lignes digne de Votre </w:t>
      </w:r>
    </w:p>
    <w:p>
      <w:pPr>
        <w:pStyle w:val="stumpf"/>
      </w:pPr>
      <w:r>
        <w:rPr>
          <w:rFonts w:ascii="Linux Biolinum" w:hAnsi="Linux Biolinum" w:cs="Linux Biolinum"/>
        </w:rPr>
        <w:t xml:space="preserve">attention ou le depositaire de quelques faits et papiers, qui Vous </w:t>
      </w:r>
    </w:p>
    <w:p>
      <w:pPr>
        <w:pStyle w:val="stumpf"/>
      </w:pPr>
      <w:r>
        <w:rPr>
          <w:rFonts w:ascii="Linux Biolinum" w:hAnsi="Linux Biolinum" w:cs="Linux Biolinum"/>
        </w:rPr>
        <w:t xml:space="preserve">interessent, digne de Votre egard. Ne brouilliez rien, je Vous en supplie; il y a trois </w:t>
      </w:r>
    </w:p>
    <w:p>
      <w:pPr>
        <w:pStyle w:val="stumpf"/>
      </w:pPr>
      <w:r>
        <w:rPr>
          <w:rFonts w:ascii="Linux Biolinum" w:hAnsi="Linux Biolinum" w:cs="Linux Biolinum"/>
        </w:rPr>
        <w:t xml:space="preserve">personnes, que Vous devez menager. C’est lui, c’est Vous-meme, c’est moi. </w:t>
      </w:r>
    </w:p>
    <w:p>
      <w:pPr>
        <w:pStyle w:val="einzug"/>
      </w:pPr>
      <w:r>
        <w:rPr>
          <w:rFonts w:ascii="Linux Biolinum" w:hAnsi="Linux Biolinum" w:cs="Linux Biolinum"/>
        </w:rPr>
        <w:t xml:space="preserve">Je finis cettre lettre enveloppée et accablante avec un avis et un </w:t>
      </w:r>
    </w:p>
    <w:p>
      <w:pPr>
        <w:pStyle w:val="zeilenzhlung"/>
        <w:keepNext/>
        <w:framePr w:w="1000" w:hSpace="420" w:wrap="around" w:vAnchor="text" w:hAnchor="page"/>
      </w:pPr>
      <w:r>
        <w:rPr>
          <w:sz w:val="12"/>
        </w:rPr>
        <w:t>15</w:t>
      </w:r>
    </w:p>
    <w:p>
      <w:pPr>
        <w:pStyle w:val="stumpf"/>
      </w:pPr>
      <w:r>
        <w:rPr>
          <w:rFonts w:ascii="Linux Biolinum" w:hAnsi="Linux Biolinum" w:cs="Linux Biolinum"/>
        </w:rPr>
        <w:t xml:space="preserve">Compliment hardi, dont Hamlet se servoit dans un Situation à peu près egale à </w:t>
      </w:r>
    </w:p>
    <w:p>
      <w:pPr>
        <w:pStyle w:val="stumpf"/>
      </w:pPr>
      <w:r>
        <w:rPr>
          <w:rFonts w:ascii="Linux Biolinum" w:hAnsi="Linux Biolinum" w:cs="Linux Biolinum"/>
        </w:rPr>
        <w:t xml:space="preserve">la mienne </w:t>
      </w:r>
    </w:p>
    <w:p>
      <w:pPr>
        <w:pStyle w:val="vierfacheinzug"/>
      </w:pPr>
      <w:r>
        <w:rPr>
          <w:rFonts w:ascii="Linux Biolinum" w:hAnsi="Linux Biolinum" w:cs="Linux Biolinum"/>
        </w:rPr>
        <w:t xml:space="preserve">Repent what ’s past, </w:t>
      </w:r>
      <w:r>
        <w:rPr>
          <w:rFonts w:ascii="Linux Biolinum" w:hAnsi="Linux Biolinum" w:cs="Linux Biolinum"/>
          <w:u w:val="single"/>
        </w:rPr>
        <w:t>avoid what is to come</w:t>
      </w:r>
      <w:r>
        <w:rPr>
          <w:rFonts w:ascii="Linux Biolinum" w:hAnsi="Linux Biolinum" w:cs="Linux Biolinum"/>
        </w:rPr>
        <w:t xml:space="preserve"> </w:t>
      </w:r>
    </w:p>
    <w:p>
      <w:pPr>
        <w:pStyle w:val="vierfacheinzug"/>
      </w:pPr>
      <w:r>
        <w:rPr>
          <w:rFonts w:ascii="Linux Biolinum" w:hAnsi="Linux Biolinum" w:cs="Linux Biolinum"/>
        </w:rPr>
        <w:t xml:space="preserve">And do not sprend </w:t>
      </w:r>
      <w:r>
        <w:rPr>
          <w:rFonts w:ascii="Linux Biolinum" w:hAnsi="Linux Biolinum" w:cs="Linux Biolinum"/>
          <w:u w:val="single"/>
        </w:rPr>
        <w:t>the compost on the weeds</w:t>
      </w:r>
      <w:r>
        <w:rPr>
          <w:rFonts w:ascii="Linux Biolinum" w:hAnsi="Linux Biolinum" w:cs="Linux Biolinum"/>
        </w:rPr>
        <w:t xml:space="preserve"> </w:t>
      </w:r>
    </w:p>
    <w:p>
      <w:pPr>
        <w:pStyle w:val="vierfacheinzug"/>
      </w:pPr>
      <w:r>
        <w:rPr>
          <w:rFonts w:ascii="Linux Biolinum" w:hAnsi="Linux Biolinum" w:cs="Linux Biolinum"/>
          <w:u w:val="single"/>
        </w:rPr>
        <w:t>To make them ranker. Forgive me this my Virtue</w:t>
      </w:r>
      <w:r>
        <w:rPr>
          <w:rFonts w:ascii="Linux Biolinum" w:hAnsi="Linux Biolinum" w:cs="Linux Biolinum"/>
        </w:rPr>
        <w:t xml:space="preserve"> </w:t>
      </w:r>
    </w:p>
    <w:p>
      <w:pPr>
        <w:pStyle w:val="zeilenzhlung"/>
        <w:keepNext/>
        <w:framePr w:w="1000" w:hSpace="420" w:wrap="around" w:vAnchor="text" w:hAnchor="page"/>
      </w:pPr>
      <w:r>
        <w:rPr>
          <w:sz w:val="12"/>
        </w:rPr>
        <w:t>20</w:t>
      </w:r>
    </w:p>
    <w:p>
      <w:pPr>
        <w:pStyle w:val="vierfacheinzug"/>
      </w:pPr>
      <w:r>
        <w:rPr>
          <w:rFonts w:ascii="Linux Biolinum" w:hAnsi="Linux Biolinum" w:cs="Linux Biolinum"/>
        </w:rPr>
        <w:t xml:space="preserve">For in the fatness of these pursy Times </w:t>
      </w:r>
    </w:p>
    <w:p>
      <w:pPr>
        <w:pStyle w:val="vierfacheinzug"/>
      </w:pPr>
      <w:r>
        <w:rPr>
          <w:rFonts w:ascii="Linux Biolinum" w:hAnsi="Linux Biolinum" w:cs="Linux Biolinum"/>
        </w:rPr>
        <w:t xml:space="preserve">Virtue itself of Vice must pardon beg </w:t>
      </w:r>
    </w:p>
    <w:p>
      <w:pPr>
        <w:pStyle w:val="vierfacheinzug"/>
      </w:pPr>
      <w:r>
        <w:rPr>
          <w:rFonts w:ascii="Linux Biolinum" w:hAnsi="Linux Biolinum" w:cs="Linux Biolinum"/>
        </w:rPr>
        <w:t xml:space="preserve">Yea, curb </w:t>
      </w:r>
      <w:r>
        <w:rPr>
          <w:rFonts w:ascii="Linux Biolinum" w:hAnsi="Linux Biolinum" w:cs="Linux Biolinum"/>
          <w:u w:val="single"/>
        </w:rPr>
        <w:t>and woo</w:t>
      </w:r>
      <w:r>
        <w:rPr>
          <w:rFonts w:ascii="Linux Biolinum" w:hAnsi="Linux Biolinum" w:cs="Linux Biolinum"/>
        </w:rPr>
        <w:t xml:space="preserve">, </w:t>
      </w:r>
      <w:r>
        <w:rPr>
          <w:rFonts w:ascii="Linux Biolinum" w:hAnsi="Linux Biolinum" w:cs="Linux Biolinum"/>
          <w:strike/>
        </w:rPr>
        <w:t>to do</w:t>
      </w:r>
      <w:r>
        <w:rPr>
          <w:rFonts w:ascii="Linux Biolinum" w:hAnsi="Linux Biolinum" w:cs="Linux Biolinum"/>
        </w:rPr>
        <w:t xml:space="preserve"> for </w:t>
      </w:r>
      <w:r>
        <w:rPr>
          <w:rFonts w:ascii="Linux Biolinum" w:hAnsi="Linux Biolinum" w:cs="Linux Biolinum"/>
          <w:u w:val="single"/>
        </w:rPr>
        <w:t>leave to do it good</w:t>
      </w:r>
      <w:r>
        <w:rPr>
          <w:rFonts w:ascii="Linux Biolinum" w:hAnsi="Linux Biolinum" w:cs="Linux Biolinum"/>
        </w:rPr>
        <w:t xml:space="preserve">. </w:t>
      </w:r>
    </w:p>
    <w:p>
      <w:pPr>
        <w:pStyle w:val="einzug"/>
      </w:pPr>
      <w:r>
        <w:rPr>
          <w:rFonts w:ascii="Linux Biolinum" w:hAnsi="Linux Biolinum" w:cs="Linux Biolinum"/>
        </w:rPr>
        <w:t>Je suis avec une Consideration infinée.</w:t>
      </w:r>
      <w:r>
        <w:t xml:space="preserv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II 69.</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Karl Hermann Gildemeister (Hg.): Johann Georg Hamann’s, des Magus im Norden, Leben und Schriften. 6 Bde. Gotha 1857–1868, I 122.</w:t>
      </w:r>
    </w:p>
    <w:p>
      <w:pPr>
        <w:pStyle w:val="stumpf"/>
      </w:pPr>
      <w:r>
        <w:rPr>
          <w:rFonts w:ascii="Linux Biolinum" w:hAnsi="Linux Biolinum" w:cs="Linux Biolinum"/>
        </w:rPr>
        <w:t>ZH I 234–236, Nr. 107.</w:t>
      </w:r>
    </w:p>
    <w:p>
      <w:pPr>
        <w:pStyle w:val="berlieferung"/>
        <w:keepNext/>
        <w:spacing w:before="280" w:after="140"/>
        <w:sectPr>
          <w:footerReference w:type="default" r:id="rId6"/>
          <w:type w:val="continuous"/>
          <w:pgSz w:w="12240" w:h="15840"/>
          <w:pgMar w:top="1416" w:right="2400" w:bottom="2132" w:left="1984" w:header="720" w:footer="1417" w:gutter="0"/>
          <w:cols w:space="720"/>
        </w:sectPr>
      </w:pPr>
      <w:r>
        <w:rPr>
          <w:b/>
        </w:rPr>
        <w:t>Textkritische Anmerkungen</w:t>
      </w:r>
    </w:p>
    <w:p>
      <w:pPr>
        <w:pStyle w:val="textkritik"/>
        <w:sectPr>
          <w:type w:val="continuous"/>
          <w:pgSz w:w="12240" w:h="15840"/>
          <w:pgMar w:top="1416" w:right="1900" w:bottom="2132" w:left="1984" w:header="720" w:footer="1417" w:gutter="0"/>
          <w:cols w:space="560"/>
        </w:sectPr>
      </w:pPr>
      <w:r>
        <w:rPr>
          <w:rFonts w:ascii="Linux Biolinum" w:hAnsi="Linux Biolinum" w:cs="Linux Biolinum"/>
          <w:b/>
          <w:sz w:val="16"/>
        </w:rPr>
        <w:t xml:space="preserve">235/37 </w:t>
      </w:r>
      <w:r>
        <w:t xml:space="preserve">monstruenses] Geändert nach Druckbogen 1940; ZH: monstrueuses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lastRenderedPageBreak/>
        <w:t>234/29</w:t>
      </w:r>
      <w:r>
        <w:t xml:space="preserve"> zu Hs. London-Reise siehe Hamann, </w:t>
      </w:r>
      <w:r>
        <w:rPr>
          <w:i/>
        </w:rPr>
        <w:t>Gedanken über meinen Lebenslauf</w:t>
      </w:r>
      <w:r>
        <w:t xml:space="preserve">, LS S. 338ff.; einen Versuch zur Ermittlung der realen Personen und Begebenheiten bietet Fechner (1979).  </w:t>
      </w:r>
    </w:p>
    <w:p>
      <w:pPr>
        <w:pStyle w:val="kommentar"/>
      </w:pPr>
      <w:r>
        <w:rPr>
          <w:b/>
          <w:sz w:val="16"/>
        </w:rPr>
        <w:t>234/31</w:t>
      </w:r>
      <w:r>
        <w:t xml:space="preserve"> </w:t>
      </w:r>
      <w:r>
        <w:rPr>
          <w:rFonts w:ascii="Linux Libertine G" w:hAnsi="Linux Libertine G" w:cs="Linux Libertine G"/>
        </w:rPr>
        <w:t>Monsieur]</w:t>
      </w:r>
      <w:r>
        <w:t xml:space="preserve"> vll. Leonard Sené, siehe Fechner (1979), S. 13. Hamann, </w:t>
      </w:r>
      <w:r>
        <w:rPr>
          <w:i/>
        </w:rPr>
        <w:t>Gedanken über meinen Lebenslauf</w:t>
      </w:r>
      <w:r>
        <w:t xml:space="preserve">, LS S. 339: »er gab sich […] für einen deutschen Baron von Pournoaille aus, hatte eine Schwester in London, die […] vermuthlich von dem Russisch[en] Abgesandt[en] unterhalt[en] ward und unter dem Namen einer Frau von Perl einen Sohn hatte«. </w:t>
      </w:r>
    </w:p>
    <w:p>
      <w:pPr>
        <w:pStyle w:val="kommentar"/>
      </w:pPr>
      <w:r>
        <w:rPr>
          <w:b/>
          <w:sz w:val="16"/>
        </w:rPr>
        <w:t>235/18</w:t>
      </w:r>
      <w:r>
        <w:t xml:space="preserve"> Dryden, </w:t>
      </w:r>
      <w:r>
        <w:rPr>
          <w:i/>
        </w:rPr>
        <w:t>Oedipus</w:t>
      </w:r>
      <w:r>
        <w:t xml:space="preserve">, Akt 3, Sz. 1, V. 4–6 </w:t>
      </w:r>
    </w:p>
    <w:p>
      <w:pPr>
        <w:pStyle w:val="kommentar"/>
      </w:pPr>
      <w:r>
        <w:rPr>
          <w:b/>
          <w:sz w:val="16"/>
        </w:rPr>
        <w:t>236/11</w:t>
      </w:r>
      <w:r>
        <w:t xml:space="preserve"> </w:t>
      </w:r>
      <w:r>
        <w:rPr>
          <w:rFonts w:ascii="Linux Libertine G" w:hAnsi="Linux Libertine G" w:cs="Linux Libertine G"/>
        </w:rPr>
        <w:t>faits et papiers]</w:t>
      </w:r>
      <w:r>
        <w:t xml:space="preserve"> Hamann, </w:t>
      </w:r>
      <w:r>
        <w:rPr>
          <w:i/>
        </w:rPr>
        <w:t>Gedanken über meinen Lebenslauf</w:t>
      </w:r>
      <w:r>
        <w:t xml:space="preserve">, LS S. 340: »Er [Senel] hatte mir einen Pack Briefe längstens anvertraut, die er abzufordern vergessen hatte ungeachtet ihrer vorgegeb[enen] Wichtigkeit v die ich ihm auch nicht ich weiß nicht aus welcher Ahndung zurück gegeben ohne daß es mir jemals eingefall[en] war sein Vertrauen zu misbrauch[en]. Sie waren sehr loos versiegelt, ich konnte jetzt der Versuchung nicht wiedersteh[en] aus selbig[en] </w:t>
      </w:r>
      <w:r>
        <w:t xml:space="preserve">Gewisheit zu hab[en]. Ich erbrach solcher daher […] Ich fand leyder! zu viel um mich von seiner Schande zu überzeug[en]. Es waren abscheul. v. lächerl. Liebesbriefe, deren Hand ich kannte, daß sie von sein[em] vorgegeb[enen] gut[en] Freunde waren. […] Ich wollte mich ihm entdecken v meine Vorstellung[en] desweg[en] mach[en], daher ließ ich mir gefallen auf den vorig[en] Fuß wiewohl ohne dem Herzen mehr mich wieder einzulassen. […] Wie ich ihn darüber schien ruhig gemacht zu hab[en], glaubte er sich meiner allmählich mit gutem Fug entziehen zu können. Ich kam ihm zuvor und hatte eine andere Entschlüßung gefaßt, an den Engl.[änder] den ich kannte, selbst zu schreib[en], um ihm die Schändlichkeit v Gefahr seiner Verbindung[en] mit seinem Nebenbösewicht vorzustellen. Ich that dies mit so viel Nachdruck, als ich fähig war, verfehlte aber meines Endzweckes, an statt sie zu trennen, vereinigt[en] sie sich um mir den Mund zu stopf[en].« </w:t>
      </w:r>
    </w:p>
    <w:p>
      <w:pPr>
        <w:pStyle w:val="kommentar"/>
        <w:sectPr>
          <w:type w:val="continuous"/>
          <w:pgSz w:w="12240" w:h="15840"/>
          <w:pgMar w:top="1416" w:right="1900" w:bottom="2132" w:left="1984" w:header="720" w:footer="1417" w:gutter="0"/>
          <w:cols w:num="2" w:space="560"/>
        </w:sectPr>
      </w:pPr>
      <w:r>
        <w:rPr>
          <w:b/>
          <w:sz w:val="16"/>
        </w:rPr>
        <w:t>236/17</w:t>
      </w:r>
      <w:r>
        <w:t xml:space="preserve"> Shakespeare, </w:t>
      </w:r>
      <w:r>
        <w:rPr>
          <w:i/>
        </w:rPr>
        <w:t>Hamlet</w:t>
      </w:r>
      <w:r>
        <w:t xml:space="preserve">, Akt 3, Sz. 4, V. 150–155 </w:t>
      </w:r>
    </w:p>
    <w:p>
      <w:pPr>
        <w:pStyle w:val="quelle"/>
      </w:pPr>
      <w:r>
        <w:t>Quelle:</w:t>
      </w:r>
      <w:r>
        <w:br/>
        <w:t>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www.hamann-ausgabe.de.</w:t>
      </w:r>
    </w:p>
    <w:sectPr>
      <w:type w:val="continuous"/>
      <w:pgSz w:w="12240" w:h="15840"/>
      <w:pgMar w:top="1416" w:right="2400" w:bottom="2132" w:left="1984" w:header="720" w:footer="14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G">
    <w:altName w:val="Cambria"/>
    <w:panose1 w:val="00000000000000000000"/>
    <w:charset w:val="00"/>
    <w:family w:val="roman"/>
    <w:notTrueType/>
    <w:pitch w:val="default"/>
  </w:font>
  <w:font w:name="Linux Biolinum">
    <w:panose1 w:val="02000503000000000000"/>
    <w:charset w:val="00"/>
    <w:family w:val="auto"/>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107 (I 234‒236)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D24A82-2083-4793-A46D-D0FAF4C67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umpf">
    <w:name w:val="stumpf"/>
    <w:basedOn w:val="Normal"/>
    <w:next w:val="einzug"/>
    <w:unhideWhenUsed/>
    <w:qFormat/>
    <w:pPr>
      <w:spacing w:after="0" w:line="280" w:lineRule="exact"/>
    </w:pPr>
    <w:rPr>
      <w:rFonts w:ascii="Linux Libertine G" w:hAnsi="Linux Libertine G" w:cs="Linux Libertine G"/>
      <w:sz w:val="20"/>
    </w:rPr>
  </w:style>
  <w:style w:type="paragraph" w:customStyle="1" w:styleId="einzug">
    <w:name w:val="einzug"/>
    <w:basedOn w:val="stumpf"/>
    <w:next w:val="stumpf"/>
    <w:unhideWhenUsed/>
    <w:qFormat/>
    <w:pPr>
      <w:ind w:left="280"/>
    </w:pPr>
  </w:style>
  <w:style w:type="paragraph" w:customStyle="1" w:styleId="doppeleinzug">
    <w:name w:val="doppeleinzug"/>
    <w:basedOn w:val="stumpf"/>
    <w:next w:val="stumpf"/>
    <w:unhideWhenUsed/>
    <w:qFormat/>
    <w:pPr>
      <w:ind w:left="560"/>
    </w:pPr>
  </w:style>
  <w:style w:type="paragraph" w:customStyle="1" w:styleId="dreifacheinzug">
    <w:name w:val="dreifacheinzug"/>
    <w:basedOn w:val="stumpf"/>
    <w:next w:val="stumpf"/>
    <w:unhideWhenUsed/>
    <w:qFormat/>
    <w:pPr>
      <w:ind w:left="840"/>
    </w:pPr>
  </w:style>
  <w:style w:type="paragraph" w:customStyle="1" w:styleId="vierfacheinzug">
    <w:name w:val="vierfacheinzug"/>
    <w:basedOn w:val="stumpf"/>
    <w:next w:val="stumpf"/>
    <w:unhideWhenUsed/>
    <w:qFormat/>
    <w:pPr>
      <w:ind w:left="1120"/>
    </w:pPr>
  </w:style>
  <w:style w:type="paragraph" w:customStyle="1" w:styleId="fnffacheinzug">
    <w:name w:val="fünffacheinzug"/>
    <w:basedOn w:val="stumpf"/>
    <w:next w:val="stumpf"/>
    <w:unhideWhenUsed/>
    <w:qFormat/>
    <w:pPr>
      <w:ind w:left="1400"/>
    </w:pPr>
  </w:style>
  <w:style w:type="paragraph" w:customStyle="1" w:styleId="sechsfacheinzug">
    <w:name w:val="sechsfacheinzug"/>
    <w:basedOn w:val="stumpf"/>
    <w:next w:val="stumpf"/>
    <w:unhideWhenUsed/>
    <w:qFormat/>
    <w:pPr>
      <w:ind w:left="1680"/>
    </w:pPr>
  </w:style>
  <w:style w:type="paragraph" w:customStyle="1" w:styleId="siebenfacheinzug">
    <w:name w:val="siebenfacheinzug"/>
    <w:basedOn w:val="stumpf"/>
    <w:next w:val="stumpf"/>
    <w:unhideWhenUsed/>
    <w:qFormat/>
    <w:pPr>
      <w:ind w:left="1960"/>
    </w:pPr>
  </w:style>
  <w:style w:type="paragraph" w:customStyle="1" w:styleId="berlieferung">
    <w:name w:val="überlieferung"/>
    <w:basedOn w:val="stumpf"/>
    <w:next w:val="stumpf"/>
    <w:unhideWhenUsed/>
    <w:qFormat/>
    <w:rPr>
      <w:rFonts w:ascii="Linux Biolinum" w:hAnsi="Linux Biolinum" w:cs="Linux Biolinum"/>
    </w:rPr>
  </w:style>
  <w:style w:type="paragraph" w:customStyle="1" w:styleId="funote">
    <w:name w:val="fußnote"/>
    <w:basedOn w:val="stumpf"/>
    <w:next w:val="stumpf"/>
    <w:unhideWhenUsed/>
    <w:qFormat/>
    <w:pPr>
      <w:spacing w:line="224" w:lineRule="exact"/>
    </w:pPr>
    <w:rPr>
      <w:sz w:val="16"/>
    </w:rPr>
  </w:style>
  <w:style w:type="paragraph" w:customStyle="1" w:styleId="funotegro">
    <w:name w:val="fußnotegroß"/>
    <w:basedOn w:val="stumpf"/>
    <w:next w:val="stumpf"/>
    <w:unhideWhenUsed/>
    <w:qFormat/>
    <w:pPr>
      <w:spacing w:line="224" w:lineRule="exact"/>
    </w:pPr>
    <w:rPr>
      <w:b/>
    </w:rPr>
  </w:style>
  <w:style w:type="paragraph" w:customStyle="1" w:styleId="zeilenzhlung">
    <w:name w:val="zeilenzählung"/>
    <w:basedOn w:val="stumpf"/>
    <w:next w:val="stumpf"/>
    <w:unhideWhenUsed/>
    <w:qFormat/>
    <w:pPr>
      <w:jc w:val="right"/>
    </w:pPr>
  </w:style>
  <w:style w:type="paragraph" w:customStyle="1" w:styleId="seitenzhlung">
    <w:name w:val="seitenzählung"/>
    <w:basedOn w:val="stumpf"/>
    <w:next w:val="stumpf"/>
    <w:unhideWhenUsed/>
    <w:qFormat/>
    <w:pPr>
      <w:jc w:val="right"/>
    </w:pPr>
  </w:style>
  <w:style w:type="paragraph" w:customStyle="1" w:styleId="zentriert">
    <w:name w:val="zentriert"/>
    <w:basedOn w:val="stumpf"/>
    <w:next w:val="stumpf"/>
    <w:unhideWhenUsed/>
    <w:qFormat/>
    <w:pPr>
      <w:jc w:val="center"/>
    </w:pPr>
  </w:style>
  <w:style w:type="paragraph" w:customStyle="1" w:styleId="rechtsbndig">
    <w:name w:val="rechtsbündig"/>
    <w:basedOn w:val="stumpf"/>
    <w:next w:val="stumpf"/>
    <w:unhideWhenUsed/>
    <w:qFormat/>
    <w:pPr>
      <w:jc w:val="right"/>
    </w:pPr>
  </w:style>
  <w:style w:type="paragraph" w:customStyle="1" w:styleId="textkritik">
    <w:name w:val="textkritik"/>
    <w:basedOn w:val="stumpf"/>
    <w:unhideWhenUsed/>
    <w:qFormat/>
    <w:pPr>
      <w:ind w:left="280" w:hanging="280"/>
    </w:pPr>
  </w:style>
  <w:style w:type="paragraph" w:customStyle="1" w:styleId="kommentar">
    <w:name w:val="kommentar"/>
    <w:basedOn w:val="stumpf"/>
    <w:unhideWhenUsed/>
    <w:qFormat/>
    <w:pPr>
      <w:ind w:left="280" w:hanging="280"/>
    </w:pPr>
    <w:rPr>
      <w:rFonts w:ascii="Linux Biolinum" w:hAnsi="Linux Biolinum" w:cs="Linux Biolinum"/>
    </w:rPr>
  </w:style>
  <w:style w:type="paragraph" w:customStyle="1" w:styleId="anrede">
    <w:name w:val="anrede"/>
    <w:basedOn w:val="stumpf"/>
    <w:next w:val="stumpf"/>
    <w:unhideWhenUsed/>
    <w:qFormat/>
    <w:pPr>
      <w:spacing w:after="280"/>
    </w:pPr>
  </w:style>
  <w:style w:type="paragraph" w:customStyle="1" w:styleId="ueberschrift">
    <w:name w:val="ueberschrift"/>
    <w:basedOn w:val="stumpf"/>
    <w:next w:val="stumpf"/>
    <w:unhideWhenUsed/>
    <w:qFormat/>
    <w:pPr>
      <w:spacing w:before="280" w:after="140"/>
    </w:pPr>
  </w:style>
  <w:style w:type="paragraph" w:customStyle="1" w:styleId="fuzeile">
    <w:name w:val="fußzeile"/>
    <w:unhideWhenUsed/>
    <w:qFormat/>
    <w:pPr>
      <w:spacing w:before="420" w:after="0" w:line="224" w:lineRule="exact"/>
    </w:pPr>
    <w:rPr>
      <w:rFonts w:ascii="Linux Biolinum" w:hAnsi="Linux Biolinum" w:cs="Linux Biolinum"/>
      <w:color w:val="7D7D74"/>
      <w:sz w:val="16"/>
    </w:rPr>
  </w:style>
  <w:style w:type="paragraph" w:customStyle="1" w:styleId="quelle">
    <w:name w:val="quelle"/>
    <w:basedOn w:val="stumpf"/>
    <w:unhideWhenUsed/>
    <w:qFormat/>
    <w:pPr>
      <w:spacing w:before="420" w:line="224" w:lineRule="exact"/>
    </w:pPr>
    <w:rPr>
      <w:rFonts w:ascii="Linux Biolinum" w:hAnsi="Linux Biolinum" w:cs="Linux Biolinum"/>
      <w:sz w:val="16"/>
    </w:rPr>
  </w:style>
  <w:style w:type="paragraph" w:customStyle="1" w:styleId="register">
    <w:name w:val="register"/>
    <w:basedOn w:val="stumpf"/>
    <w:unhideWhenUsed/>
    <w:qFormat/>
    <w:pPr>
      <w:spacing w:after="140"/>
      <w:ind w:left="560" w:hanging="280"/>
    </w:pPr>
  </w:style>
  <w:style w:type="paragraph" w:customStyle="1" w:styleId="registerKopf">
    <w:name w:val="registerKopf"/>
    <w:basedOn w:val="stumpf"/>
    <w:unhideWhenUsed/>
    <w:qFormat/>
    <w:pPr>
      <w:keepNext/>
      <w:contextualSpacing/>
    </w:pPr>
    <w:rPr>
      <w:b/>
      <w:sz w:val="32"/>
    </w:rPr>
  </w:style>
  <w:style w:type="paragraph" w:customStyle="1" w:styleId="bibelregister">
    <w:name w:val="bibelregister"/>
    <w:basedOn w:val="stumpf"/>
    <w:unhideWhenUsed/>
    <w:qFormat/>
    <w:pPr>
      <w:ind w:left="560" w:hanging="280"/>
    </w:pPr>
  </w:style>
  <w:style w:type="character" w:customStyle="1" w:styleId="title">
    <w:name w:val="titl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995</Words>
  <Characters>6271</Characters>
  <Application>Microsoft Office Word</Application>
  <DocSecurity>0</DocSecurity>
  <Lines>52</Lines>
  <Paragraphs>14</Paragraphs>
  <ScaleCrop>false</ScaleCrop>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Martens</cp:lastModifiedBy>
  <cp:revision>2</cp:revision>
  <dcterms:created xsi:type="dcterms:W3CDTF">2022-01-27T20:07:00Z</dcterms:created>
  <dcterms:modified xsi:type="dcterms:W3CDTF">2022-01-27T20:07:00Z</dcterms:modified>
</cp:coreProperties>
</file>