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89d9be14d5641f2"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253</w:t>
      </w:r>
      <w:r>
        <w:br/>
      </w:r>
    </w:p>
    <w:p>
      <w:pPr>
        <w:pStyle w:val="linksbündig"/>
      </w:pPr>
      <w:r>
        <w:rPr>
          <w:sz w:val="32"/>
          <w:b w:val="true"/>
        </w:rPr>
        <w:t>116</w:t>
      </w:r>
    </w:p>
    <w:p>
      <w:pPr>
        <w:pStyle w:val="linksbündig"/>
      </w:pPr>
      <w:r>
        <w:rPr>
          <w:b w:val="true"/>
        </w:rPr>
        <w:t>Riga, 16. September 1758</w:t>
      </w:r>
      <w:r>
        <w:br/>
      </w:r>
      <w:r>
        <w:rPr>
          <w:b w:val="true"/>
        </w:rPr>
        <w:t>Johann Georg Hamann → Johann Christoph Hamann (Bruder)</w:t>
      </w:r>
      <w:r>
        <w:br/>
      </w:r>
      <w:r>
        <w:rPr/>
        <w:t xml:space="preserve"> </w:t>
      </w:r>
      <w:r>
        <w:rPr/>
        <w:t xml:space="preserve"> </w:t>
      </w:r>
    </w:p>
    <w:p>
      <w:pPr>
        <w:framePr w:w="1000" w:hSpace="420" w:wrap="around" w:hAnchor="page" w:vAnchor="text" w:xAlign="left" w:y="0"/>
        <w:keepNext w:val="true"/>
        <w:pStyle w:val="zeilenzählung"/>
      </w:pPr>
      <w:r>
        <w:rPr>
          <w:sz w:val="12"/>
        </w:rPr>
        <w:t>S. 253, 2</w:t>
      </w:r>
    </w:p>
    <w:p>
      <w:pPr>
        <w:pStyle w:val="stumpf"/>
      </w:pPr>
      <w:r>
        <w:rPr/>
        <w:t xml:space="preserve">Mein lieber Bruder, </w:t>
      </w:r>
    </w:p>
    <w:p>
      <w:pPr>
        <w:pStyle w:val="stumpf"/>
      </w:pPr>
      <w:r>
        <w:rPr/>
        <w:t xml:space="preserve">Beyliegende Briefe bitte an die Frau </w:t>
      </w:r>
      <w:r>
        <w:rPr>
          <w:rFonts w:ascii="Linux Biolinum" w:hAnsi="Linux Biolinum" w:cs="Linux Biolinum"/>
        </w:rPr>
        <w:t xml:space="preserve">Consistorial</w:t>
      </w:r>
      <w:r>
        <w:rPr/>
        <w:t xml:space="preserve"> Räthin zu bestellen; </w:t>
      </w:r>
    </w:p>
    <w:p>
      <w:pPr>
        <w:pStyle w:val="stumpf"/>
      </w:pPr>
      <w:r>
        <w:rPr/>
        <w:t xml:space="preserve">Selbst wo möglich. Du bist unserm Freunde Ihrem Sohne viel schuldig. </w:t>
      </w:r>
    </w:p>
    <w:p>
      <w:pPr>
        <w:framePr w:w="1000" w:hSpace="420" w:wrap="around" w:hAnchor="page" w:vAnchor="text" w:xAlign="left" w:y="0"/>
        <w:keepNext w:val="true"/>
        <w:pStyle w:val="zeilenzählung"/>
      </w:pPr>
      <w:r>
        <w:rPr>
          <w:sz w:val="12"/>
        </w:rPr>
        <w:t>5</w:t>
      </w:r>
    </w:p>
    <w:p>
      <w:pPr>
        <w:pStyle w:val="stumpf"/>
      </w:pPr>
      <w:r>
        <w:rPr/>
        <w:t xml:space="preserve">Wenn Du schwarz Siegellack hast, schlüße beyliegenden Trauer Brief zu </w:t>
      </w:r>
    </w:p>
    <w:p>
      <w:pPr>
        <w:pStyle w:val="stumpf"/>
      </w:pPr>
      <w:r>
        <w:rPr/>
        <w:t xml:space="preserve">und gieb ihn gleichfalls seiner Mutter ab. Beschleunige, so viel Du kannst, </w:t>
      </w:r>
    </w:p>
    <w:p>
      <w:pPr>
        <w:pStyle w:val="stumpf"/>
      </w:pPr>
      <w:r>
        <w:rPr/>
        <w:t xml:space="preserve">Deine Ueberkunfft. Bringe mir </w:t>
      </w:r>
      <w:r>
        <w:rPr>
          <w:rFonts w:ascii="Linux Biolinum" w:hAnsi="Linux Biolinum" w:cs="Linux Biolinum"/>
        </w:rPr>
        <w:t xml:space="preserve">du Bos reflexions</w:t>
      </w:r>
      <w:r>
        <w:rPr/>
        <w:t xml:space="preserve"> mit, die Du aus Lübeck </w:t>
      </w:r>
    </w:p>
    <w:p>
      <w:pPr>
        <w:pStyle w:val="stumpf"/>
      </w:pPr>
      <w:r>
        <w:rPr/>
        <w:t xml:space="preserve">erhalten haben wirst. Versiegele beyliegenden Brief an Vetter </w:t>
      </w:r>
      <w:r>
        <w:rPr>
          <w:rFonts w:ascii="Linux Biolinum" w:hAnsi="Linux Biolinum" w:cs="Linux Biolinum"/>
        </w:rPr>
        <w:t xml:space="preserve">Nupp.</w:t>
      </w:r>
      <w:r>
        <w:rPr/>
        <w:t xml:space="preserve"> v </w:t>
      </w:r>
    </w:p>
    <w:p>
      <w:pPr>
        <w:pStyle w:val="stumpf"/>
      </w:pPr>
      <w:r>
        <w:rPr/>
        <w:t xml:space="preserve">befördere ihn. Ich wünsche baldige Antwort und Nachricht von HErrn von O. </w:t>
      </w:r>
    </w:p>
    <w:p>
      <w:pPr>
        <w:framePr w:w="1000" w:hSpace="420" w:wrap="around" w:hAnchor="page" w:vAnchor="text" w:xAlign="left" w:y="0"/>
        <w:keepNext w:val="true"/>
        <w:pStyle w:val="zeilenzählung"/>
      </w:pPr>
      <w:r>
        <w:rPr>
          <w:sz w:val="12"/>
        </w:rPr>
        <w:t>10</w:t>
      </w:r>
    </w:p>
    <w:p>
      <w:pPr>
        <w:pStyle w:val="stumpf"/>
      </w:pPr>
      <w:r>
        <w:rPr/>
        <w:t xml:space="preserve">Er ist unser gemeinschafftl. Freund gewesen. </w:t>
      </w:r>
    </w:p>
    <w:p>
      <w:pPr>
        <w:pStyle w:val="einzug"/>
      </w:pPr>
      <w:r>
        <w:rPr/>
        <w:t xml:space="preserve">Du wirst mir einen Gefallen thun wenn Du alle meine LautenBücher </w:t>
      </w:r>
    </w:p>
    <w:p>
      <w:pPr>
        <w:pStyle w:val="stumpf"/>
      </w:pPr>
      <w:r>
        <w:rPr/>
        <w:t xml:space="preserve">besonders die LiederBücher mit bringst – – Mache alles in Ordnung, was Du </w:t>
      </w:r>
    </w:p>
    <w:p>
      <w:pPr>
        <w:pStyle w:val="stumpf"/>
      </w:pPr>
      <w:r>
        <w:rPr/>
        <w:t xml:space="preserve">nachgeschickt haben willst. Vergiß vor allen nicht den Seegen Deines Vaters </w:t>
      </w:r>
    </w:p>
    <w:p>
      <w:pPr>
        <w:pStyle w:val="stumpf"/>
      </w:pPr>
      <w:r>
        <w:rPr/>
        <w:t xml:space="preserve">mitzunehmen. Er gehört zu Deinen Beruff und künfftigen Glück. Verqvackele </w:t>
      </w:r>
    </w:p>
    <w:p>
      <w:pPr>
        <w:framePr w:w="1000" w:hSpace="420" w:wrap="around" w:hAnchor="page" w:vAnchor="text" w:xAlign="left" w:y="0"/>
        <w:keepNext w:val="true"/>
        <w:pStyle w:val="zeilenzählung"/>
      </w:pPr>
      <w:r>
        <w:rPr>
          <w:sz w:val="12"/>
        </w:rPr>
        <w:t>15</w:t>
      </w:r>
    </w:p>
    <w:p>
      <w:pPr>
        <w:pStyle w:val="stumpf"/>
      </w:pPr>
      <w:r>
        <w:rPr/>
        <w:t xml:space="preserve">Dich in nichts. Thorheiten im Herzen bringen Grillen im Kopf hervor. Ich </w:t>
      </w:r>
    </w:p>
    <w:p>
      <w:pPr>
        <w:pStyle w:val="stumpf"/>
      </w:pPr>
      <w:r>
        <w:rPr/>
        <w:t xml:space="preserve">schmachte nach dem Glück Dich zu umarmen; und hoffe Dich als einen Bruder </w:t>
      </w:r>
    </w:p>
    <w:p>
      <w:pPr>
        <w:pStyle w:val="stumpf"/>
      </w:pPr>
      <w:r>
        <w:rPr/>
        <w:t xml:space="preserve">zu finden, der offenherzig und freundschafftlich mit mir umgehen wird. Wenn </w:t>
      </w:r>
    </w:p>
    <w:p>
      <w:pPr>
        <w:pStyle w:val="stumpf"/>
      </w:pPr>
      <w:r>
        <w:rPr/>
        <w:t xml:space="preserve">Du mit mir und meinen Freunden vertraut leben willst, so wirst Du dich ein </w:t>
      </w:r>
    </w:p>
    <w:p>
      <w:pPr>
        <w:pStyle w:val="stumpf"/>
      </w:pPr>
      <w:r>
        <w:rPr/>
        <w:t xml:space="preserve">wenig absondern. Ob Du Dir dies willst gefallen laßen, kommt lediglich auf </w:t>
      </w:r>
    </w:p>
    <w:p>
      <w:pPr>
        <w:framePr w:w="1000" w:hSpace="420" w:wrap="around" w:hAnchor="page" w:vAnchor="text" w:xAlign="left" w:y="0"/>
        <w:keepNext w:val="true"/>
        <w:pStyle w:val="zeilenzählung"/>
      </w:pPr>
      <w:r>
        <w:rPr>
          <w:sz w:val="12"/>
        </w:rPr>
        <w:t>20</w:t>
      </w:r>
    </w:p>
    <w:p>
      <w:pPr>
        <w:pStyle w:val="stumpf"/>
      </w:pPr>
      <w:r>
        <w:rPr/>
        <w:t xml:space="preserve">Dich an. Weder ich, noch jemand anders wird Dich zwingen. Mündlich wills </w:t>
      </w:r>
    </w:p>
    <w:p>
      <w:pPr>
        <w:pStyle w:val="stumpf"/>
      </w:pPr>
      <w:r>
        <w:rPr/>
        <w:t xml:space="preserve">Gott! ein mehreres. </w:t>
      </w:r>
    </w:p>
    <w:p>
      <w:pPr>
        <w:pStyle w:val="einzug"/>
      </w:pPr>
      <w:r>
        <w:rPr/>
        <w:t xml:space="preserve">Ich möchte gern </w:t>
      </w:r>
      <w:r>
        <w:rPr>
          <w:rFonts w:ascii="Linux Biolinum" w:hAnsi="Linux Biolinum" w:cs="Linux Biolinum"/>
        </w:rPr>
        <w:t xml:space="preserve">Xenophons</w:t>
      </w:r>
      <w:r>
        <w:rPr/>
        <w:t xml:space="preserve"> deutsche Uebersetzung von einigen seiner </w:t>
      </w:r>
    </w:p>
    <w:p>
      <w:pPr>
        <w:pStyle w:val="stumpf"/>
      </w:pPr>
      <w:r>
        <w:rPr/>
        <w:t xml:space="preserve">politischen Abhandlungen mitgebracht haben. Erkundige Dich im Buchladen von den </w:t>
      </w:r>
    </w:p>
    <w:p>
      <w:pPr>
        <w:pStyle w:val="stumpf"/>
      </w:pPr>
      <w:r>
        <w:rPr/>
        <w:t xml:space="preserve">Einkünfften Athens, der Pferdezucht pp. Mein Wirth wünscht selbige zu haben. </w:t>
      </w:r>
    </w:p>
    <w:p>
      <w:pPr>
        <w:framePr w:w="1000" w:hSpace="420" w:wrap="around" w:hAnchor="page" w:vAnchor="text" w:xAlign="left" w:y="0"/>
        <w:keepNext w:val="true"/>
        <w:pStyle w:val="zeilenzählung"/>
      </w:pPr>
      <w:r>
        <w:rPr>
          <w:sz w:val="12"/>
        </w:rPr>
        <w:t>25</w:t>
      </w:r>
    </w:p>
    <w:p>
      <w:pPr>
        <w:pStyle w:val="einzug"/>
      </w:pPr>
      <w:r>
        <w:rPr/>
        <w:t xml:space="preserve">Vergiß nicht Shafftesbury v </w:t>
      </w:r>
      <w:r>
        <w:rPr>
          <w:rFonts w:ascii="Linux Biolinum" w:hAnsi="Linux Biolinum" w:cs="Linux Biolinum"/>
        </w:rPr>
        <w:t xml:space="preserve">Pluche</w:t>
      </w:r>
      <w:r>
        <w:rPr/>
        <w:t xml:space="preserve"> zu ergänzen, ehe Du abgehst. Laße </w:t>
      </w:r>
    </w:p>
    <w:p>
      <w:pPr>
        <w:pStyle w:val="stumpf"/>
      </w:pPr>
      <w:r>
        <w:rPr/>
        <w:t xml:space="preserve">nichts in Unordnung. Schreibe vor Deiner Abreise und melde uns den Tag </w:t>
      </w:r>
    </w:p>
    <w:p>
      <w:pPr>
        <w:pStyle w:val="stumpf"/>
      </w:pPr>
      <w:r>
        <w:rPr/>
        <w:t xml:space="preserve">und Fuhrmann. Gott begleite Dich und sey Euch und uns allen gnädig. Ich </w:t>
      </w:r>
    </w:p>
    <w:p>
      <w:pPr>
        <w:pStyle w:val="stumpf"/>
      </w:pPr>
      <w:r>
        <w:rPr/>
        <w:t xml:space="preserve">ersterbe Dein treuer Bruder. </w:t>
      </w:r>
    </w:p>
    <w:p>
      <w:pPr>
        <w:pStyle w:val="einzug"/>
      </w:pPr>
      <w:r>
        <w:rPr/>
        <w:t xml:space="preserve">Riga den 16. </w:t>
      </w:r>
      <w:r>
        <w:rPr>
          <w:rFonts w:ascii="Linux Biolinum" w:hAnsi="Linux Biolinum" w:cs="Linux Biolinum"/>
        </w:rPr>
        <w:t xml:space="preserve">Sept.</w:t>
      </w:r>
      <w:r>
        <w:rPr/>
        <w:t xml:space="preserve">1758.</w:t>
      </w:r>
    </w:p>
    <w:p>
      <w:pPr>
        <w:framePr w:hSpace="420" w:wrap="none" w:hAnchor="margin" w:vAnchor="text" w:xAlign="right" w:y="-280"/>
        <w:pStyle w:val="rechtsbündig"/>
      </w:pPr>
      <w:r>
        <w:rPr/>
        <w:t xml:space="preserve">Hamann.</w:t>
      </w:r>
      <w:r>
        <w:rPr/>
        <w:t xml:space="preserve"> </w:t>
      </w:r>
    </w:p>
    <w:p>
      <w:pPr>
        <w:pStyle w:val="stumpf"/>
      </w:pPr>
      <w:r>
        <w:rPr/>
        <w:t xml:space="preserve"> </w:t>
      </w:r>
    </w:p>
    <w:p>
      <w:pPr>
        <w:framePr w:w="1000" w:hSpace="420" w:wrap="around" w:hAnchor="page" w:vAnchor="text" w:xAlign="left" w:y="0"/>
        <w:keepNext w:val="true"/>
        <w:pStyle w:val="zeilenzählung"/>
      </w:pPr>
      <w:r>
        <w:rPr>
          <w:sz w:val="12"/>
        </w:rPr>
        <w:t>30</w:t>
      </w:r>
    </w:p>
    <w:p>
      <w:pPr>
        <w:pStyle w:val="stumpf"/>
      </w:pPr>
      <w:r>
        <w:rPr/>
        <w:t xml:space="preserve">Herr </w:t>
      </w:r>
      <w:r>
        <w:rPr>
          <w:rFonts w:ascii="Linux Biolinum" w:hAnsi="Linux Biolinum" w:cs="Linux Biolinum"/>
        </w:rPr>
        <w:t xml:space="preserve">Rector L.</w:t>
      </w:r>
      <w:r>
        <w:rPr/>
        <w:t xml:space="preserve"> hat mich heute zweymal besucht und speist mit uns. Er </w:t>
      </w:r>
    </w:p>
    <w:p>
      <w:pPr>
        <w:pStyle w:val="stumpf"/>
      </w:pPr>
      <w:r>
        <w:rPr/>
        <w:t xml:space="preserve">nebst meinen Freunden grüßen Dich und bitten Dich zu eilen. Lebe wohl und </w:t>
      </w:r>
    </w:p>
    <w:p>
      <w:pPr>
        <w:pStyle w:val="stumpf"/>
      </w:pPr>
      <w:r>
        <w:rPr/>
        <w:t xml:space="preserve">grüße alle gute Freunde von mir bey Deinem Abschiednehmen. Ich wünschte </w:t>
      </w:r>
    </w:p>
    <w:p>
      <w:pPr>
        <w:pStyle w:val="stumpf"/>
      </w:pPr>
      <w:r>
        <w:rPr/>
        <w:t xml:space="preserve">Wolson zum Gesellschaffter meines lieben Vaters. Umarme ihn und sage </w:t>
      </w:r>
    </w:p>
    <w:p>
      <w:pPr>
        <w:pStyle w:val="stumpf"/>
      </w:pPr>
      <w:r>
        <w:rPr/>
        <w:t xml:space="preserve">ihm das in meinem Namen, mit Bewilligung unsers Vaters. Wenn sich keiner </w:t>
      </w:r>
    </w:p>
    <w:p>
      <w:pPr>
        <w:framePr w:w="1000" w:hSpace="420" w:wrap="around" w:hAnchor="page" w:vAnchor="text" w:xAlign="left" w:y="0"/>
        <w:keepNext w:val="true"/>
        <w:pStyle w:val="zeilenzählung"/>
      </w:pPr>
      <w:r>
        <w:rPr>
          <w:sz w:val="12"/>
        </w:rPr>
        <w:t>35</w:t>
      </w:r>
    </w:p>
    <w:p>
      <w:pPr>
        <w:pStyle w:val="stumpf"/>
      </w:pPr>
      <w:r>
        <w:rPr/>
        <w:t xml:space="preserve">findt, so wird sich Gott Selbst Seiner desto mehr annehmen. Lebt die ehrl. </w:t>
      </w:r>
    </w:p>
    <w:p>
      <w:pPr>
        <w:pStyle w:val="stumpf"/>
      </w:pPr>
      <w:r>
        <w:rPr/>
        <w:t xml:space="preserve">Jgfr. Degnerinn noch?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1 (46).</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ZH I 253, Nr. 116.</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253/3</w:t>
      </w:r>
      <w:r>
        <w:rPr/>
        <w:t xml:space="preserve"> </w:t>
      </w:r>
      <w:r>
        <w:rPr>
          <w:rFonts w:ascii="Linux Libertine G" w:hAnsi="Linux Libertine G" w:cs="Linux Libertine G"/>
        </w:rPr>
        <w:t xml:space="preserve">Briefe</w:t>
        <w:t>]</w:t>
      </w:r>
      <w:r>
        <w:rPr/>
        <w:t xml:space="preserve"> nicht überliefert </w:t>
      </w:r>
    </w:p>
    <w:p>
      <w:pPr>
        <w:pStyle w:val="kommentar"/>
      </w:pPr>
      <w:r>
        <w:rPr>
          <w:b w:val="true"/>
          <w:sz w:val="16"/>
        </w:rPr>
        <w:t xml:space="preserve">253/3</w:t>
      </w:r>
      <w:r>
        <w:rPr/>
        <w:t xml:space="preserve"> </w:t>
      </w:r>
      <w:r>
        <w:rPr>
          <w:rFonts w:ascii="Linux Libertine G" w:hAnsi="Linux Libertine G" w:cs="Linux Libertine G"/>
        </w:rPr>
        <w:t xml:space="preserve">Consistorial Räthin</w:t>
        <w:t>]</w:t>
      </w:r>
      <w:r>
        <w:rPr/>
        <w:t xml:space="preserve"> </w:t>
      </w:r>
      <w:r>
        <w:rPr/>
        <w:t xml:space="preserve">Mutter der Lindner-Brüder</w:t>
      </w:r>
      <w:r>
        <w:rPr/>
        <w:t xml:space="preserve"> </w:t>
      </w:r>
    </w:p>
    <w:p>
      <w:pPr>
        <w:pStyle w:val="kommentar"/>
      </w:pPr>
      <w:r>
        <w:rPr>
          <w:b w:val="true"/>
          <w:sz w:val="16"/>
        </w:rPr>
        <w:t xml:space="preserve">253/4</w:t>
      </w:r>
      <w:r>
        <w:rPr/>
        <w:t xml:space="preserve"> </w:t>
      </w:r>
      <w:r>
        <w:rPr>
          <w:rFonts w:ascii="Linux Libertine G" w:hAnsi="Linux Libertine G" w:cs="Linux Libertine G"/>
        </w:rPr>
        <w:t xml:space="preserve">Sohne</w:t>
        <w:t>]</w:t>
      </w:r>
      <w:r>
        <w:rPr/>
        <w:t xml:space="preserve"> </w:t>
      </w:r>
      <w:r>
        <w:rPr/>
        <w:t xml:space="preserve">Johann Gotthelf Lindner</w:t>
      </w:r>
      <w:r>
        <w:rPr/>
      </w:r>
      <w:r>
        <w:rPr/>
        <w:t xml:space="preserve">, dem künftigen Vorgesetzten </w:t>
      </w:r>
    </w:p>
    <w:p>
      <w:pPr>
        <w:pStyle w:val="kommentar"/>
      </w:pPr>
      <w:r>
        <w:rPr>
          <w:b w:val="true"/>
          <w:sz w:val="16"/>
        </w:rPr>
        <w:t xml:space="preserve">253/7</w:t>
      </w:r>
      <w:r>
        <w:rPr/>
        <w:t xml:space="preserve"> </w:t>
      </w:r>
      <w:r>
        <w:rPr/>
        <w:t xml:space="preserve">Dubos, </w:t>
      </w:r>
      <w:r>
        <w:rPr>
          <w:i w:val="true"/>
        </w:rPr>
        <w:t xml:space="preserve">Refléxions critiques</w:t>
      </w:r>
      <w:r>
        <w:rPr/>
      </w:r>
      <w:r>
        <w:rPr/>
        <w:t xml:space="preserve"> </w:t>
      </w:r>
    </w:p>
    <w:p>
      <w:pPr>
        <w:pStyle w:val="kommentar"/>
      </w:pPr>
      <w:r>
        <w:rPr>
          <w:b w:val="true"/>
          <w:sz w:val="16"/>
        </w:rPr>
        <w:t xml:space="preserve">253/7</w:t>
      </w:r>
      <w:r>
        <w:rPr/>
        <w:t xml:space="preserve"> </w:t>
      </w:r>
      <w:r>
        <w:rPr>
          <w:rFonts w:ascii="Linux Libertine G" w:hAnsi="Linux Libertine G" w:cs="Linux Libertine G"/>
        </w:rPr>
        <w:t xml:space="preserve">Lübeck</w:t>
        <w:t>]</w:t>
      </w:r>
      <w:r>
        <w:rPr/>
        <w:t xml:space="preserve"> wo Hs. Sachen aus London zwischengelagert waren, vgl. </w:t>
      </w:r>
      <w:r>
        <w:t>HKB 181 (II  18/23)</w:t>
      </w:r>
      <w:r>
        <w:rPr/>
      </w:r>
      <w:r>
        <w:rPr/>
        <w:t xml:space="preserve">. </w:t>
      </w:r>
    </w:p>
    <w:p>
      <w:pPr>
        <w:pStyle w:val="kommentar"/>
      </w:pPr>
      <w:r>
        <w:rPr>
          <w:b w:val="true"/>
          <w:sz w:val="16"/>
        </w:rPr>
        <w:t xml:space="preserve">253/8</w:t>
      </w:r>
      <w:r>
        <w:rPr/>
        <w:t xml:space="preserve"> </w:t>
      </w:r>
      <w:r>
        <w:rPr>
          <w:rFonts w:ascii="Linux Libertine G" w:hAnsi="Linux Libertine G" w:cs="Linux Libertine G"/>
        </w:rPr>
        <w:t xml:space="preserve">Brief</w:t>
        <w:t>]</w:t>
      </w:r>
      <w:r>
        <w:rPr/>
        <w:t xml:space="preserve"> nicht überliefert </w:t>
      </w:r>
    </w:p>
    <w:p>
      <w:pPr>
        <w:pStyle w:val="kommentar"/>
      </w:pPr>
      <w:r>
        <w:rPr>
          <w:b w:val="true"/>
          <w:sz w:val="16"/>
        </w:rPr>
        <w:t xml:space="preserve">253/8</w:t>
      </w:r>
      <w:r>
        <w:rPr/>
        <w:t xml:space="preserve"> </w:t>
      </w:r>
      <w:r>
        <w:rPr>
          <w:rFonts w:ascii="Linux Libertine G" w:hAnsi="Linux Libertine G" w:cs="Linux Libertine G"/>
        </w:rPr>
        <w:t xml:space="preserve">Nupp.</w:t>
        <w:t>]</w:t>
      </w:r>
      <w:r>
        <w:rPr/>
        <w:t xml:space="preserve"> die Mutter Hs. kam aus der Fam. Nuppenau </w:t>
      </w:r>
    </w:p>
    <w:p>
      <w:pPr>
        <w:pStyle w:val="kommentar"/>
      </w:pPr>
      <w:r>
        <w:rPr>
          <w:b w:val="true"/>
          <w:sz w:val="16"/>
        </w:rPr>
        <w:t xml:space="preserve">253/9</w:t>
      </w:r>
      <w:r>
        <w:rPr/>
        <w:t xml:space="preserve"> vll. </w:t>
      </w:r>
      <w:r>
        <w:rPr/>
        <w:t xml:space="preserve">Friedrich Lambert Gerhard v. Oven</w:t>
      </w:r>
      <w:r>
        <w:rPr/>
      </w:r>
      <w:r>
        <w:rPr/>
        <w:t xml:space="preserve"> </w:t>
      </w:r>
    </w:p>
    <w:p>
      <w:pPr>
        <w:pStyle w:val="kommentar"/>
      </w:pPr>
      <w:r>
        <w:rPr>
          <w:b w:val="true"/>
          <w:sz w:val="16"/>
        </w:rPr>
        <w:t xml:space="preserve">253/14</w:t>
      </w:r>
      <w:r>
        <w:rPr/>
        <w:t xml:space="preserve"> </w:t>
      </w:r>
      <w:r>
        <w:rPr>
          <w:rFonts w:ascii="Linux Libertine G" w:hAnsi="Linux Libertine G" w:cs="Linux Libertine G"/>
        </w:rPr>
        <w:t xml:space="preserve">Verqvackele</w:t>
        <w:t>]</w:t>
      </w:r>
      <w:r>
        <w:rPr/>
        <w:t xml:space="preserve"> unnütz vertun </w:t>
      </w:r>
    </w:p>
    <w:p>
      <w:pPr>
        <w:pStyle w:val="kommentar"/>
      </w:pPr>
      <w:r>
        <w:rPr>
          <w:b w:val="true"/>
          <w:sz w:val="16"/>
        </w:rPr>
        <w:t xml:space="preserve">253/22</w:t>
      </w:r>
      <w:r>
        <w:rPr/>
        <w:t xml:space="preserve"> </w:t>
      </w:r>
      <w:r>
        <w:rPr/>
        <w:t xml:space="preserve">Xenophon, </w:t>
      </w:r>
      <w:r>
        <w:rPr>
          <w:i w:val="true"/>
        </w:rPr>
        <w:t xml:space="preserve">Republick derer Athenienser</w:t>
      </w:r>
      <w:r>
        <w:rPr/>
      </w:r>
      <w:r>
        <w:rPr/>
        <w:t xml:space="preserve"> </w:t>
      </w:r>
    </w:p>
    <w:p>
      <w:pPr>
        <w:pStyle w:val="kommentar"/>
      </w:pPr>
      <w:r>
        <w:rPr>
          <w:b w:val="true"/>
          <w:sz w:val="16"/>
        </w:rPr>
        <w:t xml:space="preserve">253/24</w:t>
      </w:r>
      <w:r>
        <w:rPr/>
        <w:t xml:space="preserve"> </w:t>
      </w:r>
      <w:r>
        <w:rPr>
          <w:rFonts w:ascii="Linux Libertine G" w:hAnsi="Linux Libertine G" w:cs="Linux Libertine G"/>
        </w:rPr>
        <w:t xml:space="preserve">Wirth</w:t>
        <w:t>]</w:t>
      </w:r>
      <w:r>
        <w:rPr/>
        <w:t xml:space="preserve"> </w:t>
      </w:r>
      <w:r>
        <w:rPr/>
        <w:t xml:space="preserve">Carl Berens</w:t>
      </w:r>
      <w:r>
        <w:rPr/>
      </w:r>
      <w:r>
        <w:rPr/>
        <w:t xml:space="preserve"> </w:t>
      </w:r>
    </w:p>
    <w:p>
      <w:pPr>
        <w:pStyle w:val="kommentar"/>
      </w:pPr>
      <w:r>
        <w:rPr>
          <w:b w:val="true"/>
          <w:sz w:val="16"/>
        </w:rPr>
        <w:t xml:space="preserve">253/25</w:t>
      </w:r>
      <w:r>
        <w:rPr/>
        <w:t xml:space="preserve"> vmtl. </w:t>
      </w:r>
      <w:r>
        <w:rPr/>
        <w:t xml:space="preserve">Shaftesbury, </w:t>
      </w:r>
      <w:r>
        <w:rPr>
          <w:i w:val="true"/>
        </w:rPr>
        <w:t xml:space="preserve">Characteristicks of Men</w:t>
      </w:r>
      <w:r>
        <w:rPr/>
      </w:r>
      <w:r>
        <w:rPr/>
        <w:t xml:space="preserve"> </w:t>
      </w:r>
    </w:p>
    <w:p>
      <w:pPr>
        <w:pStyle w:val="kommentar"/>
      </w:pPr>
      <w:r>
        <w:rPr>
          <w:b w:val="true"/>
          <w:sz w:val="16"/>
        </w:rPr>
        <w:t xml:space="preserve">253/25</w:t>
      </w:r>
      <w:r>
        <w:rPr/>
        <w:t xml:space="preserve"> </w:t>
      </w:r>
      <w:r>
        <w:rPr/>
        <w:t xml:space="preserve">Pluche, </w:t>
      </w:r>
      <w:r>
        <w:rPr>
          <w:i w:val="true"/>
        </w:rPr>
        <w:t xml:space="preserve">Spectacle de la nature</w:t>
      </w:r>
      <w:r>
        <w:rPr/>
      </w:r>
      <w:r>
        <w:rPr/>
        <w:t xml:space="preserve"> </w:t>
      </w:r>
    </w:p>
    <w:p>
      <w:pPr>
        <w:pStyle w:val="kommentar"/>
      </w:pPr>
      <w:r>
        <w:rPr>
          <w:b w:val="true"/>
          <w:sz w:val="16"/>
        </w:rPr>
        <w:t xml:space="preserve">253/30</w:t>
      </w:r>
      <w:r>
        <w:rPr/>
        <w:t xml:space="preserve"> </w:t>
      </w:r>
      <w:r>
        <w:rPr/>
        <w:t xml:space="preserve">Johann Gotthelf Lindner</w:t>
      </w:r>
      <w:r>
        <w:rPr/>
      </w:r>
      <w:r>
        <w:rPr/>
        <w:t xml:space="preserve"> </w:t>
      </w:r>
    </w:p>
    <w:p>
      <w:pPr>
        <w:pStyle w:val="kommentar"/>
      </w:pPr>
      <w:r>
        <w:rPr>
          <w:b w:val="true"/>
          <w:sz w:val="16"/>
        </w:rPr>
        <w:t xml:space="preserve">253/33</w:t>
      </w:r>
      <w:r>
        <w:rPr/>
        <w:t xml:space="preserve"> </w:t>
      </w:r>
      <w:r>
        <w:rPr/>
        <w:t xml:space="preserve">Johann Christoph Wolson</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253/36</w:t>
      </w:r>
      <w:r>
        <w:rPr/>
        <w:t xml:space="preserve"> </w:t>
      </w:r>
      <w:r>
        <w:rPr/>
        <w:t xml:space="preserve">NN. Degner</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116 (I 253)</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1d79ec0dd8044721" /><Relationship Type="http://schemas.openxmlformats.org/officeDocument/2006/relationships/footer" Target="/word/footer1.xml" Id="default" /></Relationships>
</file>