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45af4136d454fb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36‒39</w:t>
      </w:r>
      <w:r>
        <w:br/>
      </w:r>
    </w:p>
    <w:p>
      <w:pPr>
        <w:pStyle w:val="linksbündig"/>
      </w:pPr>
      <w:r>
        <w:rPr>
          <w:sz w:val="32"/>
          <w:b w:val="true"/>
        </w:rPr>
        <w:t>14</w:t>
      </w:r>
    </w:p>
    <w:p>
      <w:pPr>
        <w:pStyle w:val="linksbündig"/>
      </w:pPr>
      <w:r>
        <w:rPr>
          <w:b w:val="true"/>
        </w:rPr>
        <w:t>Riga, 11. April 1753</w:t>
      </w:r>
      <w:r>
        <w:br/>
      </w:r>
      <w:r>
        <w:rPr>
          <w:b w:val="true"/>
        </w:rPr>
        <w:t>Johann Georg Hamann → Johann Christoph Hamann (Vater), Maria Magdalena Hamann (Mutter),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36, 25</w:t>
      </w:r>
    </w:p>
    <w:p>
      <w:pPr>
        <w:pStyle w:val="rechtsbündig"/>
      </w:pPr>
      <w:r>
        <w:rPr/>
        <w:t xml:space="preserve">Riga. den </w:t>
      </w:r>
      <w:r>
        <w:rPr/>
        <w:t xml:space="preserve">31 Martz/11 April 1753.</w:t>
      </w:r>
      <w:r>
        <w:rPr/>
        <w:t xml:space="preserve"> </w:t>
      </w:r>
    </w:p>
    <w:p>
      <w:pPr>
        <w:pStyle w:val="doppeleinzug"/>
      </w:pPr>
      <w:r>
        <w:rPr/>
        <w:t xml:space="preserve">Herzlich Geliebteste Eltern, </w:t>
      </w:r>
    </w:p>
    <w:p>
      <w:pPr>
        <w:pStyle w:val="stumpf"/>
      </w:pPr>
      <w:r>
        <w:rPr/>
        <w:t xml:space="preserve">Ich habe heute angenehme Briefe von Hause bekommen; die Augen </w:t>
      </w:r>
    </w:p>
    <w:p>
      <w:pPr>
        <w:pStyle w:val="stumpf"/>
      </w:pPr>
      <w:r>
        <w:rPr/>
        <w:t xml:space="preserve">Krankheit meiner lieben Mutter hoffe ich wird schon gehoben seyn. Es thut mir leid </w:t>
      </w:r>
    </w:p>
    <w:p>
      <w:pPr>
        <w:pStyle w:val="stumpf"/>
      </w:pPr>
      <w:r>
        <w:rPr/>
        <w:t xml:space="preserve">Ihnen ein blindes Schrecken mit einem Geschwür unter dem Arm eingejagt </w:t>
      </w:r>
    </w:p>
    <w:p>
      <w:pPr>
        <w:framePr w:w="1000" w:hSpace="420" w:wrap="around" w:hAnchor="page" w:vAnchor="text" w:xAlign="left" w:y="0"/>
        <w:keepNext w:val="true"/>
        <w:pStyle w:val="zeilenzählung"/>
      </w:pPr>
      <w:r>
        <w:rPr>
          <w:sz w:val="12"/>
        </w:rPr>
        <w:t>30</w:t>
      </w:r>
    </w:p>
    <w:p>
      <w:pPr>
        <w:pStyle w:val="stumpf"/>
      </w:pPr>
      <w:r>
        <w:rPr/>
        <w:t xml:space="preserve">zu haben; es ist Gott Lob! nichts daraus geworden, v ich befinde mich </w:t>
      </w:r>
    </w:p>
    <w:p>
      <w:pPr>
        <w:pStyle w:val="stumpf"/>
      </w:pPr>
      <w:r>
        <w:rPr/>
        <w:t xml:space="preserve">übrigens recht gesund. Ich bin gestern auf die Hochzeit als Marschall gewesen; v. </w:t>
      </w:r>
    </w:p>
    <w:p>
      <w:pPr>
        <w:pStyle w:val="stumpf"/>
      </w:pPr>
      <w:r>
        <w:rPr/>
        <w:t xml:space="preserve">diese Arbeit ist auch vorbey, ohne das Vergnügen genoßen zu haben, das ich </w:t>
      </w:r>
    </w:p>
    <w:p>
      <w:pPr>
        <w:pStyle w:val="stumpf"/>
      </w:pPr>
      <w:r>
        <w:rPr/>
        <w:t xml:space="preserve">mir dabey vorgestellt. Ich habe diese gantze Nacht nicht geschlafen; weil ich </w:t>
      </w:r>
    </w:p>
    <w:p>
      <w:pPr>
        <w:pStyle w:val="stumpf"/>
      </w:pPr>
      <w:r>
        <w:rPr/>
        <w:t xml:space="preserve">vermuthen muste zu spät nach Hause zu kommen v hier in der Ruh zu stören, </w:t>
      </w:r>
    </w:p>
    <w:p>
      <w:pPr>
        <w:framePr w:w="1000" w:hSpace="420" w:wrap="around" w:hAnchor="page" w:vAnchor="text" w:xAlign="left" w:y="0"/>
        <w:keepNext w:val="true"/>
        <w:pStyle w:val="zeilenzählung"/>
      </w:pPr>
      <w:r>
        <w:rPr>
          <w:sz w:val="12"/>
        </w:rPr>
        <w:t>35</w:t>
      </w:r>
    </w:p>
    <w:p>
      <w:pPr>
        <w:pStyle w:val="stumpf"/>
      </w:pPr>
      <w:r>
        <w:rPr/>
        <w:t xml:space="preserve">da sich überdem das jüngste Fräulein schon ein 14 Tage an Fieber krank </w:t>
      </w:r>
    </w:p>
    <w:p>
      <w:pPr>
        <w:framePr w:w="1000" w:hSpace="420" w:wrap="around" w:hAnchor="page" w:vAnchor="text" w:xAlign="left" w:y="0"/>
        <w:keepNext w:val="true"/>
        <w:pStyle w:val="seitenzählung"/>
      </w:pPr>
      <w:r>
        <w:rPr>
          <w:sz w:val="12"/>
          <w:b w:val="true"/>
        </w:rPr>
        <w:t>S. 37</w:t>
      </w:r>
      <w:r>
        <w:rPr/>
        <w:t xml:space="preserve"> </w:t>
      </w:r>
    </w:p>
    <w:p>
      <w:pPr>
        <w:pStyle w:val="stumpf"/>
      </w:pPr>
      <w:r>
        <w:rPr/>
        <w:t xml:space="preserve">befindet: so hatte ich mich die Nacht lieber ausgedungen. Weil die Hochzeit klein </w:t>
      </w:r>
    </w:p>
    <w:p>
      <w:pPr>
        <w:pStyle w:val="stumpf"/>
      </w:pPr>
      <w:r>
        <w:rPr/>
        <w:t xml:space="preserve">war, so gieng ich, mein Ober Marschall, ein Sachse v. gleichfalls Hofmeister </w:t>
      </w:r>
    </w:p>
    <w:p>
      <w:pPr>
        <w:pStyle w:val="stumpf"/>
      </w:pPr>
      <w:r>
        <w:rPr/>
        <w:t xml:space="preserve">nebst HErrn Belger, HE. Pantzer zu dem letzteren auf die Stube v vertrieben </w:t>
      </w:r>
    </w:p>
    <w:p>
      <w:pPr>
        <w:pStyle w:val="stumpf"/>
      </w:pPr>
      <w:r>
        <w:rPr/>
        <w:t xml:space="preserve">uns die Zeit bis 7 Uhr; von da wir unsern Morgenbesuch dem jungen Paar </w:t>
      </w:r>
    </w:p>
    <w:p>
      <w:pPr>
        <w:framePr w:w="1000" w:hSpace="420" w:wrap="around" w:hAnchor="page" w:vAnchor="text" w:xAlign="left" w:y="0"/>
        <w:keepNext w:val="true"/>
        <w:pStyle w:val="zeilenzählung"/>
      </w:pPr>
      <w:r>
        <w:rPr>
          <w:sz w:val="12"/>
        </w:rPr>
        <w:t>5</w:t>
      </w:r>
    </w:p>
    <w:p>
      <w:pPr>
        <w:pStyle w:val="stumpf"/>
      </w:pPr>
      <w:r>
        <w:rPr/>
        <w:t xml:space="preserve">ablegten v. ein jeder seine Straße gieng. Ich zu meinem Schaaf v jener zu </w:t>
      </w:r>
    </w:p>
    <w:p>
      <w:pPr>
        <w:pStyle w:val="stumpf"/>
      </w:pPr>
      <w:r>
        <w:rPr/>
        <w:t xml:space="preserve">seinen Böcken. Sie werden einen Brief von mir nächstens mit einem Dantziger </w:t>
      </w:r>
    </w:p>
    <w:p>
      <w:pPr>
        <w:pStyle w:val="stumpf"/>
      </w:pPr>
      <w:r>
        <w:rPr/>
        <w:t xml:space="preserve">Kauffmann Miltz erhalten, mit dem ich noch ziemlich lustig den letzten Tag </w:t>
      </w:r>
    </w:p>
    <w:p>
      <w:pPr>
        <w:pStyle w:val="stumpf"/>
      </w:pPr>
      <w:r>
        <w:rPr/>
        <w:t xml:space="preserve">seiner Abreise bey HE. Belger gespeist habe. Den Abend vorher erfuhr ich erst </w:t>
      </w:r>
    </w:p>
    <w:p>
      <w:pPr>
        <w:pStyle w:val="stumpf"/>
      </w:pPr>
      <w:r>
        <w:rPr/>
        <w:t xml:space="preserve">selbige v. lernte ihn kennen; ich habe daher wenig schreiben können. Sie </w:t>
      </w:r>
    </w:p>
    <w:p>
      <w:pPr>
        <w:framePr w:w="1000" w:hSpace="420" w:wrap="around" w:hAnchor="page" w:vAnchor="text" w:xAlign="left" w:y="0"/>
        <w:keepNext w:val="true"/>
        <w:pStyle w:val="zeilenzählung"/>
      </w:pPr>
      <w:r>
        <w:rPr>
          <w:sz w:val="12"/>
        </w:rPr>
        <w:t>10</w:t>
      </w:r>
    </w:p>
    <w:p>
      <w:pPr>
        <w:pStyle w:val="stumpf"/>
      </w:pPr>
      <w:r>
        <w:rPr/>
        <w:t xml:space="preserve">werden so gut seyn v den Mann einen Abend oder Mittag aufzunehmen suchen. </w:t>
      </w:r>
    </w:p>
    <w:p>
      <w:pPr>
        <w:pStyle w:val="stumpf"/>
      </w:pPr>
      <w:r>
        <w:rPr/>
        <w:t xml:space="preserve">Er wird meinen Eltern berichten können, daß ich nach des HErrn Belgers </w:t>
      </w:r>
    </w:p>
    <w:p>
      <w:pPr>
        <w:pStyle w:val="stumpf"/>
      </w:pPr>
      <w:r>
        <w:rPr/>
        <w:t xml:space="preserve">Urtheil zugenommen haben soll pp </w:t>
      </w:r>
    </w:p>
    <w:p>
      <w:pPr>
        <w:pStyle w:val="einzug"/>
      </w:pPr>
      <w:r>
        <w:rPr/>
        <w:t xml:space="preserve">Die Gewißensfragen, die Sie mein lieber Vater aus so einer zärtlichen </w:t>
      </w:r>
    </w:p>
    <w:p>
      <w:pPr>
        <w:pStyle w:val="stumpf"/>
      </w:pPr>
      <w:r>
        <w:rPr/>
        <w:t xml:space="preserve">Sorgfalt an mich thun, sind eben solche, die ich mir selbst oft genung zu </w:t>
      </w:r>
    </w:p>
    <w:p>
      <w:pPr>
        <w:framePr w:w="1000" w:hSpace="420" w:wrap="around" w:hAnchor="page" w:vAnchor="text" w:xAlign="left" w:y="0"/>
        <w:keepNext w:val="true"/>
        <w:pStyle w:val="zeilenzählung"/>
      </w:pPr>
      <w:r>
        <w:rPr>
          <w:sz w:val="12"/>
        </w:rPr>
        <w:t>15</w:t>
      </w:r>
    </w:p>
    <w:p>
      <w:pPr>
        <w:pStyle w:val="stumpf"/>
      </w:pPr>
      <w:r>
        <w:rPr/>
        <w:t xml:space="preserve">beantworten suche. Ich bin weder zum Heuchler noch zum ruchlosen geboren. </w:t>
      </w:r>
    </w:p>
    <w:p>
      <w:pPr>
        <w:pStyle w:val="stumpf"/>
      </w:pPr>
      <w:r>
        <w:rPr/>
        <w:t xml:space="preserve">Ohne mich zu schmäucheln, ich finde einen Beruff v einen Geschmack zur </w:t>
      </w:r>
    </w:p>
    <w:p>
      <w:pPr>
        <w:pStyle w:val="stumpf"/>
      </w:pPr>
      <w:r>
        <w:rPr/>
        <w:t xml:space="preserve">Tugend in mir, der mich tausend Wollüste in guten Handlungen empfinden </w:t>
      </w:r>
    </w:p>
    <w:p>
      <w:pPr>
        <w:pStyle w:val="stumpf"/>
      </w:pPr>
      <w:r>
        <w:rPr/>
        <w:t xml:space="preserve">läst, v. mir jede Ausschweifung zum Laster schwürig und eckel macht; so gut </w:t>
      </w:r>
    </w:p>
    <w:p>
      <w:pPr>
        <w:pStyle w:val="stumpf"/>
      </w:pPr>
      <w:r>
        <w:rPr/>
        <w:t xml:space="preserve">als ich Neigungen an mir erkenne, die übertrieben werden können v. eine gar </w:t>
      </w:r>
    </w:p>
    <w:p>
      <w:pPr>
        <w:framePr w:w="1000" w:hSpace="420" w:wrap="around" w:hAnchor="page" w:vAnchor="text" w:xAlign="left" w:y="0"/>
        <w:keepNext w:val="true"/>
        <w:pStyle w:val="zeilenzählung"/>
      </w:pPr>
      <w:r>
        <w:rPr>
          <w:sz w:val="12"/>
        </w:rPr>
        <w:t>20</w:t>
      </w:r>
    </w:p>
    <w:p>
      <w:pPr>
        <w:pStyle w:val="stumpf"/>
      </w:pPr>
      <w:r>
        <w:rPr/>
        <w:t xml:space="preserve">zu große Leichtgläubigkeit zu den Versuchungen der Einbildungskraft. Die </w:t>
      </w:r>
    </w:p>
    <w:p>
      <w:pPr>
        <w:pStyle w:val="stumpf"/>
      </w:pPr>
      <w:r>
        <w:rPr/>
        <w:t xml:space="preserve">Ehrfurcht, die ein Lehrer für seinen Untergebenen haben mus, v. die alle die </w:t>
      </w:r>
    </w:p>
    <w:p>
      <w:pPr>
        <w:pStyle w:val="stumpf"/>
      </w:pPr>
      <w:r>
        <w:rPr/>
        <w:t xml:space="preserve">Orter, wo dieser sich befindet, gleichsam zu Heiligthümer macht, erhällt mich </w:t>
      </w:r>
    </w:p>
    <w:p>
      <w:pPr>
        <w:pStyle w:val="stumpf"/>
      </w:pPr>
      <w:r>
        <w:rPr/>
        <w:t xml:space="preserve">in der Achtsamkeit auf mich selbst v auf die Sittenlehre. In ihrem </w:t>
      </w:r>
    </w:p>
    <w:p>
      <w:pPr>
        <w:pStyle w:val="stumpf"/>
      </w:pPr>
      <w:r>
        <w:rPr/>
        <w:t xml:space="preserve">Schreibebuch steht diese Vorschrift, die zugleich eine für mich ist, von der ich am </w:t>
      </w:r>
    </w:p>
    <w:p>
      <w:pPr>
        <w:framePr w:w="1000" w:hSpace="420" w:wrap="around" w:hAnchor="page" w:vAnchor="text" w:xAlign="left" w:y="0"/>
        <w:keepNext w:val="true"/>
        <w:pStyle w:val="zeilenzählung"/>
      </w:pPr>
      <w:r>
        <w:rPr>
          <w:sz w:val="12"/>
        </w:rPr>
        <w:t>25</w:t>
      </w:r>
    </w:p>
    <w:p>
      <w:pPr>
        <w:pStyle w:val="stumpf"/>
      </w:pPr>
      <w:r>
        <w:rPr/>
        <w:t xml:space="preserve">ungernsten abweichen möchte: </w:t>
      </w:r>
    </w:p>
    <w:p>
      <w:pPr>
        <w:pStyle w:val="vierfacheinzug"/>
      </w:pPr>
      <w:r>
        <w:rPr/>
        <w:t xml:space="preserve">Die Tugend ist des Lebens werth zu achten </w:t>
      </w:r>
    </w:p>
    <w:p>
      <w:pPr>
        <w:pStyle w:val="vierfacheinzug"/>
      </w:pPr>
      <w:r>
        <w:rPr/>
        <w:t xml:space="preserve">Und wer sie treibt, erfüllt der Vorsicht weises Ziel. </w:t>
      </w:r>
    </w:p>
    <w:p>
      <w:pPr>
        <w:pStyle w:val="vierfacheinzug"/>
      </w:pPr>
      <w:r>
        <w:rPr/>
        <w:t xml:space="preserve">Ihr Stand ist der, wornach die Klugen trachten, </w:t>
      </w:r>
    </w:p>
    <w:p>
      <w:pPr>
        <w:pStyle w:val="vierfacheinzug"/>
      </w:pPr>
      <w:r>
        <w:rPr/>
        <w:t xml:space="preserve">Und Witz ist ohne sie ein leeres Schattenspiel. </w:t>
      </w:r>
    </w:p>
    <w:p>
      <w:pPr>
        <w:framePr w:w="1000" w:hSpace="420" w:wrap="around" w:hAnchor="page" w:vAnchor="text" w:xAlign="left" w:y="0"/>
        <w:keepNext w:val="true"/>
        <w:pStyle w:val="zeilenzählung"/>
      </w:pPr>
      <w:r>
        <w:rPr>
          <w:sz w:val="12"/>
        </w:rPr>
        <w:t>30</w:t>
      </w:r>
    </w:p>
    <w:p>
      <w:pPr>
        <w:pStyle w:val="vierfacheinzug"/>
      </w:pPr>
      <w:r>
        <w:rPr/>
        <w:t xml:space="preserve">Kein Lehrer kann der Welt mit Nachdruck rathen, </w:t>
      </w:r>
    </w:p>
    <w:p>
      <w:pPr>
        <w:pStyle w:val="vierfacheinzug"/>
      </w:pPr>
      <w:r>
        <w:rPr/>
        <w:t xml:space="preserve">Er lehre denn zugleich mit seinen Thaten. </w:t>
      </w:r>
    </w:p>
    <w:p>
      <w:pPr>
        <w:pStyle w:val="stumpf"/>
      </w:pPr>
      <w:r>
        <w:rPr/>
        <w:t xml:space="preserve">Ich habe meinem Bruder ein Tagebuch meiner Arbeiten versprochen, das ich </w:t>
      </w:r>
    </w:p>
    <w:p>
      <w:pPr>
        <w:pStyle w:val="stumpf"/>
      </w:pPr>
      <w:r>
        <w:rPr/>
        <w:t xml:space="preserve">ihm nächstens mittheilen will. Endlich habe ich dazu kommen können den </w:t>
      </w:r>
    </w:p>
    <w:p>
      <w:pPr>
        <w:pStyle w:val="stumpf"/>
      </w:pPr>
      <w:r>
        <w:rPr/>
        <w:t xml:space="preserve">HErrn Karstens zu mir zu bitten. Ich habe einen sehr vergnügten Nachmittag, </w:t>
      </w:r>
    </w:p>
    <w:p>
      <w:pPr>
        <w:framePr w:w="1000" w:hSpace="420" w:wrap="around" w:hAnchor="page" w:vAnchor="text" w:xAlign="left" w:y="0"/>
        <w:keepNext w:val="true"/>
        <w:pStyle w:val="zeilenzählung"/>
      </w:pPr>
      <w:r>
        <w:rPr>
          <w:sz w:val="12"/>
        </w:rPr>
        <w:t>35</w:t>
      </w:r>
    </w:p>
    <w:p>
      <w:pPr>
        <w:pStyle w:val="stumpf"/>
      </w:pPr>
      <w:r>
        <w:rPr/>
        <w:t xml:space="preserve">so kurz wie er auch war, in seiner Gesellschaft gehabt. Er war so gütig mir </w:t>
      </w:r>
    </w:p>
    <w:p>
      <w:pPr>
        <w:pStyle w:val="stumpf"/>
      </w:pPr>
      <w:r>
        <w:rPr/>
        <w:t xml:space="preserve">zugleich einen Hamburger mitzubringen, der Hofmeister in seines Herren </w:t>
      </w:r>
    </w:p>
    <w:p>
      <w:pPr>
        <w:pStyle w:val="stumpf"/>
      </w:pPr>
      <w:r>
        <w:rPr/>
        <w:t xml:space="preserve">Hause ist, den ich mit Vergnügen durch ihn zu meinen Bekannten zählen kann, </w:t>
      </w:r>
    </w:p>
    <w:p>
      <w:pPr>
        <w:framePr w:w="1000" w:hSpace="420" w:wrap="around" w:hAnchor="page" w:vAnchor="text" w:xAlign="left" w:y="0"/>
        <w:keepNext w:val="true"/>
        <w:pStyle w:val="seitenzählung"/>
      </w:pPr>
      <w:r>
        <w:rPr>
          <w:sz w:val="12"/>
          <w:b w:val="true"/>
        </w:rPr>
        <w:t>S. 38</w:t>
      </w:r>
      <w:r>
        <w:rPr/>
        <w:t xml:space="preserve"> </w:t>
      </w:r>
    </w:p>
    <w:p>
      <w:pPr>
        <w:pStyle w:val="stumpf"/>
      </w:pPr>
      <w:r>
        <w:rPr/>
        <w:t xml:space="preserve">weil er ein geschickter Kopf ist. Ehstens will ich meinen Gegenbesuch ablegen. </w:t>
      </w:r>
    </w:p>
    <w:p>
      <w:pPr>
        <w:pStyle w:val="stumpf"/>
      </w:pPr>
      <w:r>
        <w:rPr/>
        <w:t xml:space="preserve">Sie werden so gut seyn Ihrem </w:t>
      </w:r>
      <w:r>
        <w:rPr>
          <w:rFonts w:ascii="Linux Biolinum" w:hAnsi="Linux Biolinum" w:cs="Linux Biolinum"/>
        </w:rPr>
        <w:t xml:space="preserve">Domino</w:t>
      </w:r>
      <w:r>
        <w:rPr/>
        <w:t xml:space="preserve"> Karstens meinen ergebensten v. </w:t>
      </w:r>
    </w:p>
    <w:p>
      <w:pPr>
        <w:pStyle w:val="stumpf"/>
      </w:pPr>
      <w:r>
        <w:rPr/>
        <w:t xml:space="preserve">freundschaftlichsten Grus zu vermelden. Ich weis weder den Namen des </w:t>
      </w:r>
    </w:p>
    <w:p>
      <w:pPr>
        <w:pStyle w:val="stumpf"/>
      </w:pPr>
      <w:r>
        <w:rPr/>
        <w:t xml:space="preserve">Fuhrmanns, Geliebteste Eltern noch habe ich den Namen des Apotheker </w:t>
      </w:r>
    </w:p>
    <w:p>
      <w:pPr>
        <w:framePr w:w="1000" w:hSpace="420" w:wrap="around" w:hAnchor="page" w:vAnchor="text" w:xAlign="left" w:y="0"/>
        <w:keepNext w:val="true"/>
        <w:pStyle w:val="zeilenzählung"/>
      </w:pPr>
      <w:r>
        <w:rPr>
          <w:sz w:val="12"/>
        </w:rPr>
        <w:t>5</w:t>
      </w:r>
    </w:p>
    <w:p>
      <w:pPr>
        <w:pStyle w:val="stumpf"/>
      </w:pPr>
      <w:r>
        <w:rPr/>
        <w:t xml:space="preserve">Gesellen erfahren können, der ihnen diese Briefe mitbringen wird. Er ist ein </w:t>
      </w:r>
    </w:p>
    <w:p>
      <w:pPr>
        <w:pStyle w:val="stumpf"/>
      </w:pPr>
      <w:r>
        <w:rPr/>
        <w:t xml:space="preserve">Bekannter von Herrn Herling v Herr Belger hat ihm die Bestellung jener aufs </w:t>
      </w:r>
    </w:p>
    <w:p>
      <w:pPr>
        <w:pStyle w:val="stumpf"/>
      </w:pPr>
      <w:r>
        <w:rPr/>
        <w:t xml:space="preserve">beste empfehlen laßen. Ja, lieber Vater, ich stottere noch, bisweilen sehr, </w:t>
      </w:r>
    </w:p>
    <w:p>
      <w:pPr>
        <w:pStyle w:val="stumpf"/>
      </w:pPr>
      <w:r>
        <w:rPr/>
        <w:t xml:space="preserve">bisweilen wenig, v. öffters garnicht. Dieser Fehler macht mich in Gesellschafft </w:t>
      </w:r>
    </w:p>
    <w:p>
      <w:pPr>
        <w:pStyle w:val="stumpf"/>
      </w:pPr>
      <w:r>
        <w:rPr/>
        <w:t xml:space="preserve">zum verschwiegnen v. heimlichen Menschen, hindert mich aber wenig im </w:t>
      </w:r>
    </w:p>
    <w:p>
      <w:pPr>
        <w:framePr w:w="1000" w:hSpace="420" w:wrap="around" w:hAnchor="page" w:vAnchor="text" w:xAlign="left" w:y="0"/>
        <w:keepNext w:val="true"/>
        <w:pStyle w:val="zeilenzählung"/>
      </w:pPr>
      <w:r>
        <w:rPr>
          <w:sz w:val="12"/>
        </w:rPr>
        <w:t>10</w:t>
      </w:r>
    </w:p>
    <w:p>
      <w:pPr>
        <w:pStyle w:val="stumpf"/>
      </w:pPr>
      <w:r>
        <w:rPr/>
        <w:t xml:space="preserve">Unterricht. Ich glaube </w:t>
      </w:r>
      <w:r>
        <w:rPr>
          <w:strike w:val="true"/>
        </w:rPr>
        <w:t xml:space="preserve">aber</w:t>
      </w:r>
      <w:r>
        <w:rPr/>
        <w:t xml:space="preserve">, daß derselbe andern nicht so beschwerlich ist </w:t>
      </w:r>
    </w:p>
    <w:p>
      <w:pPr>
        <w:pStyle w:val="stumpf"/>
      </w:pPr>
      <w:r>
        <w:rPr/>
        <w:t xml:space="preserve">als ich es mir einbilde, v ich stottere mehrentheils, wenn ich mich fürchte zu </w:t>
      </w:r>
    </w:p>
    <w:p>
      <w:pPr>
        <w:pStyle w:val="stumpf"/>
      </w:pPr>
      <w:r>
        <w:rPr/>
        <w:t xml:space="preserve">stottern. An den ehrlichen Nachbar Wagner werde ich mit ersten schreiben; </w:t>
      </w:r>
    </w:p>
    <w:p>
      <w:pPr>
        <w:pStyle w:val="stumpf"/>
      </w:pPr>
      <w:r>
        <w:rPr/>
        <w:t xml:space="preserve">diese oder künfftige Woche habe ich dazu ausgesetzt mit Fuhrleuten Briefe zu </w:t>
      </w:r>
    </w:p>
    <w:p>
      <w:pPr>
        <w:pStyle w:val="stumpf"/>
      </w:pPr>
      <w:r>
        <w:rPr/>
        <w:t xml:space="preserve">schicken. Verdingen Sie doch, liebster Vater, mit ihnen dorten; ich fürchte </w:t>
      </w:r>
    </w:p>
    <w:p>
      <w:pPr>
        <w:framePr w:w="1000" w:hSpace="420" w:wrap="around" w:hAnchor="page" w:vAnchor="text" w:xAlign="left" w:y="0"/>
        <w:keepNext w:val="true"/>
        <w:pStyle w:val="zeilenzählung"/>
      </w:pPr>
      <w:r>
        <w:rPr>
          <w:sz w:val="12"/>
        </w:rPr>
        <w:t>15</w:t>
      </w:r>
    </w:p>
    <w:p>
      <w:pPr>
        <w:pStyle w:val="stumpf"/>
      </w:pPr>
      <w:r>
        <w:rPr/>
        <w:t xml:space="preserve">mich gewaltig für die Unverschämtheit derselben, die mir hier ist unerhört </w:t>
      </w:r>
    </w:p>
    <w:p>
      <w:pPr>
        <w:pStyle w:val="stumpf"/>
      </w:pPr>
      <w:r>
        <w:rPr/>
        <w:t xml:space="preserve">beschrieben worden. Ein bloßer Brief wird kaum mit einem Ort nach ihrem </w:t>
      </w:r>
    </w:p>
    <w:p>
      <w:pPr>
        <w:pStyle w:val="stumpf"/>
      </w:pPr>
      <w:r>
        <w:rPr/>
        <w:t xml:space="preserve">Sinn bezahlt. Meine Laute ist nicht im stande sich für das </w:t>
      </w:r>
      <w:r>
        <w:rPr>
          <w:rFonts w:ascii="Linux Biolinum" w:hAnsi="Linux Biolinum" w:cs="Linux Biolinum"/>
        </w:rPr>
        <w:t xml:space="preserve">Compliment</w:t>
      </w:r>
      <w:r>
        <w:rPr/>
        <w:t xml:space="preserve"> zu </w:t>
      </w:r>
    </w:p>
    <w:p>
      <w:pPr>
        <w:pStyle w:val="stumpf"/>
      </w:pPr>
      <w:r>
        <w:rPr/>
        <w:t xml:space="preserve">bedanken. Ich habe sie in 14 Tagen v. drüber weder spielen noch hören können; </w:t>
      </w:r>
    </w:p>
    <w:p>
      <w:pPr>
        <w:pStyle w:val="stumpf"/>
      </w:pPr>
      <w:r>
        <w:rPr/>
        <w:t xml:space="preserve">weil mir Seyten zum 4ten 5ten </w:t>
      </w:r>
      <w:r>
        <w:rPr>
          <w:rFonts w:ascii="Linux Biolinum" w:hAnsi="Linux Biolinum" w:cs="Linux Biolinum"/>
        </w:rPr>
        <w:t xml:space="preserve">cet.</w:t>
      </w:r>
      <w:r>
        <w:rPr/>
        <w:t xml:space="preserve"> fehlen. Ich habe welche gekauft, die ganz </w:t>
      </w:r>
    </w:p>
    <w:p>
      <w:pPr>
        <w:framePr w:w="1000" w:hSpace="420" w:wrap="around" w:hAnchor="page" w:vAnchor="text" w:xAlign="left" w:y="0"/>
        <w:keepNext w:val="true"/>
        <w:pStyle w:val="zeilenzählung"/>
      </w:pPr>
      <w:r>
        <w:rPr>
          <w:sz w:val="12"/>
        </w:rPr>
        <w:t>20</w:t>
      </w:r>
    </w:p>
    <w:p>
      <w:pPr>
        <w:pStyle w:val="stumpf"/>
      </w:pPr>
      <w:r>
        <w:rPr/>
        <w:t xml:space="preserve">unnatürlich klingen. Herr Reichard hat mich auch nicht gar zu gut versorgt. </w:t>
      </w:r>
    </w:p>
    <w:p>
      <w:pPr>
        <w:pStyle w:val="stumpf"/>
      </w:pPr>
      <w:r>
        <w:rPr/>
        <w:t xml:space="preserve">Es ist hier ein Secretair Würfel, der viele Stärke in der Musik besitzt, v der </w:t>
      </w:r>
    </w:p>
    <w:p>
      <w:pPr>
        <w:pStyle w:val="stumpf"/>
      </w:pPr>
      <w:r>
        <w:rPr/>
        <w:t xml:space="preserve">eintzige Lautenspieler in Riga ist. Er hat </w:t>
      </w:r>
      <w:r>
        <w:rPr>
          <w:strike w:val="true"/>
        </w:rPr>
        <w:t xml:space="preserve">sich</w:t>
      </w:r>
      <w:r>
        <w:rPr/>
        <w:t xml:space="preserve"> mich auf ein Lauten Gericht </w:t>
      </w:r>
    </w:p>
    <w:p>
      <w:pPr>
        <w:pStyle w:val="stumpf"/>
      </w:pPr>
      <w:r>
        <w:rPr/>
        <w:t xml:space="preserve">zu sich bitten </w:t>
      </w:r>
      <w:r>
        <w:rPr/>
        <w:t xml:space="preserve">laßen;</w:t>
      </w:r>
      <w:r>
        <w:rPr/>
        <w:t xml:space="preserve"> ich werde aus Noth ihn beschmausen v zu Gast kommen </w:t>
      </w:r>
    </w:p>
    <w:p>
      <w:pPr>
        <w:pStyle w:val="stumpf"/>
      </w:pPr>
      <w:r>
        <w:rPr/>
        <w:t xml:space="preserve">müßen v. ihm meine Laute zur Pflege geben. Ich erwarte mit dem äußersten </w:t>
      </w:r>
    </w:p>
    <w:p>
      <w:pPr>
        <w:framePr w:w="1000" w:hSpace="420" w:wrap="around" w:hAnchor="page" w:vAnchor="text" w:xAlign="left" w:y="0"/>
        <w:keepNext w:val="true"/>
        <w:pStyle w:val="zeilenzählung"/>
      </w:pPr>
      <w:r>
        <w:rPr>
          <w:sz w:val="12"/>
        </w:rPr>
        <w:t>25</w:t>
      </w:r>
    </w:p>
    <w:p>
      <w:pPr>
        <w:pStyle w:val="stumpf"/>
      </w:pPr>
      <w:r>
        <w:rPr/>
        <w:t xml:space="preserve">Verlangen, daß HE. Reichard die versprochene Stücke überschicken wird v. </w:t>
      </w:r>
    </w:p>
    <w:p>
      <w:pPr>
        <w:pStyle w:val="stumpf"/>
      </w:pPr>
      <w:r>
        <w:rPr/>
        <w:t xml:space="preserve">laß ihn nebst den werthen</w:t>
      </w:r>
      <w:r>
        <w:rPr>
          <w:strike w:val="true"/>
        </w:rPr>
        <w:t xml:space="preserve">sten</w:t>
      </w:r>
      <w:r>
        <w:rPr/>
        <w:t xml:space="preserve"> Seinigen im voraus aufs beste grüßen. Ein </w:t>
      </w:r>
    </w:p>
    <w:p>
      <w:pPr>
        <w:pStyle w:val="stumpf"/>
      </w:pPr>
      <w:r>
        <w:rPr/>
        <w:t xml:space="preserve">gleiches thun Sie, liebwertheste Eltern, allen Genoßen v. Freunden unseres </w:t>
      </w:r>
    </w:p>
    <w:p>
      <w:pPr>
        <w:pStyle w:val="stumpf"/>
      </w:pPr>
      <w:r>
        <w:rPr/>
        <w:t xml:space="preserve">Hauses, Nachbarn v. Nachbarkindern. Ich küße Ihnen 1000 mal die Hände </w:t>
      </w:r>
    </w:p>
    <w:p>
      <w:pPr>
        <w:pStyle w:val="stumpf"/>
      </w:pPr>
      <w:r>
        <w:rPr/>
        <w:t xml:space="preserve">v. bin Ihr </w:t>
      </w:r>
    </w:p>
    <w:p>
      <w:pPr>
        <w:framePr w:w="1000" w:hSpace="420" w:wrap="around" w:hAnchor="page" w:vAnchor="text" w:xAlign="left" w:y="0"/>
        <w:keepNext w:val="true"/>
        <w:pStyle w:val="zeilenzählung"/>
      </w:pPr>
      <w:r>
        <w:rPr>
          <w:sz w:val="12"/>
        </w:rPr>
        <w:t>30</w:t>
      </w:r>
    </w:p>
    <w:p>
      <w:pPr>
        <w:pStyle w:val="rechtsbündig"/>
      </w:pPr>
      <w:r>
        <w:rPr/>
        <w:t xml:space="preserve">gehorsamstes Kind.</w:t>
      </w:r>
      <w:r>
        <w:rPr/>
        <w:t xml:space="preserve"> </w:t>
      </w:r>
    </w:p>
    <w:p>
      <w:pPr>
        <w:pStyle w:val="stumpf"/>
      </w:pPr>
      <w:r>
        <w:rPr/>
        <w:t xml:space="preserve"> </w:t>
      </w:r>
    </w:p>
    <w:p>
      <w:pPr>
        <w:pStyle w:val="doppeleinzug"/>
      </w:pPr>
      <w:r>
        <w:rPr/>
        <w:t xml:space="preserve">Lieber Bruder. </w:t>
      </w:r>
    </w:p>
    <w:p>
      <w:pPr>
        <w:pStyle w:val="stumpf"/>
      </w:pPr>
      <w:r>
        <w:rPr/>
        <w:t xml:space="preserve">Um die gestrige Nacht bin ich in diesem Monat zu kurz gekommen. </w:t>
      </w:r>
    </w:p>
    <w:p>
      <w:pPr>
        <w:pStyle w:val="stumpf"/>
      </w:pPr>
      <w:r>
        <w:rPr/>
        <w:t xml:space="preserve">Strumpfbänder bekommen die Marschälle hie nicht. Drey junge </w:t>
      </w:r>
      <w:r>
        <w:rPr>
          <w:rFonts w:ascii="Linux Biolinum" w:hAnsi="Linux Biolinum" w:cs="Linux Biolinum"/>
        </w:rPr>
        <w:t xml:space="preserve">Cavaliers</w:t>
      </w:r>
      <w:r>
        <w:rPr/>
        <w:t xml:space="preserve"> sind heute </w:t>
      </w:r>
    </w:p>
    <w:p>
      <w:pPr>
        <w:pStyle w:val="stumpf"/>
      </w:pPr>
      <w:r>
        <w:rPr/>
        <w:t xml:space="preserve">immer oben v unten gelaufen. Ein kleines allerliebstes Fräulein, eine </w:t>
      </w:r>
    </w:p>
    <w:p>
      <w:pPr>
        <w:framePr w:w="1000" w:hSpace="420" w:wrap="around" w:hAnchor="page" w:vAnchor="text" w:xAlign="left" w:y="0"/>
        <w:keepNext w:val="true"/>
        <w:pStyle w:val="zeilenzählung"/>
      </w:pPr>
      <w:r>
        <w:rPr>
          <w:sz w:val="12"/>
        </w:rPr>
        <w:t>35</w:t>
      </w:r>
    </w:p>
    <w:p>
      <w:pPr>
        <w:pStyle w:val="stumpf"/>
      </w:pPr>
      <w:r>
        <w:rPr/>
        <w:t xml:space="preserve">Schwester des kleinen von Osten hat mich mit zwey jungen Jgfrn von 14 Jahren </w:t>
      </w:r>
    </w:p>
    <w:p>
      <w:pPr>
        <w:pStyle w:val="stumpf"/>
      </w:pPr>
      <w:r>
        <w:rPr/>
        <w:t xml:space="preserve">besucht. Sie selbst ist 5 Jahre alt; Hände v. Füße haben Einfälle bey ihr. Sie </w:t>
      </w:r>
    </w:p>
    <w:p>
      <w:pPr>
        <w:framePr w:w="1000" w:hSpace="420" w:wrap="around" w:hAnchor="page" w:vAnchor="text" w:xAlign="left" w:y="0"/>
        <w:keepNext w:val="true"/>
        <w:pStyle w:val="seitenzählung"/>
      </w:pPr>
      <w:r>
        <w:rPr>
          <w:sz w:val="12"/>
          <w:b w:val="true"/>
        </w:rPr>
        <w:t>S. 39</w:t>
      </w:r>
      <w:r>
        <w:rPr/>
        <w:t xml:space="preserve"> </w:t>
      </w:r>
    </w:p>
    <w:p>
      <w:pPr>
        <w:pStyle w:val="stumpf"/>
      </w:pPr>
      <w:r>
        <w:rPr/>
        <w:t xml:space="preserve">läst sich von keinem küßen als meinem Baron; die andern bekomen </w:t>
      </w:r>
    </w:p>
    <w:p>
      <w:pPr>
        <w:pStyle w:val="stumpf"/>
      </w:pPr>
      <w:r>
        <w:rPr/>
        <w:t xml:space="preserve">Maulschellen, ihn rufft sie: mein lieb Budbern – Aus eignem Trieb gab sie seinem </w:t>
      </w:r>
    </w:p>
    <w:p>
      <w:pPr>
        <w:pStyle w:val="stumpf"/>
      </w:pPr>
      <w:r>
        <w:rPr/>
        <w:t xml:space="preserve">Hofmeister v. Deinem Bruder auch ein Mäulchen. Heute ist Mittwoch v. also </w:t>
      </w:r>
    </w:p>
    <w:p>
      <w:pPr>
        <w:pStyle w:val="stumpf"/>
      </w:pPr>
      <w:r>
        <w:rPr/>
        <w:t xml:space="preserve">Gesellschaftstag in unsern Hause. Das gelehrte </w:t>
      </w:r>
      <w:r>
        <w:rPr>
          <w:rFonts w:ascii="Linux Biolinum" w:hAnsi="Linux Biolinum" w:cs="Linux Biolinum"/>
        </w:rPr>
        <w:t xml:space="preserve">pro memoria</w:t>
      </w:r>
      <w:r>
        <w:rPr/>
        <w:t xml:space="preserve"> in der Sache des </w:t>
      </w:r>
    </w:p>
    <w:p>
      <w:pPr>
        <w:framePr w:w="1000" w:hSpace="420" w:wrap="around" w:hAnchor="page" w:vAnchor="text" w:xAlign="left" w:y="0"/>
        <w:keepNext w:val="true"/>
        <w:pStyle w:val="zeilenzählung"/>
      </w:pPr>
      <w:r>
        <w:rPr>
          <w:sz w:val="12"/>
        </w:rPr>
        <w:t>5</w:t>
      </w:r>
    </w:p>
    <w:p>
      <w:pPr>
        <w:pStyle w:val="stumpf"/>
      </w:pPr>
      <w:r>
        <w:rPr/>
        <w:t xml:space="preserve">HE. Lauson habe ich durch HErrn Gericke Vorsorge gelesen. Ich habe es mir </w:t>
      </w:r>
    </w:p>
    <w:p>
      <w:pPr>
        <w:pStyle w:val="stumpf"/>
      </w:pPr>
      <w:r>
        <w:rPr/>
        <w:t xml:space="preserve">in Gedanken recht emphatisch v. nach dem Leben von dem Prof. Bock </w:t>
      </w:r>
      <w:r>
        <w:rPr>
          <w:rFonts w:ascii="Linux Biolinum" w:hAnsi="Linux Biolinum" w:cs="Linux Biolinum"/>
        </w:rPr>
        <w:t xml:space="preserve">reciti</w:t>
      </w:r>
      <w:r>
        <w:rPr/>
        <w:t xml:space="preserve">ren </w:t>
      </w:r>
    </w:p>
    <w:p>
      <w:pPr>
        <w:pStyle w:val="stumpf"/>
      </w:pPr>
      <w:r>
        <w:rPr/>
        <w:t xml:space="preserve">laßen. Schreibart, die Vertheidigung des Staats, die </w:t>
      </w:r>
      <w:r>
        <w:rPr>
          <w:rFonts w:ascii="Linux Biolinum" w:hAnsi="Linux Biolinum" w:cs="Linux Biolinum"/>
        </w:rPr>
        <w:t xml:space="preserve">professions</w:t>
      </w:r>
      <w:r>
        <w:rPr/>
        <w:t xml:space="preserve"> </w:t>
      </w:r>
    </w:p>
    <w:p>
      <w:pPr>
        <w:pStyle w:val="stumpf"/>
      </w:pPr>
      <w:r>
        <w:rPr/>
        <w:t xml:space="preserve">Anmerkungen über die Reime v. bedrängten Zeiten laßen einen nicht viel rathen nach </w:t>
      </w:r>
    </w:p>
    <w:p>
      <w:pPr>
        <w:pStyle w:val="stumpf"/>
      </w:pPr>
      <w:r>
        <w:rPr/>
        <w:t xml:space="preserve">dem Verfaßer. Lauson kann sich gut vertheidigen, wenn er will.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(12).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Walther Ziesemer: Unbekannte Hamannbriefe. In: Altpreußische Forschungen 18 (1941), 282–284.</w:t>
      </w:r>
    </w:p>
    <w:p>
      <w:pPr>
        <w:pStyle w:val="stumpf"/>
      </w:pPr>
      <w:r>
        <w:rPr>
          <w:rFonts w:ascii="Linux Biolinum" w:hAnsi="Linux Biolinum" w:cs="Linux Biolinum"/>
        </w:rPr>
        <w:t xml:space="preserve">ZH I 36–39, Nr. 14.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38/23 </w:t>
      </w:r>
      <w:r>
        <w:rPr/>
        <w:t xml:space="preserve">laßen;</w:t>
      </w:r>
      <w:r>
        <w:t xml:space="preserve">] </w:t>
      </w:r>
      <w:r>
        <w:rPr/>
        <w:t xml:space="preserve">Geändert nach Druckbogen 1940; ZH: </w:t>
      </w:r>
      <w:r>
        <w:rPr/>
        <w:t xml:space="preserve">laßen,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36/25</w:t>
      </w:r>
      <w:r>
        <w:rPr/>
        <w:t xml:space="preserve"> greg. 11.04.1753 </w:t>
      </w:r>
    </w:p>
    <w:p>
      <w:pPr>
        <w:pStyle w:val="kommentar"/>
      </w:pPr>
      <w:r>
        <w:rPr>
          <w:b w:val="true"/>
          <w:sz w:val="16"/>
        </w:rPr>
        <w:t xml:space="preserve">36/30</w:t>
      </w:r>
      <w:r>
        <w:rPr/>
        <w:t xml:space="preserve"> </w:t>
      </w:r>
      <w:r>
        <w:t>HKB 14 (I  38/32)</w:t>
      </w:r>
      <w:r>
        <w:rPr/>
      </w:r>
      <w:r>
        <w:rPr/>
        <w:t xml:space="preserve"> </w:t>
      </w:r>
    </w:p>
    <w:p>
      <w:pPr>
        <w:pStyle w:val="kommentar"/>
      </w:pPr>
      <w:r>
        <w:rPr>
          <w:b w:val="true"/>
          <w:sz w:val="16"/>
        </w:rPr>
        <w:t xml:space="preserve">36/31</w:t>
      </w:r>
      <w:r>
        <w:rPr/>
        <w:t xml:space="preserve"> </w:t>
      </w:r>
      <w:r>
        <w:rPr>
          <w:rFonts w:ascii="Linux Libertine G" w:hAnsi="Linux Libertine G" w:cs="Linux Libertine G"/>
        </w:rPr>
        <w:t xml:space="preserve">Marschall</w:t>
        <w:t>]</w:t>
      </w:r>
      <w:r>
        <w:rPr/>
        <w:t xml:space="preserve"> Brautführer </w:t>
      </w:r>
    </w:p>
    <w:p>
      <w:pPr>
        <w:pStyle w:val="kommentar"/>
      </w:pPr>
      <w:r>
        <w:rPr>
          <w:b w:val="true"/>
          <w:sz w:val="16"/>
        </w:rPr>
        <w:t xml:space="preserve">36/35</w:t>
      </w:r>
      <w:r>
        <w:rPr/>
        <w:t xml:space="preserve"> </w:t>
      </w:r>
      <w:r>
        <w:rPr/>
        <w:t xml:space="preserve">Dorothea Elisabeth v. Budberg</w:t>
      </w:r>
      <w:r>
        <w:rPr/>
      </w:r>
      <w:r>
        <w:rPr/>
        <w:t xml:space="preserve"> </w:t>
      </w:r>
    </w:p>
    <w:p>
      <w:pPr>
        <w:pStyle w:val="kommentar"/>
      </w:pPr>
      <w:r>
        <w:rPr>
          <w:b w:val="true"/>
          <w:sz w:val="16"/>
        </w:rPr>
        <w:t xml:space="preserve">37/3</w:t>
      </w:r>
      <w:r>
        <w:rPr/>
        <w:t xml:space="preserve"> </w:t>
      </w:r>
      <w:r>
        <w:rPr/>
        <w:t xml:space="preserve">Philipp Belger</w:t>
      </w:r>
      <w:r>
        <w:rPr/>
      </w:r>
      <w:r>
        <w:rPr/>
        <w:t xml:space="preserve"> </w:t>
      </w:r>
    </w:p>
    <w:p>
      <w:pPr>
        <w:pStyle w:val="kommentar"/>
      </w:pPr>
      <w:r>
        <w:rPr>
          <w:b w:val="true"/>
          <w:sz w:val="16"/>
        </w:rPr>
        <w:t xml:space="preserve">37/3</w:t>
      </w:r>
      <w:r>
        <w:rPr/>
        <w:t xml:space="preserve"> </w:t>
      </w:r>
      <w:r>
        <w:rPr>
          <w:rFonts w:ascii="Linux Libertine G" w:hAnsi="Linux Libertine G" w:cs="Linux Libertine G"/>
        </w:rPr>
        <w:t xml:space="preserve">Pantzer</w:t>
        <w:t>]</w:t>
      </w:r>
      <w:r>
        <w:rPr/>
        <w:t xml:space="preserve"> dessen Untermieter </w:t>
      </w:r>
    </w:p>
    <w:p>
      <w:pPr>
        <w:pStyle w:val="kommentar"/>
      </w:pPr>
      <w:r>
        <w:rPr>
          <w:b w:val="true"/>
          <w:sz w:val="16"/>
        </w:rPr>
        <w:t xml:space="preserve">37/7</w:t>
      </w:r>
      <w:r>
        <w:rPr/>
        <w:t xml:space="preserve"> </w:t>
      </w:r>
      <w:r>
        <w:rPr>
          <w:rFonts w:ascii="Linux Libertine G" w:hAnsi="Linux Libertine G" w:cs="Linux Libertine G"/>
        </w:rPr>
        <w:t xml:space="preserve">Kauffmann Miltz</w:t>
        <w:t>]</w:t>
      </w:r>
      <w:r>
        <w:rPr/>
        <w:t xml:space="preserve"> nicht ermittelt </w:t>
      </w:r>
    </w:p>
    <w:p>
      <w:pPr>
        <w:pStyle w:val="kommentar"/>
      </w:pPr>
      <w:r>
        <w:rPr>
          <w:b w:val="true"/>
          <w:sz w:val="16"/>
        </w:rPr>
        <w:t xml:space="preserve">37/26</w:t>
      </w:r>
      <w:r>
        <w:rPr/>
        <w:t xml:space="preserve"> </w:t>
      </w:r>
      <w:r>
        <w:rPr/>
        <w:t xml:space="preserve">Rost, </w:t>
      </w:r>
      <w:r>
        <w:rPr>
          <w:i w:val="true"/>
        </w:rPr>
        <w:t xml:space="preserve">Versuch von Schäfer-Gedichten</w:t>
      </w:r>
      <w:r>
        <w:rPr/>
      </w:r>
      <w:r>
        <w:rPr/>
        <w:t xml:space="preserve">: »Die Tugend« </w:t>
      </w:r>
    </w:p>
    <w:p>
      <w:pPr>
        <w:pStyle w:val="kommentar"/>
      </w:pPr>
      <w:r>
        <w:rPr>
          <w:b w:val="true"/>
          <w:sz w:val="16"/>
        </w:rPr>
        <w:t xml:space="preserve">37/32</w:t>
      </w:r>
      <w:r>
        <w:rPr/>
        <w:t xml:space="preserve"> </w:t>
      </w:r>
      <w:r>
        <w:rPr/>
        <w:t xml:space="preserve">Johann Christoph Hamann (Bruder)</w:t>
      </w:r>
      <w:r>
        <w:rPr/>
      </w:r>
      <w:r>
        <w:rPr/>
        <w:t xml:space="preserve"> </w:t>
      </w:r>
    </w:p>
    <w:p>
      <w:pPr>
        <w:pStyle w:val="kommentar"/>
      </w:pPr>
      <w:r>
        <w:rPr>
          <w:b w:val="true"/>
          <w:sz w:val="16"/>
        </w:rPr>
        <w:t xml:space="preserve">37/34</w:t>
      </w:r>
      <w:r>
        <w:rPr/>
        <w:t xml:space="preserve"> </w:t>
      </w:r>
      <w:r>
        <w:rPr/>
        <w:t xml:space="preserve">Johann Nikolaus Karstens</w:t>
      </w:r>
      <w:r>
        <w:rPr/>
      </w:r>
      <w:r>
        <w:rPr/>
        <w:t xml:space="preserve"> </w:t>
      </w:r>
    </w:p>
    <w:p>
      <w:pPr>
        <w:pStyle w:val="kommentar"/>
      </w:pPr>
      <w:r>
        <w:rPr>
          <w:b w:val="true"/>
          <w:sz w:val="16"/>
        </w:rPr>
        <w:t xml:space="preserve">38/6</w:t>
      </w:r>
      <w:r>
        <w:rPr/>
        <w:t xml:space="preserve"> </w:t>
      </w:r>
      <w:r>
        <w:rPr/>
        <w:t xml:space="preserve">Philipp Belger</w:t>
      </w:r>
      <w:r>
        <w:rPr/>
      </w:r>
      <w:r>
        <w:rPr/>
        <w:t xml:space="preserve"> </w:t>
      </w:r>
    </w:p>
    <w:p>
      <w:pPr>
        <w:pStyle w:val="kommentar"/>
      </w:pPr>
      <w:r>
        <w:rPr>
          <w:b w:val="true"/>
          <w:sz w:val="16"/>
        </w:rPr>
        <w:t xml:space="preserve">38/6</w:t>
      </w:r>
      <w:r>
        <w:rPr/>
        <w:t xml:space="preserve"> </w:t>
      </w:r>
      <w:r>
        <w:rPr>
          <w:rFonts w:ascii="Linux Libertine G" w:hAnsi="Linux Libertine G" w:cs="Linux Libertine G"/>
        </w:rPr>
        <w:t xml:space="preserve">Herling</w:t>
        <w:t>]</w:t>
      </w:r>
      <w:r>
        <w:rPr/>
        <w:t xml:space="preserve"> nicht ermittelt </w:t>
      </w:r>
    </w:p>
    <w:p>
      <w:pPr>
        <w:pStyle w:val="kommentar"/>
      </w:pPr>
      <w:r>
        <w:rPr>
          <w:b w:val="true"/>
          <w:sz w:val="16"/>
        </w:rPr>
        <w:t xml:space="preserve">38/12</w:t>
      </w:r>
      <w:r>
        <w:rPr/>
        <w:t xml:space="preserve"> </w:t>
      </w:r>
      <w:r>
        <w:rPr/>
        <w:t xml:space="preserve">Friedrich David Wagner</w:t>
      </w:r>
      <w:r>
        <w:rPr/>
      </w:r>
      <w:r>
        <w:rPr/>
        <w:t xml:space="preserve"> </w:t>
      </w:r>
    </w:p>
    <w:p>
      <w:pPr>
        <w:pStyle w:val="kommentar"/>
      </w:pPr>
      <w:r>
        <w:rPr>
          <w:b w:val="true"/>
          <w:sz w:val="16"/>
        </w:rPr>
        <w:t xml:space="preserve">38/16</w:t>
      </w:r>
      <w:r>
        <w:rPr/>
        <w:t xml:space="preserve"> </w:t>
      </w:r>
      <w:r>
        <w:rPr>
          <w:rFonts w:ascii="Linux Libertine G" w:hAnsi="Linux Libertine G" w:cs="Linux Libertine G"/>
        </w:rPr>
        <w:t xml:space="preserve">Ort</w:t>
        <w:t>]</w:t>
      </w:r>
      <w:r>
        <w:rPr/>
        <w:t xml:space="preserve"> bzw. Orth, Name der polnisch-preussischen 18-Groschen-Münze, deren Silbergehalt unter Nominalwert lag, also als schlechtes Zahlungsmittel galt. Wurde teilweise in Königsberg geprägt.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38/20</w:t>
      </w:r>
      <w:r>
        <w:rPr/>
        <w:t xml:space="preserve"> </w:t>
      </w:r>
      <w:r>
        <w:rPr/>
        <w:t xml:space="preserve">Johann Reichardt</w:t>
      </w:r>
      <w:r>
        <w:rPr/>
      </w:r>
      <w:r>
        <w:rPr/>
        <w:t xml:space="preserve"> </w:t>
      </w:r>
    </w:p>
    <w:p>
      <w:pPr>
        <w:pStyle w:val="kommentar"/>
      </w:pPr>
      <w:r>
        <w:rPr>
          <w:b w:val="true"/>
          <w:sz w:val="16"/>
        </w:rPr>
        <w:t xml:space="preserve">38/31</w:t>
      </w:r>
      <w:r>
        <w:rPr/>
        <w:t xml:space="preserve"> </w:t>
      </w:r>
      <w:r>
        <w:rPr/>
        <w:t xml:space="preserve">Johann Christoph Hamann (Bruder)</w:t>
      </w:r>
      <w:r>
        <w:rPr/>
      </w:r>
      <w:r>
        <w:rPr/>
        <w:t xml:space="preserve"> </w:t>
      </w:r>
    </w:p>
    <w:p>
      <w:pPr>
        <w:pStyle w:val="kommentar"/>
      </w:pPr>
      <w:r>
        <w:rPr>
          <w:b w:val="true"/>
          <w:sz w:val="16"/>
        </w:rPr>
        <w:t xml:space="preserve">38/32</w:t>
      </w:r>
      <w:r>
        <w:rPr/>
        <w:t xml:space="preserve"> </w:t>
      </w:r>
      <w:r>
        <w:t>HKB 14 (I  36/30)</w:t>
      </w:r>
      <w:r>
        <w:rPr/>
      </w:r>
      <w:r>
        <w:rPr/>
        <w:t xml:space="preserve"> </w:t>
      </w:r>
    </w:p>
    <w:p>
      <w:pPr>
        <w:pStyle w:val="kommentar"/>
      </w:pPr>
      <w:r>
        <w:rPr>
          <w:b w:val="true"/>
          <w:sz w:val="16"/>
        </w:rPr>
        <w:t xml:space="preserve">38/35</w:t>
      </w:r>
      <w:r>
        <w:rPr/>
        <w:t xml:space="preserve"> vll. </w:t>
      </w:r>
      <w:r>
        <w:rPr/>
        <w:t xml:space="preserve">Friedrich Wilhelm v. d. Osten</w:t>
      </w:r>
      <w:r>
        <w:rPr/>
      </w:r>
      <w:r>
        <w:rPr/>
        <w:t xml:space="preserve"> </w:t>
      </w:r>
    </w:p>
    <w:p>
      <w:pPr>
        <w:pStyle w:val="kommentar"/>
      </w:pPr>
      <w:r>
        <w:rPr>
          <w:b w:val="true"/>
          <w:sz w:val="16"/>
        </w:rPr>
        <w:t xml:space="preserve">39/1</w:t>
      </w:r>
      <w:r>
        <w:rPr/>
        <w:t xml:space="preserve"> </w:t>
      </w:r>
      <w:r>
        <w:rPr/>
        <w:t xml:space="preserve">Woldemar Dietrich v. Budberg</w:t>
      </w:r>
      <w:r>
        <w:rPr/>
      </w:r>
      <w:r>
        <w:rPr/>
        <w:t xml:space="preserve"> </w:t>
      </w:r>
    </w:p>
    <w:p>
      <w:pPr>
        <w:pStyle w:val="kommentar"/>
      </w:pPr>
      <w:r>
        <w:rPr>
          <w:b w:val="true"/>
          <w:sz w:val="16"/>
        </w:rPr>
        <w:t xml:space="preserve">39/4</w:t>
      </w:r>
      <w:r>
        <w:rPr/>
        <w:t xml:space="preserve"> </w:t>
      </w:r>
      <w:r>
        <w:rPr>
          <w:rFonts w:ascii="Linux Libertine G" w:hAnsi="Linux Libertine G" w:cs="Linux Libertine G"/>
        </w:rPr>
        <w:t xml:space="preserve">pro memoria</w:t>
        <w:t>]</w:t>
      </w:r>
      <w:r>
        <w:rPr/>
        <w:t xml:space="preserve"> vmtl. im polem. Schlagabtausch mit </w:t>
      </w:r>
      <w:r>
        <w:rPr/>
        <w:t xml:space="preserve">Gotthold Ephraim Lessing</w:t>
      </w:r>
      <w:r>
        <w:rPr/>
      </w:r>
      <w:r>
        <w:rPr/>
        <w:t xml:space="preserve"> um </w:t>
      </w:r>
      <w:r>
        <w:rPr/>
        <w:t xml:space="preserve">Lauson, </w:t>
      </w:r>
      <w:r>
        <w:rPr>
          <w:i w:val="true"/>
        </w:rPr>
        <w:t xml:space="preserve">Versuch in Gedichten</w:t>
      </w:r>
      <w:r>
        <w:rPr/>
      </w:r>
      <w:r>
        <w:rPr/>
        <w:t xml:space="preserve"> </w:t>
      </w:r>
    </w:p>
    <w:p>
      <w:pPr>
        <w:pStyle w:val="kommentar"/>
      </w:pPr>
      <w:r>
        <w:rPr>
          <w:b w:val="true"/>
          <w:sz w:val="16"/>
        </w:rPr>
        <w:t xml:space="preserve">39/5</w:t>
      </w:r>
      <w:r>
        <w:rPr/>
        <w:t xml:space="preserve"> </w:t>
      </w:r>
      <w:r>
        <w:rPr/>
        <w:t xml:space="preserve">Johann Christoph Gericke</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39/6</w:t>
      </w:r>
      <w:r>
        <w:rPr/>
        <w:t xml:space="preserve"> </w:t>
      </w:r>
      <w:r>
        <w:rPr/>
        <w:t xml:space="preserve">Johann Georg Bock</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14 (I 36‒39)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0a18fbce0ce46cc" /><Relationship Type="http://schemas.openxmlformats.org/officeDocument/2006/relationships/footer" Target="/word/footer1.xml" Id="default" /></Relationships>
</file>