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353‒357</w:t>
      </w:r>
      <w:r>
        <w:br/>
      </w:r>
    </w:p>
    <w:p>
      <w:pPr>
        <w:pStyle w:val="stumpf"/>
      </w:pPr>
      <w:r>
        <w:rPr>
          <w:b/>
          <w:sz w:val="32"/>
        </w:rPr>
        <w:t>149</w:t>
      </w:r>
    </w:p>
    <w:p>
      <w:pPr>
        <w:pStyle w:val="stumpf"/>
      </w:pPr>
      <w:r>
        <w:rPr>
          <w:b/>
        </w:rPr>
        <w:t>Königsberg, 3. Juli 1759</w:t>
      </w:r>
      <w:r>
        <w:br/>
      </w:r>
      <w:r>
        <w:rPr>
          <w:b/>
        </w:rPr>
        <w:t>Johann Georg Hamann → Johann Gotthelf Lindner</w:t>
      </w:r>
      <w:r>
        <w:br/>
        <w:t xml:space="preserve">  </w:t>
      </w:r>
    </w:p>
    <w:p>
      <w:pPr>
        <w:pStyle w:val="zeilenzhlung"/>
        <w:keepNext/>
        <w:framePr w:w="1000" w:hSpace="420" w:wrap="around" w:vAnchor="text" w:hAnchor="page"/>
      </w:pPr>
      <w:r>
        <w:rPr>
          <w:sz w:val="12"/>
        </w:rPr>
        <w:t>S. 353, 23</w:t>
      </w:r>
    </w:p>
    <w:p>
      <w:pPr>
        <w:pStyle w:val="rechtsbndig"/>
      </w:pPr>
      <w:r>
        <w:t xml:space="preserve">Königsberg, den 3. </w:t>
      </w:r>
      <w:proofErr w:type="spellStart"/>
      <w:r>
        <w:rPr>
          <w:rFonts w:ascii="Linux Biolinum" w:hAnsi="Linux Biolinum" w:cs="Linux Biolinum"/>
        </w:rPr>
        <w:t>Julii</w:t>
      </w:r>
      <w:proofErr w:type="spellEnd"/>
      <w:r>
        <w:rPr>
          <w:rFonts w:ascii="Linux Biolinum" w:hAnsi="Linux Biolinum" w:cs="Linux Biolinum"/>
        </w:rPr>
        <w:t>.</w:t>
      </w:r>
      <w:r>
        <w:t xml:space="preserve"> 1759. </w:t>
      </w:r>
    </w:p>
    <w:p>
      <w:pPr>
        <w:pStyle w:val="doppeleinzug"/>
      </w:pPr>
      <w:r>
        <w:t xml:space="preserve">Herzlich geliebter Freund, </w:t>
      </w:r>
    </w:p>
    <w:p>
      <w:pPr>
        <w:pStyle w:val="zeilenzhlung"/>
        <w:keepNext/>
        <w:framePr w:w="1000" w:hSpace="420" w:wrap="around" w:vAnchor="text" w:hAnchor="page"/>
      </w:pPr>
      <w:r>
        <w:rPr>
          <w:sz w:val="12"/>
        </w:rPr>
        <w:t>25</w:t>
      </w:r>
    </w:p>
    <w:p>
      <w:pPr>
        <w:pStyle w:val="stumpf"/>
      </w:pPr>
      <w:r>
        <w:t xml:space="preserve">Ich habe heute frühe Einlage durch HE. Wagner erhalten; und danke </w:t>
      </w:r>
    </w:p>
    <w:p>
      <w:pPr>
        <w:pStyle w:val="stumpf"/>
      </w:pPr>
      <w:r>
        <w:t xml:space="preserve">Ihnen für die Zeit die Sie sich nehmen mich Ihres gütigen Andenkens zu </w:t>
      </w:r>
    </w:p>
    <w:p>
      <w:pPr>
        <w:pStyle w:val="stumpf"/>
      </w:pPr>
      <w:r>
        <w:t xml:space="preserve">versichern. Jedes Denkmal und Wahrzeichen davon </w:t>
      </w:r>
      <w:proofErr w:type="gramStart"/>
      <w:r>
        <w:t>ist</w:t>
      </w:r>
      <w:proofErr w:type="gramEnd"/>
      <w:r>
        <w:t xml:space="preserve"> mir unendlich schätzbar. </w:t>
      </w:r>
    </w:p>
    <w:p>
      <w:pPr>
        <w:pStyle w:val="einzug"/>
      </w:pPr>
      <w:r>
        <w:t xml:space="preserve">Ich habe heute eine Kur angefangen, die sich auf eine Flasche </w:t>
      </w:r>
      <w:proofErr w:type="spellStart"/>
      <w:r>
        <w:t>Seidlitzer</w:t>
      </w:r>
      <w:proofErr w:type="spellEnd"/>
      <w:r>
        <w:t xml:space="preserve"> </w:t>
      </w:r>
    </w:p>
    <w:p>
      <w:pPr>
        <w:pStyle w:val="stumpf"/>
      </w:pPr>
      <w:proofErr w:type="spellStart"/>
      <w:r>
        <w:t>Waßer</w:t>
      </w:r>
      <w:proofErr w:type="spellEnd"/>
      <w:r>
        <w:t xml:space="preserve"> erstrecken wird und also diese Woche </w:t>
      </w:r>
      <w:proofErr w:type="spellStart"/>
      <w:r>
        <w:t>geschloßen</w:t>
      </w:r>
      <w:proofErr w:type="spellEnd"/>
      <w:r>
        <w:t xml:space="preserve"> werden dürfte. Gestern </w:t>
      </w:r>
    </w:p>
    <w:p>
      <w:pPr>
        <w:pStyle w:val="zeilenzhlung"/>
        <w:keepNext/>
        <w:framePr w:w="1000" w:hSpace="420" w:wrap="around" w:vAnchor="text" w:hAnchor="page"/>
      </w:pPr>
      <w:r>
        <w:rPr>
          <w:sz w:val="12"/>
        </w:rPr>
        <w:t>30</w:t>
      </w:r>
    </w:p>
    <w:p>
      <w:pPr>
        <w:pStyle w:val="stumpf"/>
      </w:pPr>
      <w:r>
        <w:t xml:space="preserve">die Zubereitung dazu gemacht – ich werde eilen um nicht die Erdbeerenzeit </w:t>
      </w:r>
    </w:p>
    <w:p>
      <w:pPr>
        <w:pStyle w:val="stumpf"/>
      </w:pPr>
      <w:r>
        <w:t xml:space="preserve">zu versäumen. </w:t>
      </w:r>
    </w:p>
    <w:p>
      <w:pPr>
        <w:pStyle w:val="einzug"/>
      </w:pPr>
      <w:r>
        <w:t xml:space="preserve">Wie angenehm der gestrige Abend für mich gewesen, können Sie selbst </w:t>
      </w:r>
    </w:p>
    <w:p>
      <w:pPr>
        <w:pStyle w:val="stumpf"/>
      </w:pPr>
      <w:r>
        <w:t xml:space="preserve">leicht erachten da ich ihn in der Gesellschaft unseres Freundes, des Herrn Berens </w:t>
      </w:r>
    </w:p>
    <w:p>
      <w:pPr>
        <w:pStyle w:val="stumpf"/>
      </w:pPr>
      <w:r>
        <w:t xml:space="preserve">zugebracht, der mich </w:t>
      </w:r>
      <w:proofErr w:type="spellStart"/>
      <w:r>
        <w:t>unvermuthet</w:t>
      </w:r>
      <w:proofErr w:type="spellEnd"/>
      <w:r>
        <w:t xml:space="preserve"> beschlich. Er hat nicht </w:t>
      </w:r>
      <w:proofErr w:type="spellStart"/>
      <w:r>
        <w:t>gewust</w:t>
      </w:r>
      <w:proofErr w:type="spellEnd"/>
      <w:r>
        <w:t xml:space="preserve">, </w:t>
      </w:r>
      <w:proofErr w:type="spellStart"/>
      <w:r>
        <w:t>daß</w:t>
      </w:r>
      <w:proofErr w:type="spellEnd"/>
      <w:r>
        <w:t xml:space="preserve"> ich ihn </w:t>
      </w:r>
    </w:p>
    <w:p>
      <w:pPr>
        <w:pStyle w:val="seitenzhlung"/>
        <w:keepNext/>
        <w:framePr w:w="1000" w:hSpace="420" w:wrap="around" w:vAnchor="text" w:hAnchor="page"/>
      </w:pPr>
      <w:r>
        <w:rPr>
          <w:b/>
          <w:sz w:val="12"/>
        </w:rPr>
        <w:t>S. 354</w:t>
      </w:r>
      <w:r>
        <w:t xml:space="preserve"> </w:t>
      </w:r>
    </w:p>
    <w:p>
      <w:pPr>
        <w:pStyle w:val="stumpf"/>
      </w:pPr>
      <w:proofErr w:type="spellStart"/>
      <w:r>
        <w:t>drey</w:t>
      </w:r>
      <w:proofErr w:type="spellEnd"/>
      <w:r>
        <w:t xml:space="preserve"> Tage </w:t>
      </w:r>
      <w:proofErr w:type="gramStart"/>
      <w:r>
        <w:t>nach einander</w:t>
      </w:r>
      <w:proofErr w:type="gramEnd"/>
      <w:r>
        <w:t xml:space="preserve"> aufgesucht; und ich nicht, </w:t>
      </w:r>
      <w:proofErr w:type="spellStart"/>
      <w:r>
        <w:t>daß</w:t>
      </w:r>
      <w:proofErr w:type="spellEnd"/>
      <w:r>
        <w:t xml:space="preserve"> er mich zu sehen </w:t>
      </w:r>
    </w:p>
    <w:p>
      <w:pPr>
        <w:pStyle w:val="stumpf"/>
      </w:pPr>
      <w:r>
        <w:t xml:space="preserve">wünschte. Heute komme eben von ihm, aber ohne ihn zu Hause angetroffen </w:t>
      </w:r>
    </w:p>
    <w:p>
      <w:pPr>
        <w:pStyle w:val="stumpf"/>
      </w:pPr>
      <w:r>
        <w:t xml:space="preserve">zu haben. </w:t>
      </w:r>
    </w:p>
    <w:p>
      <w:pPr>
        <w:pStyle w:val="einzug"/>
      </w:pPr>
      <w:r>
        <w:t xml:space="preserve">Ihre liebe </w:t>
      </w:r>
      <w:r>
        <w:rPr>
          <w:rFonts w:ascii="Linux Biolinum" w:hAnsi="Linux Biolinum" w:cs="Linux Biolinum"/>
        </w:rPr>
        <w:t>Mama</w:t>
      </w:r>
      <w:r>
        <w:t xml:space="preserve"> hat mir versprochen schon vor 8 Tagen einen </w:t>
      </w:r>
      <w:proofErr w:type="spellStart"/>
      <w:r>
        <w:t>Einschluß</w:t>
      </w:r>
      <w:proofErr w:type="spellEnd"/>
      <w:r>
        <w:t xml:space="preserve"> </w:t>
      </w:r>
    </w:p>
    <w:p>
      <w:pPr>
        <w:pStyle w:val="zeilenzhlung"/>
        <w:keepNext/>
        <w:framePr w:w="1000" w:hSpace="420" w:wrap="around" w:vAnchor="text" w:hAnchor="page"/>
      </w:pPr>
      <w:r>
        <w:rPr>
          <w:sz w:val="12"/>
        </w:rPr>
        <w:t>5</w:t>
      </w:r>
    </w:p>
    <w:p>
      <w:pPr>
        <w:pStyle w:val="stumpf"/>
      </w:pPr>
      <w:r>
        <w:t xml:space="preserve">zu schicken; warum es nicht geschehen, weiß nicht. Ich habe sie seit der Zeit </w:t>
      </w:r>
    </w:p>
    <w:p>
      <w:pPr>
        <w:pStyle w:val="stumpf"/>
      </w:pPr>
      <w:r>
        <w:t xml:space="preserve">einmal besucht; aber sie </w:t>
      </w:r>
      <w:proofErr w:type="spellStart"/>
      <w:r>
        <w:t>müßen</w:t>
      </w:r>
      <w:proofErr w:type="spellEnd"/>
      <w:r>
        <w:t xml:space="preserve"> alle </w:t>
      </w:r>
      <w:proofErr w:type="spellStart"/>
      <w:r>
        <w:t>ausgewesen</w:t>
      </w:r>
      <w:proofErr w:type="spellEnd"/>
      <w:r>
        <w:t xml:space="preserve"> </w:t>
      </w:r>
      <w:proofErr w:type="spellStart"/>
      <w:r>
        <w:t>seyn</w:t>
      </w:r>
      <w:proofErr w:type="spellEnd"/>
      <w:r>
        <w:t xml:space="preserve">. </w:t>
      </w:r>
    </w:p>
    <w:p>
      <w:pPr>
        <w:pStyle w:val="einzug"/>
      </w:pPr>
      <w:r>
        <w:t xml:space="preserve">Ich weiß, liebster Freund, </w:t>
      </w:r>
      <w:proofErr w:type="spellStart"/>
      <w:r>
        <w:t>daß</w:t>
      </w:r>
      <w:proofErr w:type="spellEnd"/>
      <w:r>
        <w:t xml:space="preserve"> </w:t>
      </w:r>
      <w:r>
        <w:rPr>
          <w:u w:val="single"/>
        </w:rPr>
        <w:t xml:space="preserve">eine </w:t>
      </w:r>
      <w:proofErr w:type="spellStart"/>
      <w:r>
        <w:rPr>
          <w:u w:val="single"/>
        </w:rPr>
        <w:t>Unwißenheit</w:t>
      </w:r>
      <w:proofErr w:type="spellEnd"/>
      <w:r>
        <w:rPr>
          <w:u w:val="single"/>
        </w:rPr>
        <w:t xml:space="preserve"> von </w:t>
      </w:r>
      <w:proofErr w:type="spellStart"/>
      <w:r>
        <w:rPr>
          <w:u w:val="single"/>
        </w:rPr>
        <w:t>beyden</w:t>
      </w:r>
      <w:proofErr w:type="spellEnd"/>
      <w:r>
        <w:rPr>
          <w:u w:val="single"/>
        </w:rPr>
        <w:t xml:space="preserve"> Theilen</w:t>
      </w:r>
      <w:r>
        <w:t xml:space="preserve"> </w:t>
      </w:r>
    </w:p>
    <w:p>
      <w:pPr>
        <w:pStyle w:val="stumpf"/>
      </w:pPr>
      <w:r>
        <w:t xml:space="preserve">über </w:t>
      </w:r>
      <w:proofErr w:type="spellStart"/>
      <w:r>
        <w:t>gewiße</w:t>
      </w:r>
      <w:proofErr w:type="spellEnd"/>
      <w:r>
        <w:t xml:space="preserve"> Dinge uns zu einem </w:t>
      </w:r>
      <w:proofErr w:type="spellStart"/>
      <w:r>
        <w:t>Misverständniße</w:t>
      </w:r>
      <w:proofErr w:type="spellEnd"/>
      <w:r>
        <w:t xml:space="preserve"> vieler Kleinigkeiten und </w:t>
      </w:r>
    </w:p>
    <w:p>
      <w:pPr>
        <w:pStyle w:val="stumpf"/>
      </w:pPr>
      <w:r>
        <w:t xml:space="preserve">zu einem frevelhaften </w:t>
      </w:r>
      <w:proofErr w:type="spellStart"/>
      <w:r>
        <w:t>Urtheil</w:t>
      </w:r>
      <w:proofErr w:type="spellEnd"/>
      <w:r>
        <w:t xml:space="preserve"> über </w:t>
      </w:r>
      <w:r>
        <w:rPr>
          <w:rFonts w:ascii="Linux Biolinum" w:hAnsi="Linux Biolinum" w:cs="Linux Biolinum"/>
        </w:rPr>
        <w:t>amphibi</w:t>
      </w:r>
      <w:r>
        <w:t xml:space="preserve">sche Dinge </w:t>
      </w:r>
      <w:proofErr w:type="spellStart"/>
      <w:r>
        <w:t>verleite</w:t>
      </w:r>
      <w:r>
        <w:rPr>
          <w:strike/>
        </w:rPr>
        <w:t>n</w:t>
      </w:r>
      <w:r>
        <w:t>t</w:t>
      </w:r>
      <w:proofErr w:type="spellEnd"/>
      <w:r>
        <w:t xml:space="preserve"> </w:t>
      </w:r>
      <w:r>
        <w:rPr>
          <w:strike/>
        </w:rPr>
        <w:t>kann</w:t>
      </w:r>
      <w:r>
        <w:t xml:space="preserve"> </w:t>
      </w:r>
    </w:p>
    <w:p>
      <w:pPr>
        <w:pStyle w:val="zeilenzhlung"/>
        <w:keepNext/>
        <w:framePr w:w="1000" w:hSpace="420" w:wrap="around" w:vAnchor="text" w:hAnchor="page"/>
      </w:pPr>
      <w:r>
        <w:rPr>
          <w:sz w:val="12"/>
        </w:rPr>
        <w:t>10</w:t>
      </w:r>
    </w:p>
    <w:p>
      <w:pPr>
        <w:pStyle w:val="stumpf"/>
      </w:pPr>
      <w:r>
        <w:t xml:space="preserve">hat. Eine </w:t>
      </w:r>
      <w:proofErr w:type="spellStart"/>
      <w:r>
        <w:rPr>
          <w:rFonts w:ascii="Linux Biolinum" w:hAnsi="Linux Biolinum" w:cs="Linux Biolinum"/>
        </w:rPr>
        <w:t>appellation</w:t>
      </w:r>
      <w:proofErr w:type="spellEnd"/>
      <w:r>
        <w:rPr>
          <w:rFonts w:ascii="Linux Biolinum" w:hAnsi="Linux Biolinum" w:cs="Linux Biolinum"/>
        </w:rPr>
        <w:t xml:space="preserve"> an Caesar,</w:t>
      </w:r>
      <w:r>
        <w:t xml:space="preserve"> den großen Eroberer – menschlicher </w:t>
      </w:r>
    </w:p>
    <w:p>
      <w:pPr>
        <w:pStyle w:val="stumpf"/>
      </w:pPr>
      <w:proofErr w:type="spellStart"/>
      <w:r>
        <w:t>Vorurtheile</w:t>
      </w:r>
      <w:proofErr w:type="spellEnd"/>
      <w:r>
        <w:t xml:space="preserve"> und Anschläge – </w:t>
      </w:r>
      <w:r>
        <w:rPr>
          <w:u w:val="single"/>
        </w:rPr>
        <w:t>die Zeit</w:t>
      </w:r>
      <w:r>
        <w:t xml:space="preserve"> – ist meine erste und letzte Zuflucht. Sie </w:t>
      </w:r>
    </w:p>
    <w:p>
      <w:pPr>
        <w:pStyle w:val="stumpf"/>
      </w:pPr>
      <w:r>
        <w:t xml:space="preserve">lieben mich noch, mein Freund auch noch – Zufriedenheit </w:t>
      </w:r>
      <w:proofErr w:type="spellStart"/>
      <w:r>
        <w:t>genung</w:t>
      </w:r>
      <w:proofErr w:type="spellEnd"/>
      <w:r>
        <w:t xml:space="preserve"> für mich; </w:t>
      </w:r>
    </w:p>
    <w:p>
      <w:pPr>
        <w:pStyle w:val="stumpf"/>
      </w:pPr>
      <w:r>
        <w:t xml:space="preserve">wofür ich Gott danke. </w:t>
      </w:r>
    </w:p>
    <w:p>
      <w:pPr>
        <w:pStyle w:val="einzug"/>
      </w:pPr>
      <w:r>
        <w:t xml:space="preserve">Schwung, Witz und alle das Zeug sind </w:t>
      </w:r>
      <w:r>
        <w:rPr>
          <w:u w:val="single"/>
        </w:rPr>
        <w:t>entzückende</w:t>
      </w:r>
      <w:r>
        <w:t xml:space="preserve"> Dinge, und sehr </w:t>
      </w:r>
    </w:p>
    <w:p>
      <w:pPr>
        <w:pStyle w:val="zeilenzhlung"/>
        <w:keepNext/>
        <w:framePr w:w="1000" w:hSpace="420" w:wrap="around" w:vAnchor="text" w:hAnchor="page"/>
      </w:pPr>
      <w:r>
        <w:rPr>
          <w:sz w:val="12"/>
        </w:rPr>
        <w:t>15</w:t>
      </w:r>
    </w:p>
    <w:p>
      <w:pPr>
        <w:pStyle w:val="stumpf"/>
      </w:pPr>
      <w:r>
        <w:t xml:space="preserve">willkommene Vorzüge, wenn wir die erste, die beste Leiche oder </w:t>
      </w:r>
      <w:r>
        <w:rPr>
          <w:strike/>
        </w:rPr>
        <w:t>Hochzeit</w:t>
      </w:r>
      <w:r>
        <w:t xml:space="preserve"> </w:t>
      </w:r>
    </w:p>
    <w:p>
      <w:pPr>
        <w:pStyle w:val="stumpf"/>
      </w:pPr>
      <w:r>
        <w:t xml:space="preserve">Schönheit zu besingen haben; wenn Witz, Schwung und alle das Zeug aber zu </w:t>
      </w:r>
    </w:p>
    <w:p>
      <w:pPr>
        <w:pStyle w:val="stumpf"/>
      </w:pPr>
      <w:r>
        <w:rPr>
          <w:u w:val="single"/>
        </w:rPr>
        <w:t>höheren</w:t>
      </w:r>
      <w:r>
        <w:t xml:space="preserve"> Gegenständen gebraucht wird, und zu </w:t>
      </w:r>
      <w:r>
        <w:rPr>
          <w:u w:val="single"/>
        </w:rPr>
        <w:t>wahreren</w:t>
      </w:r>
      <w:r>
        <w:t xml:space="preserve"> als Theaterfabeln: </w:t>
      </w:r>
    </w:p>
    <w:p>
      <w:pPr>
        <w:pStyle w:val="stumpf"/>
      </w:pPr>
      <w:r>
        <w:t xml:space="preserve">so ist es eine </w:t>
      </w:r>
      <w:r>
        <w:rPr>
          <w:u w:val="single"/>
        </w:rPr>
        <w:t xml:space="preserve">vernünftige </w:t>
      </w:r>
      <w:proofErr w:type="spellStart"/>
      <w:r>
        <w:rPr>
          <w:u w:val="single"/>
        </w:rPr>
        <w:t>Raserey</w:t>
      </w:r>
      <w:proofErr w:type="spellEnd"/>
      <w:r>
        <w:t xml:space="preserve"> und eine </w:t>
      </w:r>
      <w:proofErr w:type="spellStart"/>
      <w:r>
        <w:rPr>
          <w:rFonts w:ascii="Linux Biolinum" w:hAnsi="Linux Biolinum" w:cs="Linux Biolinum"/>
          <w:u w:val="single"/>
        </w:rPr>
        <w:t>extati</w:t>
      </w:r>
      <w:r>
        <w:rPr>
          <w:u w:val="single"/>
        </w:rPr>
        <w:t>sche</w:t>
      </w:r>
      <w:proofErr w:type="spellEnd"/>
      <w:r>
        <w:rPr>
          <w:u w:val="single"/>
        </w:rPr>
        <w:t xml:space="preserve"> Selbstliebe</w:t>
      </w:r>
      <w:r>
        <w:t xml:space="preserve"> – </w:t>
      </w:r>
    </w:p>
    <w:p>
      <w:pPr>
        <w:pStyle w:val="stumpf"/>
      </w:pPr>
      <w:r>
        <w:t xml:space="preserve">ein </w:t>
      </w:r>
      <w:proofErr w:type="spellStart"/>
      <w:r>
        <w:rPr>
          <w:rFonts w:ascii="Linux Biolinum" w:hAnsi="Linux Biolinum" w:cs="Linux Biolinum"/>
          <w:u w:val="single"/>
        </w:rPr>
        <w:t>eccentri</w:t>
      </w:r>
      <w:r>
        <w:rPr>
          <w:u w:val="single"/>
        </w:rPr>
        <w:t>scher</w:t>
      </w:r>
      <w:proofErr w:type="spellEnd"/>
      <w:r>
        <w:rPr>
          <w:u w:val="single"/>
        </w:rPr>
        <w:t xml:space="preserve"> </w:t>
      </w:r>
      <w:proofErr w:type="spellStart"/>
      <w:r>
        <w:rPr>
          <w:u w:val="single"/>
        </w:rPr>
        <w:t>Stoltz</w:t>
      </w:r>
      <w:proofErr w:type="spellEnd"/>
      <w:r>
        <w:t xml:space="preserve">. Wie ich mit Wörtern spiele, so </w:t>
      </w:r>
      <w:proofErr w:type="spellStart"/>
      <w:r>
        <w:t>giebt</w:t>
      </w:r>
      <w:proofErr w:type="spellEnd"/>
      <w:r>
        <w:t xml:space="preserve"> es Leute, die </w:t>
      </w:r>
    </w:p>
    <w:p>
      <w:pPr>
        <w:pStyle w:val="zeilenzhlung"/>
        <w:keepNext/>
        <w:framePr w:w="1000" w:hSpace="420" w:wrap="around" w:vAnchor="text" w:hAnchor="page"/>
      </w:pPr>
      <w:r>
        <w:rPr>
          <w:sz w:val="12"/>
        </w:rPr>
        <w:t>20</w:t>
      </w:r>
    </w:p>
    <w:p>
      <w:pPr>
        <w:pStyle w:val="stumpf"/>
      </w:pPr>
      <w:r>
        <w:t xml:space="preserve">mit Begriffen spielen. </w:t>
      </w:r>
      <w:r>
        <w:rPr>
          <w:rFonts w:ascii="Linux Biolinum" w:hAnsi="Linux Biolinum" w:cs="Linux Biolinum"/>
        </w:rPr>
        <w:t>St. Real</w:t>
      </w:r>
      <w:r>
        <w:t xml:space="preserve"> wird zum Lügner werden an </w:t>
      </w:r>
      <w:r>
        <w:rPr>
          <w:rFonts w:ascii="Linux Biolinum" w:hAnsi="Linux Biolinum" w:cs="Linux Biolinum"/>
        </w:rPr>
        <w:t>Voltaire;</w:t>
      </w:r>
      <w:r>
        <w:t xml:space="preserve"> seine </w:t>
      </w:r>
    </w:p>
    <w:p>
      <w:pPr>
        <w:pStyle w:val="stumpf"/>
      </w:pPr>
      <w:proofErr w:type="spellStart"/>
      <w:r>
        <w:t>Weißagung</w:t>
      </w:r>
      <w:proofErr w:type="spellEnd"/>
      <w:r>
        <w:t xml:space="preserve"> wird zu Schanden werden. Ein solcher Taubenkrämer, der mit </w:t>
      </w:r>
    </w:p>
    <w:p>
      <w:pPr>
        <w:pStyle w:val="stumpf"/>
      </w:pPr>
      <w:r>
        <w:t xml:space="preserve">guten Gedanken und Empfindungen Wucher treibt, wird zur Welt hinaus </w:t>
      </w:r>
    </w:p>
    <w:p>
      <w:pPr>
        <w:pStyle w:val="stumpf"/>
      </w:pPr>
      <w:r>
        <w:t xml:space="preserve">gegeißelt werden von </w:t>
      </w:r>
      <w:r>
        <w:rPr>
          <w:u w:val="single"/>
        </w:rPr>
        <w:t>Dem</w:t>
      </w:r>
      <w:r>
        <w:t xml:space="preserve">, </w:t>
      </w:r>
      <w:proofErr w:type="spellStart"/>
      <w:r>
        <w:t>deßen</w:t>
      </w:r>
      <w:proofErr w:type="spellEnd"/>
      <w:r>
        <w:t xml:space="preserve"> Tempel er zur Mördergrube gemacht hat. </w:t>
      </w:r>
    </w:p>
    <w:p>
      <w:pPr>
        <w:pStyle w:val="einzug"/>
      </w:pPr>
      <w:r>
        <w:t xml:space="preserve">Der Geist der Liebe – ist ein Geist der Wahrheit, die im </w:t>
      </w:r>
      <w:proofErr w:type="gramStart"/>
      <w:r>
        <w:t>verborgenen</w:t>
      </w:r>
      <w:proofErr w:type="gramEnd"/>
      <w:r>
        <w:t xml:space="preserve"> liegt. </w:t>
      </w:r>
    </w:p>
    <w:p>
      <w:pPr>
        <w:pStyle w:val="zeilenzhlung"/>
        <w:keepNext/>
        <w:framePr w:w="1000" w:hSpace="420" w:wrap="around" w:vAnchor="text" w:hAnchor="page"/>
      </w:pPr>
      <w:r>
        <w:rPr>
          <w:sz w:val="12"/>
        </w:rPr>
        <w:t>25</w:t>
      </w:r>
    </w:p>
    <w:p>
      <w:pPr>
        <w:pStyle w:val="stumpf"/>
      </w:pPr>
      <w:r>
        <w:t xml:space="preserve">Wenn derselbige kommt, steht in meiner Bibel, der wird die Welt </w:t>
      </w:r>
      <w:r>
        <w:rPr>
          <w:u w:val="single"/>
        </w:rPr>
        <w:t>strafen</w:t>
      </w:r>
      <w:r>
        <w:t xml:space="preserve"> – – </w:t>
      </w:r>
    </w:p>
    <w:p>
      <w:pPr>
        <w:pStyle w:val="stumpf"/>
      </w:pPr>
      <w:r>
        <w:t xml:space="preserve">Ich habe euch noch viel zu sagen, ihr </w:t>
      </w:r>
      <w:proofErr w:type="spellStart"/>
      <w:r>
        <w:t>könnets</w:t>
      </w:r>
      <w:proofErr w:type="spellEnd"/>
      <w:r>
        <w:t xml:space="preserve"> aber jetzt nicht tragen; sind </w:t>
      </w:r>
    </w:p>
    <w:p>
      <w:pPr>
        <w:pStyle w:val="stumpf"/>
      </w:pPr>
      <w:r>
        <w:t xml:space="preserve">Worte, wie Sie </w:t>
      </w:r>
      <w:proofErr w:type="spellStart"/>
      <w:r>
        <w:t>wißen</w:t>
      </w:r>
      <w:proofErr w:type="spellEnd"/>
      <w:r>
        <w:t xml:space="preserve">, des </w:t>
      </w:r>
      <w:r>
        <w:rPr>
          <w:u w:val="single"/>
        </w:rPr>
        <w:t>Menschensohns;</w:t>
      </w:r>
      <w:r>
        <w:t xml:space="preserve"> der </w:t>
      </w:r>
      <w:r>
        <w:rPr>
          <w:u w:val="single"/>
        </w:rPr>
        <w:t>Sünder</w:t>
      </w:r>
      <w:r>
        <w:t xml:space="preserve"> aufnimmt und </w:t>
      </w:r>
    </w:p>
    <w:p>
      <w:pPr>
        <w:pStyle w:val="stumpf"/>
      </w:pPr>
      <w:r>
        <w:lastRenderedPageBreak/>
        <w:t xml:space="preserve">mit </w:t>
      </w:r>
      <w:r>
        <w:rPr>
          <w:u w:val="single"/>
        </w:rPr>
        <w:t xml:space="preserve">ihnen </w:t>
      </w:r>
      <w:proofErr w:type="spellStart"/>
      <w:r>
        <w:rPr>
          <w:u w:val="single"/>
        </w:rPr>
        <w:t>ißet</w:t>
      </w:r>
      <w:proofErr w:type="spellEnd"/>
      <w:r>
        <w:t xml:space="preserve">. </w:t>
      </w:r>
    </w:p>
    <w:p>
      <w:pPr>
        <w:pStyle w:val="einzug"/>
      </w:pPr>
      <w:r>
        <w:t xml:space="preserve">Herr </w:t>
      </w:r>
      <w:proofErr w:type="spellStart"/>
      <w:r>
        <w:t>Lauson</w:t>
      </w:r>
      <w:proofErr w:type="spellEnd"/>
      <w:r>
        <w:t xml:space="preserve"> hat mich heute besucht, ich habe ihm vorgelesen, </w:t>
      </w:r>
      <w:proofErr w:type="spellStart"/>
      <w:r>
        <w:t>daß</w:t>
      </w:r>
      <w:proofErr w:type="spellEnd"/>
      <w:r>
        <w:t xml:space="preserve"> </w:t>
      </w:r>
      <w:r>
        <w:rPr>
          <w:u w:val="single"/>
        </w:rPr>
        <w:t xml:space="preserve">ihm die </w:t>
      </w:r>
    </w:p>
    <w:p>
      <w:pPr>
        <w:pStyle w:val="zeilenzhlung"/>
        <w:keepNext/>
        <w:framePr w:w="1000" w:hSpace="420" w:wrap="around" w:vAnchor="text" w:hAnchor="page"/>
      </w:pPr>
      <w:r>
        <w:rPr>
          <w:sz w:val="12"/>
        </w:rPr>
        <w:t>30</w:t>
      </w:r>
    </w:p>
    <w:p>
      <w:pPr>
        <w:pStyle w:val="stumpf"/>
      </w:pPr>
      <w:r>
        <w:rPr>
          <w:u w:val="single"/>
        </w:rPr>
        <w:t xml:space="preserve">Stille </w:t>
      </w:r>
      <w:proofErr w:type="spellStart"/>
      <w:r>
        <w:rPr>
          <w:u w:val="single"/>
        </w:rPr>
        <w:t>vortheilhafter</w:t>
      </w:r>
      <w:proofErr w:type="spellEnd"/>
      <w:r>
        <w:rPr>
          <w:u w:val="single"/>
        </w:rPr>
        <w:t xml:space="preserve"> </w:t>
      </w:r>
      <w:proofErr w:type="spellStart"/>
      <w:r>
        <w:rPr>
          <w:u w:val="single"/>
        </w:rPr>
        <w:t>seyn</w:t>
      </w:r>
      <w:proofErr w:type="spellEnd"/>
      <w:r>
        <w:rPr>
          <w:u w:val="single"/>
        </w:rPr>
        <w:t xml:space="preserve"> wird als der vorige Tumult</w:t>
      </w:r>
      <w:r>
        <w:t xml:space="preserve">. Er ist der einzige </w:t>
      </w:r>
    </w:p>
    <w:p>
      <w:pPr>
        <w:pStyle w:val="stumpf"/>
      </w:pPr>
      <w:r>
        <w:t xml:space="preserve"> von meinen alten Freunden, der </w:t>
      </w:r>
      <w:proofErr w:type="spellStart"/>
      <w:r>
        <w:t>mi</w:t>
      </w:r>
      <w:r>
        <w:rPr>
          <w:strike/>
        </w:rPr>
        <w:t>ch</w:t>
      </w:r>
      <w:r>
        <w:t>r</w:t>
      </w:r>
      <w:proofErr w:type="spellEnd"/>
      <w:r>
        <w:t xml:space="preserve"> hier </w:t>
      </w:r>
      <w:proofErr w:type="gramStart"/>
      <w:r>
        <w:t>übrig geblieben</w:t>
      </w:r>
      <w:proofErr w:type="gramEnd"/>
      <w:r>
        <w:t xml:space="preserve">, und nimmt </w:t>
      </w:r>
    </w:p>
    <w:p>
      <w:pPr>
        <w:pStyle w:val="stumpf"/>
      </w:pPr>
      <w:r>
        <w:t xml:space="preserve">alles von mir für lieb. Mit seiner Reise nach dem Bade sieht es </w:t>
      </w:r>
      <w:proofErr w:type="spellStart"/>
      <w:r>
        <w:t>weitläuftig</w:t>
      </w:r>
      <w:proofErr w:type="spellEnd"/>
      <w:r>
        <w:t xml:space="preserve"> </w:t>
      </w:r>
    </w:p>
    <w:p>
      <w:pPr>
        <w:pStyle w:val="stumpf"/>
      </w:pPr>
      <w:r>
        <w:t xml:space="preserve">und </w:t>
      </w:r>
      <w:proofErr w:type="spellStart"/>
      <w:r>
        <w:t>ungewiß</w:t>
      </w:r>
      <w:proofErr w:type="spellEnd"/>
      <w:r>
        <w:t xml:space="preserve"> aus. Der Ausdruck in </w:t>
      </w:r>
      <w:proofErr w:type="spellStart"/>
      <w:r>
        <w:t>Wolsons</w:t>
      </w:r>
      <w:proofErr w:type="spellEnd"/>
      <w:r>
        <w:t xml:space="preserve"> Briefe ist eine bloße </w:t>
      </w:r>
      <w:proofErr w:type="spellStart"/>
      <w:r>
        <w:t>Neckerey</w:t>
      </w:r>
      <w:proofErr w:type="spellEnd"/>
      <w:r>
        <w:t xml:space="preserve"> </w:t>
      </w:r>
    </w:p>
    <w:p>
      <w:pPr>
        <w:pStyle w:val="stumpf"/>
      </w:pPr>
      <w:r>
        <w:t xml:space="preserve">von mir gewesen. Sie haben nichts davon verstanden und es ist </w:t>
      </w:r>
      <w:r>
        <w:rPr>
          <w:u w:val="single"/>
        </w:rPr>
        <w:t xml:space="preserve">der Mühe </w:t>
      </w:r>
    </w:p>
    <w:p>
      <w:pPr>
        <w:pStyle w:val="zeilenzhlung"/>
        <w:keepNext/>
        <w:framePr w:w="1000" w:hSpace="420" w:wrap="around" w:vAnchor="text" w:hAnchor="page"/>
      </w:pPr>
      <w:r>
        <w:rPr>
          <w:sz w:val="12"/>
        </w:rPr>
        <w:t>35</w:t>
      </w:r>
    </w:p>
    <w:p>
      <w:pPr>
        <w:pStyle w:val="stumpf"/>
      </w:pPr>
      <w:r>
        <w:rPr>
          <w:u w:val="single"/>
        </w:rPr>
        <w:t xml:space="preserve">nicht </w:t>
      </w:r>
      <w:proofErr w:type="spellStart"/>
      <w:r>
        <w:rPr>
          <w:u w:val="single"/>
        </w:rPr>
        <w:t>werth</w:t>
      </w:r>
      <w:proofErr w:type="spellEnd"/>
      <w:r>
        <w:rPr>
          <w:u w:val="single"/>
        </w:rPr>
        <w:t xml:space="preserve"> Ihnen</w:t>
      </w:r>
      <w:r>
        <w:t xml:space="preserve"> darüber eine </w:t>
      </w:r>
      <w:proofErr w:type="spellStart"/>
      <w:r>
        <w:t>weitläuftige</w:t>
      </w:r>
      <w:proofErr w:type="spellEnd"/>
      <w:r>
        <w:t xml:space="preserve"> Erklärung zu geben. </w:t>
      </w:r>
    </w:p>
    <w:p>
      <w:pPr>
        <w:pStyle w:val="einzug"/>
      </w:pPr>
      <w:r>
        <w:t xml:space="preserve">Herr </w:t>
      </w:r>
      <w:proofErr w:type="spellStart"/>
      <w:r>
        <w:t>Trescho</w:t>
      </w:r>
      <w:proofErr w:type="spellEnd"/>
      <w:r>
        <w:t xml:space="preserve"> ist vorige Woche </w:t>
      </w:r>
      <w:proofErr w:type="spellStart"/>
      <w:r>
        <w:t>abgereiset</w:t>
      </w:r>
      <w:proofErr w:type="spellEnd"/>
      <w:r>
        <w:t xml:space="preserve"> nach Hause, der Gesundheit wegen. </w:t>
      </w:r>
    </w:p>
    <w:p>
      <w:pPr>
        <w:pStyle w:val="stumpf"/>
      </w:pPr>
      <w:r>
        <w:t xml:space="preserve">Ich habe nicht Abschied von ihm nehmen </w:t>
      </w:r>
      <w:proofErr w:type="gramStart"/>
      <w:r>
        <w:t>können</w:t>
      </w:r>
      <w:proofErr w:type="gramEnd"/>
      <w:r>
        <w:t xml:space="preserve"> weil ich mit meinem Alten </w:t>
      </w:r>
    </w:p>
    <w:p>
      <w:pPr>
        <w:pStyle w:val="seitenzhlung"/>
        <w:keepNext/>
        <w:framePr w:w="1000" w:hSpace="420" w:wrap="around" w:vAnchor="text" w:hAnchor="page"/>
      </w:pPr>
      <w:r>
        <w:rPr>
          <w:b/>
          <w:sz w:val="12"/>
        </w:rPr>
        <w:t>S. 355</w:t>
      </w:r>
      <w:r>
        <w:t xml:space="preserve"> </w:t>
      </w:r>
    </w:p>
    <w:p>
      <w:pPr>
        <w:pStyle w:val="stumpf"/>
      </w:pPr>
      <w:r>
        <w:t xml:space="preserve">nach </w:t>
      </w:r>
      <w:proofErr w:type="spellStart"/>
      <w:r>
        <w:t>Kathrinhöfchen</w:t>
      </w:r>
      <w:proofErr w:type="spellEnd"/>
      <w:r>
        <w:t xml:space="preserve"> aus war. Er hat im Intelligenzblatt mit allgemeinen </w:t>
      </w:r>
    </w:p>
    <w:p>
      <w:pPr>
        <w:pStyle w:val="stumpf"/>
      </w:pPr>
      <w:r>
        <w:t xml:space="preserve">Gedanken eines Christl. Weltweisen über die Zufriedenheit Abschied </w:t>
      </w:r>
    </w:p>
    <w:p>
      <w:pPr>
        <w:pStyle w:val="stumpf"/>
      </w:pPr>
      <w:r>
        <w:t xml:space="preserve">genommen. In seiner Schreibart sind mehr Farben als Zeichnung. Wir haben </w:t>
      </w:r>
    </w:p>
    <w:p>
      <w:pPr>
        <w:pStyle w:val="stumpf"/>
      </w:pPr>
      <w:r>
        <w:t xml:space="preserve">öfters uns einander die Frage aufgeworfen von der </w:t>
      </w:r>
      <w:r>
        <w:rPr>
          <w:u w:val="single"/>
        </w:rPr>
        <w:t xml:space="preserve">Unverträglichkeit der </w:t>
      </w:r>
    </w:p>
    <w:p>
      <w:pPr>
        <w:pStyle w:val="zeilenzhlung"/>
        <w:keepNext/>
        <w:framePr w:w="1000" w:hSpace="420" w:wrap="around" w:vAnchor="text" w:hAnchor="page"/>
      </w:pPr>
      <w:r>
        <w:rPr>
          <w:sz w:val="12"/>
        </w:rPr>
        <w:t>5</w:t>
      </w:r>
    </w:p>
    <w:p>
      <w:pPr>
        <w:pStyle w:val="stumpf"/>
      </w:pPr>
      <w:r>
        <w:rPr>
          <w:u w:val="single"/>
        </w:rPr>
        <w:t>schwesterlichen</w:t>
      </w:r>
      <w:r>
        <w:t xml:space="preserve"> Künste, Poesie und </w:t>
      </w:r>
      <w:proofErr w:type="spellStart"/>
      <w:r>
        <w:t>Rethorick</w:t>
      </w:r>
      <w:proofErr w:type="spellEnd"/>
      <w:r>
        <w:t xml:space="preserve">. </w:t>
      </w:r>
      <w:r>
        <w:rPr>
          <w:rFonts w:ascii="Linux Biolinum" w:hAnsi="Linux Biolinum" w:cs="Linux Biolinum"/>
        </w:rPr>
        <w:t>Cicero</w:t>
      </w:r>
      <w:r>
        <w:t xml:space="preserve"> war ein schlechter </w:t>
      </w:r>
    </w:p>
    <w:p>
      <w:pPr>
        <w:pStyle w:val="stumpf"/>
      </w:pPr>
      <w:r>
        <w:t xml:space="preserve">Dichter v. das an Poeten fruchtbare </w:t>
      </w:r>
      <w:proofErr w:type="spellStart"/>
      <w:r>
        <w:t>Engell</w:t>
      </w:r>
      <w:proofErr w:type="spellEnd"/>
      <w:r>
        <w:t xml:space="preserve">. zählt wenige Redner. </w:t>
      </w:r>
    </w:p>
    <w:p>
      <w:pPr>
        <w:pStyle w:val="einzug"/>
      </w:pPr>
      <w:r>
        <w:t xml:space="preserve">Ich freue mich, </w:t>
      </w:r>
      <w:proofErr w:type="spellStart"/>
      <w:r>
        <w:t>daß</w:t>
      </w:r>
      <w:proofErr w:type="spellEnd"/>
      <w:r>
        <w:t xml:space="preserve"> Sie mit überschickten zufrieden sind. Wagner hat einige </w:t>
      </w:r>
    </w:p>
    <w:p>
      <w:pPr>
        <w:pStyle w:val="stumpf"/>
      </w:pPr>
      <w:r>
        <w:t xml:space="preserve">nach </w:t>
      </w:r>
      <w:proofErr w:type="spellStart"/>
      <w:r>
        <w:t>sn</w:t>
      </w:r>
      <w:proofErr w:type="spellEnd"/>
      <w:r>
        <w:t xml:space="preserve">. Geschmack </w:t>
      </w:r>
      <w:proofErr w:type="spellStart"/>
      <w:r>
        <w:t>beygelegt</w:t>
      </w:r>
      <w:proofErr w:type="spellEnd"/>
      <w:r>
        <w:t xml:space="preserve">; </w:t>
      </w:r>
      <w:proofErr w:type="gramStart"/>
      <w:r>
        <w:t>die Nürnberg</w:t>
      </w:r>
      <w:proofErr w:type="gramEnd"/>
      <w:r>
        <w:t xml:space="preserve">. Br. sind mir </w:t>
      </w:r>
      <w:proofErr w:type="gramStart"/>
      <w:r>
        <w:t>ganz unbekannt</w:t>
      </w:r>
      <w:proofErr w:type="gramEnd"/>
      <w:r>
        <w:t xml:space="preserve"> pp. </w:t>
      </w:r>
    </w:p>
    <w:p>
      <w:pPr>
        <w:pStyle w:val="stumpf"/>
      </w:pPr>
      <w:proofErr w:type="spellStart"/>
      <w:r>
        <w:rPr>
          <w:u w:val="single"/>
        </w:rPr>
        <w:t>Cissides</w:t>
      </w:r>
      <w:proofErr w:type="spellEnd"/>
      <w:r>
        <w:t xml:space="preserve"> habe nicht mitgeschickt, weil ich </w:t>
      </w:r>
      <w:proofErr w:type="spellStart"/>
      <w:r>
        <w:t>wuste</w:t>
      </w:r>
      <w:proofErr w:type="spellEnd"/>
      <w:r>
        <w:t xml:space="preserve"> </w:t>
      </w:r>
      <w:proofErr w:type="spellStart"/>
      <w:r>
        <w:t>daß</w:t>
      </w:r>
      <w:proofErr w:type="spellEnd"/>
      <w:r>
        <w:t xml:space="preserve"> er dort erscheinen würde. </w:t>
      </w:r>
    </w:p>
    <w:p>
      <w:pPr>
        <w:pStyle w:val="zeilenzhlung"/>
        <w:keepNext/>
        <w:framePr w:w="1000" w:hSpace="420" w:wrap="around" w:vAnchor="text" w:hAnchor="page"/>
      </w:pPr>
      <w:r>
        <w:rPr>
          <w:sz w:val="12"/>
        </w:rPr>
        <w:t>10</w:t>
      </w:r>
    </w:p>
    <w:p>
      <w:pPr>
        <w:pStyle w:val="stumpf"/>
      </w:pPr>
      <w:r>
        <w:t xml:space="preserve">Von Swift haben Sie </w:t>
      </w:r>
      <w:proofErr w:type="spellStart"/>
      <w:r>
        <w:t>vergeßen</w:t>
      </w:r>
      <w:proofErr w:type="spellEnd"/>
      <w:r>
        <w:t xml:space="preserve">, </w:t>
      </w:r>
      <w:proofErr w:type="spellStart"/>
      <w:r>
        <w:t>daß</w:t>
      </w:r>
      <w:proofErr w:type="spellEnd"/>
      <w:r>
        <w:t xml:space="preserve"> ich den ersten Theil als ein Geschenk </w:t>
      </w:r>
    </w:p>
    <w:p>
      <w:pPr>
        <w:pStyle w:val="stumpf"/>
      </w:pPr>
      <w:r>
        <w:rPr>
          <w:strike/>
        </w:rPr>
        <w:t>versprochen</w:t>
      </w:r>
      <w:r>
        <w:t xml:space="preserve"> bekommen und Ihnen versprochen die Last der Fortsetzung </w:t>
      </w:r>
    </w:p>
    <w:p>
      <w:pPr>
        <w:pStyle w:val="stumpf"/>
      </w:pPr>
      <w:r>
        <w:rPr>
          <w:strike/>
        </w:rPr>
        <w:t>Ihnen</w:t>
      </w:r>
      <w:r>
        <w:t xml:space="preserve"> </w:t>
      </w:r>
      <w:proofErr w:type="spellStart"/>
      <w:r>
        <w:t>dabey</w:t>
      </w:r>
      <w:proofErr w:type="spellEnd"/>
      <w:r>
        <w:t xml:space="preserve"> zu übertragen, wenn Sie den ersten Theil als eine Kleinigkeit </w:t>
      </w:r>
    </w:p>
    <w:p>
      <w:pPr>
        <w:pStyle w:val="stumpf"/>
      </w:pPr>
      <w:r>
        <w:t xml:space="preserve">annehmen wollen. </w:t>
      </w:r>
    </w:p>
    <w:p>
      <w:pPr>
        <w:pStyle w:val="einzug"/>
      </w:pPr>
      <w:proofErr w:type="spellStart"/>
      <w:r>
        <w:rPr>
          <w:rFonts w:ascii="Linux Biolinum" w:hAnsi="Linux Biolinum" w:cs="Linux Biolinum"/>
        </w:rPr>
        <w:t>Chladenius</w:t>
      </w:r>
      <w:proofErr w:type="spellEnd"/>
      <w:r>
        <w:t xml:space="preserve"> wird Ihnen in seinen neuesten Schriften einen ganz </w:t>
      </w:r>
      <w:proofErr w:type="spellStart"/>
      <w:r>
        <w:t>beßern</w:t>
      </w:r>
      <w:proofErr w:type="spellEnd"/>
      <w:r>
        <w:t xml:space="preserve"> </w:t>
      </w:r>
    </w:p>
    <w:p>
      <w:pPr>
        <w:pStyle w:val="zeilenzhlung"/>
        <w:keepNext/>
        <w:framePr w:w="1000" w:hSpace="420" w:wrap="around" w:vAnchor="text" w:hAnchor="page"/>
      </w:pPr>
      <w:r>
        <w:rPr>
          <w:sz w:val="12"/>
        </w:rPr>
        <w:t>15</w:t>
      </w:r>
    </w:p>
    <w:p>
      <w:pPr>
        <w:pStyle w:val="stumpf"/>
      </w:pPr>
      <w:proofErr w:type="spellStart"/>
      <w:r>
        <w:t>Begrif</w:t>
      </w:r>
      <w:proofErr w:type="spellEnd"/>
      <w:r>
        <w:t xml:space="preserve"> von seiner Denkungsart geben und ich behalte mir vor Ihnen die </w:t>
      </w:r>
    </w:p>
    <w:p>
      <w:pPr>
        <w:pStyle w:val="stumpf"/>
      </w:pPr>
      <w:proofErr w:type="spellStart"/>
      <w:r>
        <w:t>wöchentl</w:t>
      </w:r>
      <w:proofErr w:type="spellEnd"/>
      <w:r>
        <w:t xml:space="preserve">. Untersuchungen, falls sie hier ankommen, </w:t>
      </w:r>
      <w:proofErr w:type="spellStart"/>
      <w:r>
        <w:t>beyzulegen</w:t>
      </w:r>
      <w:proofErr w:type="spellEnd"/>
      <w:r>
        <w:t xml:space="preserve"> und will für </w:t>
      </w:r>
    </w:p>
    <w:p>
      <w:pPr>
        <w:pStyle w:val="stumpf"/>
      </w:pPr>
      <w:r>
        <w:t xml:space="preserve">mein </w:t>
      </w:r>
      <w:proofErr w:type="spellStart"/>
      <w:r>
        <w:t>Urtheil</w:t>
      </w:r>
      <w:proofErr w:type="spellEnd"/>
      <w:r>
        <w:t xml:space="preserve"> schon </w:t>
      </w:r>
      <w:proofErr w:type="gramStart"/>
      <w:r>
        <w:t>ein blau Auge</w:t>
      </w:r>
      <w:proofErr w:type="gramEnd"/>
      <w:r>
        <w:t xml:space="preserve"> wagen. </w:t>
      </w:r>
    </w:p>
    <w:p>
      <w:pPr>
        <w:pStyle w:val="einzug"/>
      </w:pPr>
      <w:r>
        <w:t xml:space="preserve">Es ist ein </w:t>
      </w:r>
      <w:r>
        <w:rPr>
          <w:rFonts w:ascii="Linux Biolinum" w:hAnsi="Linux Biolinum" w:cs="Linux Biolinum"/>
        </w:rPr>
        <w:t>Magazin</w:t>
      </w:r>
      <w:r>
        <w:t xml:space="preserve"> für einen </w:t>
      </w:r>
      <w:r>
        <w:rPr>
          <w:rFonts w:ascii="Linux Biolinum" w:hAnsi="Linux Biolinum" w:cs="Linux Biolinum"/>
        </w:rPr>
        <w:t>Cavalier</w:t>
      </w:r>
      <w:r>
        <w:t xml:space="preserve"> ausgekommen, dafür ich Sie </w:t>
      </w:r>
      <w:proofErr w:type="spellStart"/>
      <w:r>
        <w:t>warne</w:t>
      </w:r>
      <w:proofErr w:type="spellEnd"/>
      <w:r>
        <w:t xml:space="preserve">. </w:t>
      </w:r>
    </w:p>
    <w:p>
      <w:pPr>
        <w:pStyle w:val="stumpf"/>
      </w:pPr>
      <w:r>
        <w:t xml:space="preserve">Eine elende unverdaute </w:t>
      </w:r>
      <w:r>
        <w:rPr>
          <w:rFonts w:ascii="Linux Biolinum" w:hAnsi="Linux Biolinum" w:cs="Linux Biolinum"/>
        </w:rPr>
        <w:t>Rhapsodie</w:t>
      </w:r>
      <w:r>
        <w:t xml:space="preserve"> von Lehren und Exempeln, von alten v. </w:t>
      </w:r>
    </w:p>
    <w:p>
      <w:pPr>
        <w:pStyle w:val="zeilenzhlung"/>
        <w:keepNext/>
        <w:framePr w:w="1000" w:hSpace="420" w:wrap="around" w:vAnchor="text" w:hAnchor="page"/>
      </w:pPr>
      <w:r>
        <w:rPr>
          <w:sz w:val="12"/>
        </w:rPr>
        <w:t>20</w:t>
      </w:r>
    </w:p>
    <w:p>
      <w:pPr>
        <w:pStyle w:val="stumpf"/>
      </w:pPr>
      <w:r>
        <w:t xml:space="preserve">neuen Geschmiere. </w:t>
      </w:r>
      <w:r>
        <w:rPr>
          <w:rFonts w:ascii="Linux Biolinum" w:hAnsi="Linux Biolinum" w:cs="Linux Biolinum"/>
        </w:rPr>
        <w:t xml:space="preserve">Richelieu </w:t>
      </w:r>
      <w:proofErr w:type="spellStart"/>
      <w:r>
        <w:rPr>
          <w:rFonts w:ascii="Linux Biolinum" w:hAnsi="Linux Biolinum" w:cs="Linux Biolinum"/>
        </w:rPr>
        <w:t>Instructions</w:t>
      </w:r>
      <w:proofErr w:type="spellEnd"/>
      <w:r>
        <w:rPr>
          <w:rFonts w:ascii="Linux Biolinum" w:hAnsi="Linux Biolinum" w:cs="Linux Biolinum"/>
        </w:rPr>
        <w:t xml:space="preserve"> </w:t>
      </w:r>
      <w:proofErr w:type="spellStart"/>
      <w:r>
        <w:rPr>
          <w:rFonts w:ascii="Linux Biolinum" w:hAnsi="Linux Biolinum" w:cs="Linux Biolinum"/>
        </w:rPr>
        <w:t>pour</w:t>
      </w:r>
      <w:proofErr w:type="spellEnd"/>
      <w:r>
        <w:rPr>
          <w:rFonts w:ascii="Linux Biolinum" w:hAnsi="Linux Biolinum" w:cs="Linux Biolinum"/>
        </w:rPr>
        <w:t xml:space="preserve"> </w:t>
      </w:r>
      <w:proofErr w:type="spellStart"/>
      <w:r>
        <w:rPr>
          <w:rFonts w:ascii="Linux Biolinum" w:hAnsi="Linux Biolinum" w:cs="Linux Biolinum"/>
        </w:rPr>
        <w:t>un</w:t>
      </w:r>
      <w:proofErr w:type="spellEnd"/>
      <w:r>
        <w:rPr>
          <w:rFonts w:ascii="Linux Biolinum" w:hAnsi="Linux Biolinum" w:cs="Linux Biolinum"/>
        </w:rPr>
        <w:t xml:space="preserve"> </w:t>
      </w:r>
      <w:proofErr w:type="spellStart"/>
      <w:r>
        <w:rPr>
          <w:rFonts w:ascii="Linux Biolinum" w:hAnsi="Linux Biolinum" w:cs="Linux Biolinum"/>
        </w:rPr>
        <w:t>jeune</w:t>
      </w:r>
      <w:proofErr w:type="spellEnd"/>
      <w:r>
        <w:rPr>
          <w:rFonts w:ascii="Linux Biolinum" w:hAnsi="Linux Biolinum" w:cs="Linux Biolinum"/>
        </w:rPr>
        <w:t xml:space="preserve"> Seigneur</w:t>
      </w:r>
      <w:r>
        <w:t xml:space="preserve"> habe </w:t>
      </w:r>
    </w:p>
    <w:p>
      <w:pPr>
        <w:pStyle w:val="stumpf"/>
      </w:pPr>
      <w:r>
        <w:t xml:space="preserve">schon wie ein Kind gelesen v besitze sie in einer Ausgabe vom vorigen </w:t>
      </w:r>
    </w:p>
    <w:p>
      <w:pPr>
        <w:pStyle w:val="stumpf"/>
      </w:pPr>
      <w:r>
        <w:t xml:space="preserve">Jahrhundert. </w:t>
      </w:r>
      <w:r>
        <w:rPr>
          <w:rFonts w:ascii="Linux Biolinum" w:hAnsi="Linux Biolinum" w:cs="Linux Biolinum"/>
        </w:rPr>
        <w:t>Niemeyer</w:t>
      </w:r>
      <w:r>
        <w:t xml:space="preserve"> ist nicht mehr, wie mir HE. Wagner gesagt. </w:t>
      </w:r>
      <w:r>
        <w:rPr>
          <w:rFonts w:ascii="Linux Biolinum" w:hAnsi="Linux Biolinum" w:cs="Linux Biolinum"/>
        </w:rPr>
        <w:t xml:space="preserve">Madame </w:t>
      </w:r>
    </w:p>
    <w:p>
      <w:pPr>
        <w:pStyle w:val="stumpf"/>
      </w:pPr>
      <w:r>
        <w:rPr>
          <w:rFonts w:ascii="Linux Biolinum" w:hAnsi="Linux Biolinum" w:cs="Linux Biolinum"/>
        </w:rPr>
        <w:t>Beaumont</w:t>
      </w:r>
      <w:r>
        <w:t xml:space="preserve"> hat ein </w:t>
      </w:r>
      <w:r>
        <w:rPr>
          <w:rFonts w:ascii="Linux Biolinum" w:hAnsi="Linux Biolinum" w:cs="Linux Biolinum"/>
        </w:rPr>
        <w:t>histori</w:t>
      </w:r>
      <w:r>
        <w:t xml:space="preserve">sch und </w:t>
      </w:r>
      <w:r>
        <w:rPr>
          <w:rFonts w:ascii="Linux Biolinum" w:hAnsi="Linux Biolinum" w:cs="Linux Biolinum"/>
        </w:rPr>
        <w:t>geographi</w:t>
      </w:r>
      <w:r>
        <w:t xml:space="preserve">sch Kinderbuch ausgegeben, das </w:t>
      </w:r>
    </w:p>
    <w:p>
      <w:pPr>
        <w:pStyle w:val="stumpf"/>
      </w:pPr>
      <w:r>
        <w:t xml:space="preserve">ich wünsche kennen zu lernen. </w:t>
      </w:r>
    </w:p>
    <w:p>
      <w:pPr>
        <w:pStyle w:val="zeilenzhlung"/>
        <w:keepNext/>
        <w:framePr w:w="1000" w:hSpace="420" w:wrap="around" w:vAnchor="text" w:hAnchor="page"/>
      </w:pPr>
      <w:r>
        <w:rPr>
          <w:sz w:val="12"/>
        </w:rPr>
        <w:t>25</w:t>
      </w:r>
    </w:p>
    <w:p>
      <w:pPr>
        <w:pStyle w:val="einzug"/>
      </w:pPr>
      <w:r>
        <w:t xml:space="preserve">Ich bin mit </w:t>
      </w:r>
      <w:r>
        <w:rPr>
          <w:rFonts w:ascii="Linux Biolinum" w:hAnsi="Linux Biolinum" w:cs="Linux Biolinum"/>
        </w:rPr>
        <w:t>Humes</w:t>
      </w:r>
      <w:r>
        <w:t xml:space="preserve"> </w:t>
      </w:r>
      <w:proofErr w:type="spellStart"/>
      <w:r>
        <w:t>zweyten</w:t>
      </w:r>
      <w:proofErr w:type="spellEnd"/>
      <w:r>
        <w:t xml:space="preserve"> Theil fertig, die ich ohne Sulzer gelesen. Seine </w:t>
      </w:r>
    </w:p>
    <w:p>
      <w:pPr>
        <w:pStyle w:val="stumpf"/>
      </w:pPr>
      <w:r>
        <w:t xml:space="preserve">Versuche habe </w:t>
      </w:r>
      <w:proofErr w:type="spellStart"/>
      <w:r>
        <w:t>mehrentheils</w:t>
      </w:r>
      <w:proofErr w:type="spellEnd"/>
      <w:r>
        <w:t xml:space="preserve"> zum Frühstück gelesen, oder wie man </w:t>
      </w:r>
      <w:proofErr w:type="spellStart"/>
      <w:r>
        <w:t>bey</w:t>
      </w:r>
      <w:proofErr w:type="spellEnd"/>
      <w:r>
        <w:t xml:space="preserve"> </w:t>
      </w:r>
      <w:r>
        <w:rPr>
          <w:rFonts w:ascii="Linux Biolinum" w:hAnsi="Linux Biolinum" w:cs="Linux Biolinum"/>
        </w:rPr>
        <w:t>Remus</w:t>
      </w:r>
      <w:r>
        <w:t xml:space="preserve"> </w:t>
      </w:r>
    </w:p>
    <w:p>
      <w:pPr>
        <w:pStyle w:val="stumpf"/>
      </w:pPr>
      <w:r>
        <w:t xml:space="preserve">Schach spielt. Wie die Natur den Boden giftiger Kräuter mit Gegengiften </w:t>
      </w:r>
    </w:p>
    <w:p>
      <w:pPr>
        <w:pStyle w:val="stumpf"/>
      </w:pPr>
      <w:r>
        <w:t xml:space="preserve">in der Nähe beschenkt; und der Nil den </w:t>
      </w:r>
      <w:proofErr w:type="spellStart"/>
      <w:r>
        <w:t>Crocodil</w:t>
      </w:r>
      <w:proofErr w:type="spellEnd"/>
      <w:r>
        <w:t xml:space="preserve"> mit seinem Meuchelmörder </w:t>
      </w:r>
    </w:p>
    <w:p>
      <w:pPr>
        <w:pStyle w:val="stumpf"/>
      </w:pPr>
      <w:r>
        <w:t xml:space="preserve">zu paaren weiß; so fällt </w:t>
      </w:r>
      <w:r>
        <w:rPr>
          <w:rFonts w:ascii="Linux Biolinum" w:hAnsi="Linux Biolinum" w:cs="Linux Biolinum"/>
        </w:rPr>
        <w:t>Hume</w:t>
      </w:r>
      <w:r>
        <w:t xml:space="preserve"> in das Schwerdt seiner eigenen Wahrheiten. </w:t>
      </w:r>
    </w:p>
    <w:p>
      <w:pPr>
        <w:pStyle w:val="zeilenzhlung"/>
        <w:keepNext/>
        <w:framePr w:w="1000" w:hSpace="420" w:wrap="around" w:vAnchor="text" w:hAnchor="page"/>
      </w:pPr>
      <w:r>
        <w:rPr>
          <w:sz w:val="12"/>
        </w:rPr>
        <w:t>30</w:t>
      </w:r>
    </w:p>
    <w:p>
      <w:pPr>
        <w:pStyle w:val="stumpf"/>
      </w:pPr>
      <w:proofErr w:type="spellStart"/>
      <w:r>
        <w:t>Zwey</w:t>
      </w:r>
      <w:proofErr w:type="spellEnd"/>
      <w:r>
        <w:t xml:space="preserve"> davon sind allein </w:t>
      </w:r>
      <w:proofErr w:type="spellStart"/>
      <w:r>
        <w:t>genung</w:t>
      </w:r>
      <w:proofErr w:type="spellEnd"/>
      <w:r>
        <w:t xml:space="preserve"> das ganze Gewebe seiner </w:t>
      </w:r>
      <w:proofErr w:type="spellStart"/>
      <w:r>
        <w:t>Schlüße</w:t>
      </w:r>
      <w:proofErr w:type="spellEnd"/>
      <w:r>
        <w:t xml:space="preserve"> in seiner </w:t>
      </w:r>
    </w:p>
    <w:p>
      <w:pPr>
        <w:pStyle w:val="stumpf"/>
      </w:pPr>
      <w:r>
        <w:t xml:space="preserve">wahren Schwäche zu </w:t>
      </w:r>
      <w:proofErr w:type="spellStart"/>
      <w:r>
        <w:t>verrathen</w:t>
      </w:r>
      <w:proofErr w:type="spellEnd"/>
      <w:r>
        <w:t xml:space="preserve">. </w:t>
      </w:r>
    </w:p>
    <w:p>
      <w:pPr>
        <w:pStyle w:val="einzug"/>
      </w:pPr>
      <w:r>
        <w:rPr>
          <w:rFonts w:ascii="Linux Biolinum" w:hAnsi="Linux Biolinum" w:cs="Linux Biolinum"/>
        </w:rPr>
        <w:t>I.</w:t>
      </w:r>
      <w:r>
        <w:t xml:space="preserve"> „Die letzte Frucht aller Weltweisheit ist die Bemerkung der Menschlichen </w:t>
      </w:r>
    </w:p>
    <w:p>
      <w:pPr>
        <w:pStyle w:val="stumpf"/>
      </w:pPr>
      <w:proofErr w:type="spellStart"/>
      <w:r>
        <w:rPr>
          <w:u w:val="single"/>
        </w:rPr>
        <w:t>Unwißenheit</w:t>
      </w:r>
      <w:proofErr w:type="spellEnd"/>
      <w:r>
        <w:t xml:space="preserve"> und </w:t>
      </w:r>
      <w:r>
        <w:rPr>
          <w:u w:val="single"/>
        </w:rPr>
        <w:t>Schwachheit</w:t>
      </w:r>
      <w:r>
        <w:t xml:space="preserve">.“ Derjenige Theil, der sich auf unsere </w:t>
      </w:r>
    </w:p>
    <w:p>
      <w:pPr>
        <w:pStyle w:val="stumpf"/>
      </w:pPr>
      <w:r>
        <w:lastRenderedPageBreak/>
        <w:t xml:space="preserve">Verstandeskräfte und Erkenntnis beziehet, zeigt uns, wie </w:t>
      </w:r>
      <w:proofErr w:type="spellStart"/>
      <w:r>
        <w:t>unwißend</w:t>
      </w:r>
      <w:proofErr w:type="spellEnd"/>
      <w:r>
        <w:t xml:space="preserve">, der </w:t>
      </w:r>
      <w:proofErr w:type="spellStart"/>
      <w:r>
        <w:t>sittl</w:t>
      </w:r>
      <w:proofErr w:type="spellEnd"/>
      <w:r>
        <w:t xml:space="preserve">. wie </w:t>
      </w:r>
    </w:p>
    <w:p>
      <w:pPr>
        <w:pStyle w:val="zeilenzhlung"/>
        <w:keepNext/>
        <w:framePr w:w="1000" w:hSpace="420" w:wrap="around" w:vAnchor="text" w:hAnchor="page"/>
      </w:pPr>
      <w:r>
        <w:rPr>
          <w:sz w:val="12"/>
        </w:rPr>
        <w:t>35</w:t>
      </w:r>
    </w:p>
    <w:p>
      <w:pPr>
        <w:pStyle w:val="stumpf"/>
      </w:pPr>
      <w:r>
        <w:t xml:space="preserve">böse und seicht unsere Tugend ist. Dieser Eckstein ist zugleich ein Mühlenstein, </w:t>
      </w:r>
    </w:p>
    <w:p>
      <w:pPr>
        <w:pStyle w:val="stumpf"/>
      </w:pPr>
      <w:r>
        <w:t xml:space="preserve">der alle seine </w:t>
      </w:r>
      <w:proofErr w:type="spellStart"/>
      <w:r>
        <w:t>Sophistereyen</w:t>
      </w:r>
      <w:proofErr w:type="spellEnd"/>
      <w:r>
        <w:t xml:space="preserve"> zertrümmert. Unsere </w:t>
      </w:r>
      <w:proofErr w:type="spellStart"/>
      <w:r>
        <w:t>Vernunfft</w:t>
      </w:r>
      <w:proofErr w:type="spellEnd"/>
      <w:r>
        <w:t xml:space="preserve"> ist also eben das, </w:t>
      </w:r>
    </w:p>
    <w:p>
      <w:pPr>
        <w:pStyle w:val="stumpf"/>
      </w:pPr>
      <w:r>
        <w:t xml:space="preserve">was Paulus das Gesetz nennt – und das Gebot der Vernunft ist heilig, </w:t>
      </w:r>
    </w:p>
    <w:p>
      <w:pPr>
        <w:pStyle w:val="seitenzhlung"/>
        <w:keepNext/>
        <w:framePr w:w="1000" w:hSpace="420" w:wrap="around" w:vAnchor="text" w:hAnchor="page"/>
      </w:pPr>
      <w:r>
        <w:rPr>
          <w:b/>
          <w:sz w:val="12"/>
        </w:rPr>
        <w:t>S. 356</w:t>
      </w:r>
      <w:r>
        <w:t xml:space="preserve"> </w:t>
      </w:r>
    </w:p>
    <w:p>
      <w:pPr>
        <w:pStyle w:val="stumpf"/>
      </w:pPr>
      <w:r>
        <w:t xml:space="preserve">gerecht und gut. Aber ist </w:t>
      </w:r>
      <w:r>
        <w:rPr>
          <w:strike/>
        </w:rPr>
        <w:t>es</w:t>
      </w:r>
      <w:r>
        <w:t xml:space="preserve"> sie uns gegeben – uns weise zu machen? eben so </w:t>
      </w:r>
    </w:p>
    <w:p>
      <w:pPr>
        <w:pStyle w:val="stumpf"/>
      </w:pPr>
      <w:r>
        <w:t xml:space="preserve">wenig als das Gesetz der Juden sie gerecht zu machen, sondern uns zu </w:t>
      </w:r>
    </w:p>
    <w:p>
      <w:pPr>
        <w:pStyle w:val="stumpf"/>
      </w:pPr>
      <w:r>
        <w:t xml:space="preserve">überführen von dem </w:t>
      </w:r>
      <w:proofErr w:type="spellStart"/>
      <w:r>
        <w:t>Gegentheil</w:t>
      </w:r>
      <w:proofErr w:type="spellEnd"/>
      <w:r>
        <w:t xml:space="preserve">, wie unvernünftig unsere Vernunft ist, und </w:t>
      </w:r>
      <w:proofErr w:type="spellStart"/>
      <w:r>
        <w:t>daß</w:t>
      </w:r>
      <w:proofErr w:type="spellEnd"/>
      <w:r>
        <w:t xml:space="preserve"> </w:t>
      </w:r>
    </w:p>
    <w:p>
      <w:pPr>
        <w:pStyle w:val="stumpf"/>
      </w:pPr>
      <w:r>
        <w:t xml:space="preserve">unsere </w:t>
      </w:r>
      <w:proofErr w:type="spellStart"/>
      <w:r>
        <w:t>Irrthümer</w:t>
      </w:r>
      <w:proofErr w:type="spellEnd"/>
      <w:r>
        <w:t xml:space="preserve"> durch sie zunehmen sollen, wie die Sünde durch </w:t>
      </w:r>
      <w:proofErr w:type="spellStart"/>
      <w:r>
        <w:t>d</w:t>
      </w:r>
      <w:r>
        <w:rPr>
          <w:strike/>
        </w:rPr>
        <w:t>ie</w:t>
      </w:r>
      <w:r>
        <w:t>as</w:t>
      </w:r>
      <w:proofErr w:type="spellEnd"/>
      <w:r>
        <w:t xml:space="preserve"> </w:t>
      </w:r>
    </w:p>
    <w:p>
      <w:pPr>
        <w:pStyle w:val="zeilenzhlung"/>
        <w:keepNext/>
        <w:framePr w:w="1000" w:hSpace="420" w:wrap="around" w:vAnchor="text" w:hAnchor="page"/>
      </w:pPr>
      <w:r>
        <w:rPr>
          <w:sz w:val="12"/>
        </w:rPr>
        <w:t>5</w:t>
      </w:r>
    </w:p>
    <w:p>
      <w:pPr>
        <w:pStyle w:val="stumpf"/>
      </w:pPr>
      <w:r>
        <w:t xml:space="preserve">Gesetz zunahm. Man setze allenthalben wo Paulus vom Gesetz </w:t>
      </w:r>
      <w:proofErr w:type="spellStart"/>
      <w:r>
        <w:t>redt</w:t>
      </w:r>
      <w:proofErr w:type="spellEnd"/>
      <w:r>
        <w:t xml:space="preserve"> – das </w:t>
      </w:r>
    </w:p>
    <w:p>
      <w:pPr>
        <w:pStyle w:val="stumpf"/>
      </w:pPr>
      <w:r>
        <w:t xml:space="preserve">Gesetz </w:t>
      </w:r>
      <w:proofErr w:type="gramStart"/>
      <w:r>
        <w:t>unsres Jahrhunderts</w:t>
      </w:r>
      <w:proofErr w:type="gramEnd"/>
      <w:r>
        <w:t xml:space="preserve"> und die Losung unserer Klugen, und </w:t>
      </w:r>
    </w:p>
    <w:p>
      <w:pPr>
        <w:pStyle w:val="stumpf"/>
      </w:pPr>
      <w:r>
        <w:t xml:space="preserve">Schriftgelehrten – die </w:t>
      </w:r>
      <w:r>
        <w:rPr>
          <w:u w:val="single"/>
        </w:rPr>
        <w:t>Vernunft:</w:t>
      </w:r>
      <w:r>
        <w:t xml:space="preserve"> so wird Paulus mit unsern Zeitverwandten reden; </w:t>
      </w:r>
    </w:p>
    <w:p>
      <w:pPr>
        <w:pStyle w:val="stumpf"/>
      </w:pPr>
      <w:r>
        <w:t xml:space="preserve">und seine Briefe werden nicht mehr einer Trompete ähnlich </w:t>
      </w:r>
      <w:proofErr w:type="spellStart"/>
      <w:r>
        <w:t>seyn</w:t>
      </w:r>
      <w:proofErr w:type="spellEnd"/>
      <w:r>
        <w:t xml:space="preserve">, nach </w:t>
      </w:r>
      <w:proofErr w:type="spellStart"/>
      <w:r>
        <w:t>deßen</w:t>
      </w:r>
      <w:proofErr w:type="spellEnd"/>
      <w:r>
        <w:t xml:space="preserve"> </w:t>
      </w:r>
    </w:p>
    <w:p>
      <w:pPr>
        <w:pStyle w:val="stumpf"/>
      </w:pPr>
      <w:r>
        <w:t xml:space="preserve">Schall sich keiner zum Streit rüstet, weil sie unverständlich das Feldzeichen </w:t>
      </w:r>
      <w:proofErr w:type="spellStart"/>
      <w:r>
        <w:t>giebt</w:t>
      </w:r>
      <w:proofErr w:type="spellEnd"/>
      <w:r>
        <w:t xml:space="preserve">. </w:t>
      </w:r>
    </w:p>
    <w:p>
      <w:pPr>
        <w:pStyle w:val="zeilenzhlung"/>
        <w:keepNext/>
        <w:framePr w:w="1000" w:hSpace="420" w:wrap="around" w:vAnchor="text" w:hAnchor="page"/>
      </w:pPr>
      <w:r>
        <w:rPr>
          <w:sz w:val="12"/>
        </w:rPr>
        <w:t>10</w:t>
      </w:r>
    </w:p>
    <w:p>
      <w:pPr>
        <w:pStyle w:val="einzug"/>
      </w:pPr>
      <w:r>
        <w:rPr>
          <w:rFonts w:ascii="Linux Biolinum" w:hAnsi="Linux Biolinum" w:cs="Linux Biolinum"/>
        </w:rPr>
        <w:t>II.</w:t>
      </w:r>
      <w:r>
        <w:t xml:space="preserve"> im Versuch von den Wunderwerken. „Die christliche Religion ist nicht </w:t>
      </w:r>
    </w:p>
    <w:p>
      <w:pPr>
        <w:pStyle w:val="stumpf"/>
      </w:pPr>
      <w:r>
        <w:t xml:space="preserve">nur mit Wunderwerken am Anfange begleitet gewesen; sondern sie kann </w:t>
      </w:r>
    </w:p>
    <w:p>
      <w:pPr>
        <w:pStyle w:val="stumpf"/>
      </w:pPr>
      <w:r>
        <w:t xml:space="preserve">auch </w:t>
      </w:r>
      <w:r>
        <w:rPr>
          <w:u w:val="single"/>
        </w:rPr>
        <w:t>selbst heut zu</w:t>
      </w:r>
      <w:r>
        <w:t xml:space="preserve"> Tage von keiner </w:t>
      </w:r>
      <w:r>
        <w:rPr>
          <w:u w:val="single"/>
        </w:rPr>
        <w:t>vernünftigen Person</w:t>
      </w:r>
      <w:r>
        <w:t xml:space="preserve"> ohne ein </w:t>
      </w:r>
    </w:p>
    <w:p>
      <w:pPr>
        <w:pStyle w:val="stumpf"/>
      </w:pPr>
      <w:r>
        <w:t xml:space="preserve">Wunderwerk geglaubt werden. Die bloße Vernunft ist nicht zureichend uns </w:t>
      </w:r>
    </w:p>
    <w:p>
      <w:pPr>
        <w:pStyle w:val="stumpf"/>
      </w:pPr>
      <w:r>
        <w:t xml:space="preserve">von der Wahrheit derselben zu überzeugen; und wer immer durch den </w:t>
      </w:r>
    </w:p>
    <w:p>
      <w:pPr>
        <w:pStyle w:val="zeilenzhlung"/>
        <w:keepNext/>
        <w:framePr w:w="1000" w:hSpace="420" w:wrap="around" w:vAnchor="text" w:hAnchor="page"/>
      </w:pPr>
      <w:r>
        <w:rPr>
          <w:sz w:val="12"/>
        </w:rPr>
        <w:t>15</w:t>
      </w:r>
    </w:p>
    <w:p>
      <w:pPr>
        <w:pStyle w:val="stumpf"/>
      </w:pPr>
      <w:r>
        <w:t xml:space="preserve">Glauben bewogen wird derselben </w:t>
      </w:r>
      <w:proofErr w:type="spellStart"/>
      <w:r>
        <w:t>Beyfall</w:t>
      </w:r>
      <w:proofErr w:type="spellEnd"/>
      <w:r>
        <w:t xml:space="preserve"> zu geben, der ist sich in seiner </w:t>
      </w:r>
    </w:p>
    <w:p>
      <w:pPr>
        <w:pStyle w:val="stumpf"/>
      </w:pPr>
      <w:r>
        <w:t xml:space="preserve">eigenen Person eines </w:t>
      </w:r>
      <w:r>
        <w:rPr>
          <w:u w:val="single"/>
        </w:rPr>
        <w:t xml:space="preserve">beständig fortgesetzten, </w:t>
      </w:r>
      <w:proofErr w:type="spellStart"/>
      <w:r>
        <w:rPr>
          <w:u w:val="single"/>
        </w:rPr>
        <w:t>ununterbrochnen</w:t>
      </w:r>
      <w:proofErr w:type="spellEnd"/>
      <w:r>
        <w:rPr>
          <w:u w:val="single"/>
        </w:rPr>
        <w:t xml:space="preserve"> </w:t>
      </w:r>
    </w:p>
    <w:p>
      <w:pPr>
        <w:pStyle w:val="stumpf"/>
      </w:pPr>
      <w:r>
        <w:rPr>
          <w:u w:val="single"/>
        </w:rPr>
        <w:t xml:space="preserve">Wunderwerkes </w:t>
      </w:r>
      <w:proofErr w:type="spellStart"/>
      <w:r>
        <w:rPr>
          <w:u w:val="single"/>
        </w:rPr>
        <w:t>bewust</w:t>
      </w:r>
      <w:proofErr w:type="spellEnd"/>
      <w:r>
        <w:t xml:space="preserve">, welches alle </w:t>
      </w:r>
      <w:r>
        <w:rPr>
          <w:u w:val="single"/>
        </w:rPr>
        <w:t>Grundsätze seines Verstandes umkehrt</w:t>
      </w:r>
      <w:r>
        <w:t xml:space="preserve">, </w:t>
      </w:r>
    </w:p>
    <w:p>
      <w:pPr>
        <w:pStyle w:val="stumpf"/>
      </w:pPr>
      <w:r>
        <w:t xml:space="preserve">und demselben eine Bestimmung </w:t>
      </w:r>
      <w:proofErr w:type="spellStart"/>
      <w:r>
        <w:t>giebt</w:t>
      </w:r>
      <w:proofErr w:type="spellEnd"/>
      <w:r>
        <w:t xml:space="preserve"> das zu glauben, was der Gewohnheit </w:t>
      </w:r>
    </w:p>
    <w:p>
      <w:pPr>
        <w:pStyle w:val="stumpf"/>
      </w:pPr>
      <w:r>
        <w:t xml:space="preserve">und Erfahrung </w:t>
      </w:r>
      <w:proofErr w:type="spellStart"/>
      <w:r>
        <w:t>zuwieder</w:t>
      </w:r>
      <w:proofErr w:type="spellEnd"/>
      <w:r>
        <w:t xml:space="preserve"> und </w:t>
      </w:r>
      <w:proofErr w:type="gramStart"/>
      <w:r>
        <w:t>entgegen gesetzt</w:t>
      </w:r>
      <w:proofErr w:type="gramEnd"/>
      <w:r>
        <w:t xml:space="preserve"> ist.“ – Hume mag das mit einer </w:t>
      </w:r>
    </w:p>
    <w:p>
      <w:pPr>
        <w:pStyle w:val="zeilenzhlung"/>
        <w:keepNext/>
        <w:framePr w:w="1000" w:hSpace="420" w:wrap="around" w:vAnchor="text" w:hAnchor="page"/>
      </w:pPr>
      <w:r>
        <w:rPr>
          <w:sz w:val="12"/>
        </w:rPr>
        <w:t>20</w:t>
      </w:r>
    </w:p>
    <w:p>
      <w:pPr>
        <w:pStyle w:val="stumpf"/>
      </w:pPr>
      <w:proofErr w:type="spellStart"/>
      <w:r>
        <w:t>hönischen</w:t>
      </w:r>
      <w:proofErr w:type="spellEnd"/>
      <w:r>
        <w:t xml:space="preserve"> oder tiefsinnigen Mine gesagt haben: so ist dies allemal </w:t>
      </w:r>
      <w:r>
        <w:rPr>
          <w:rFonts w:ascii="Linux Biolinum" w:hAnsi="Linux Biolinum" w:cs="Linux Biolinum"/>
        </w:rPr>
        <w:t>Orthodoxie</w:t>
      </w:r>
      <w:r>
        <w:t xml:space="preserve"> </w:t>
      </w:r>
    </w:p>
    <w:p>
      <w:pPr>
        <w:pStyle w:val="stumpf"/>
      </w:pPr>
      <w:r>
        <w:t xml:space="preserve">und ein Zeugnis der Wahrheit in dem Munde eines Feindes und Verfolgers </w:t>
      </w:r>
    </w:p>
    <w:p>
      <w:pPr>
        <w:pStyle w:val="stumpf"/>
      </w:pPr>
      <w:r>
        <w:t xml:space="preserve">derselben – Alle seine Zweifel sind Beweise seines Satzes – – – – – – Hat das </w:t>
      </w:r>
    </w:p>
    <w:p>
      <w:pPr>
        <w:pStyle w:val="stumpf"/>
      </w:pPr>
      <w:r>
        <w:t xml:space="preserve">Gesetz nicht mit der Vernunft einen gleichen Ursprung. Jenes waren </w:t>
      </w:r>
      <w:proofErr w:type="spellStart"/>
      <w:r>
        <w:rPr>
          <w:rFonts w:ascii="Linux Biolinum" w:hAnsi="Linux Biolinum" w:cs="Linux Biolinum"/>
        </w:rPr>
        <w:t>ritus</w:t>
      </w:r>
      <w:proofErr w:type="spellEnd"/>
      <w:r>
        <w:rPr>
          <w:rFonts w:ascii="Linux Biolinum" w:hAnsi="Linux Biolinum" w:cs="Linux Biolinum"/>
        </w:rPr>
        <w:t>,</w:t>
      </w:r>
      <w:r>
        <w:t xml:space="preserve"> </w:t>
      </w:r>
    </w:p>
    <w:p>
      <w:pPr>
        <w:pStyle w:val="stumpf"/>
      </w:pPr>
      <w:r>
        <w:t xml:space="preserve">Satzungen, entlehnte Gebräuche, wie </w:t>
      </w:r>
      <w:r>
        <w:rPr>
          <w:rFonts w:ascii="Linux Biolinum" w:hAnsi="Linux Biolinum" w:cs="Linux Biolinum"/>
        </w:rPr>
        <w:t>Spencer</w:t>
      </w:r>
      <w:r>
        <w:t xml:space="preserve"> will, </w:t>
      </w:r>
      <w:proofErr w:type="gramStart"/>
      <w:r>
        <w:t>von andern Völkern</w:t>
      </w:r>
      <w:proofErr w:type="gramEnd"/>
      <w:r>
        <w:t xml:space="preserve">; </w:t>
      </w:r>
    </w:p>
    <w:p>
      <w:pPr>
        <w:pStyle w:val="zeilenzhlung"/>
        <w:keepNext/>
        <w:framePr w:w="1000" w:hSpace="420" w:wrap="around" w:vAnchor="text" w:hAnchor="page"/>
      </w:pPr>
      <w:r>
        <w:rPr>
          <w:sz w:val="12"/>
        </w:rPr>
        <w:t>25</w:t>
      </w:r>
    </w:p>
    <w:p>
      <w:pPr>
        <w:pStyle w:val="stumpf"/>
      </w:pPr>
      <w:r>
        <w:t xml:space="preserve">sind unsere Vernunftlehren und Erkenntnis was anders als </w:t>
      </w:r>
      <w:r>
        <w:rPr>
          <w:rFonts w:ascii="Linux Biolinum" w:hAnsi="Linux Biolinum" w:cs="Linux Biolinum"/>
        </w:rPr>
        <w:t>Traditionen</w:t>
      </w:r>
      <w:r>
        <w:t xml:space="preserve"> der </w:t>
      </w:r>
    </w:p>
    <w:p>
      <w:pPr>
        <w:pStyle w:val="stumpf"/>
      </w:pPr>
      <w:r>
        <w:t xml:space="preserve">Sinne, der Väter </w:t>
      </w:r>
      <w:proofErr w:type="spellStart"/>
      <w:r>
        <w:t>ppp</w:t>
      </w:r>
      <w:proofErr w:type="spellEnd"/>
      <w:r>
        <w:t xml:space="preserve"> – – – – </w:t>
      </w:r>
    </w:p>
    <w:p>
      <w:pPr>
        <w:pStyle w:val="einzug"/>
      </w:pPr>
      <w:r>
        <w:t xml:space="preserve">Da ich den dritten Theil von </w:t>
      </w:r>
      <w:r>
        <w:rPr>
          <w:rFonts w:ascii="Linux Biolinum" w:hAnsi="Linux Biolinum" w:cs="Linux Biolinum"/>
        </w:rPr>
        <w:t>Hume</w:t>
      </w:r>
      <w:r>
        <w:t xml:space="preserve"> nicht Gelegenheit gehabt zu bekommen: </w:t>
      </w:r>
    </w:p>
    <w:p>
      <w:pPr>
        <w:pStyle w:val="stumpf"/>
      </w:pPr>
      <w:r>
        <w:t xml:space="preserve">so ist jetzt </w:t>
      </w:r>
      <w:r>
        <w:rPr>
          <w:rFonts w:ascii="Linux Biolinum" w:hAnsi="Linux Biolinum" w:cs="Linux Biolinum"/>
        </w:rPr>
        <w:t>Baco</w:t>
      </w:r>
      <w:r>
        <w:t xml:space="preserve"> mein Philosoph, den ich gleichfalls sehr schmecke. Da ich die </w:t>
      </w:r>
    </w:p>
    <w:p>
      <w:pPr>
        <w:pStyle w:val="stumpf"/>
      </w:pPr>
      <w:proofErr w:type="spellStart"/>
      <w:r>
        <w:rPr>
          <w:rFonts w:ascii="Linux Biolinum" w:hAnsi="Linux Biolinum" w:cs="Linux Biolinum"/>
        </w:rPr>
        <w:t>Encyclopedie</w:t>
      </w:r>
      <w:proofErr w:type="spellEnd"/>
      <w:r>
        <w:t xml:space="preserve"> und einige der </w:t>
      </w:r>
      <w:proofErr w:type="spellStart"/>
      <w:r>
        <w:t>franzosischen</w:t>
      </w:r>
      <w:proofErr w:type="spellEnd"/>
      <w:r>
        <w:t xml:space="preserve"> Neulinge Schriften kenne; so ist </w:t>
      </w:r>
    </w:p>
    <w:p>
      <w:pPr>
        <w:pStyle w:val="zeilenzhlung"/>
        <w:keepNext/>
        <w:framePr w:w="1000" w:hSpace="420" w:wrap="around" w:vAnchor="text" w:hAnchor="page"/>
      </w:pPr>
      <w:r>
        <w:rPr>
          <w:sz w:val="12"/>
        </w:rPr>
        <w:t>30</w:t>
      </w:r>
    </w:p>
    <w:p>
      <w:pPr>
        <w:pStyle w:val="stumpf"/>
      </w:pPr>
      <w:r>
        <w:t xml:space="preserve">mir angenehm die </w:t>
      </w:r>
      <w:proofErr w:type="spellStart"/>
      <w:r>
        <w:t>Qvelle</w:t>
      </w:r>
      <w:proofErr w:type="spellEnd"/>
      <w:r>
        <w:t xml:space="preserve"> selbst zu versuchen, aus der jene </w:t>
      </w:r>
      <w:proofErr w:type="spellStart"/>
      <w:r>
        <w:t>geschöpfet</w:t>
      </w:r>
      <w:proofErr w:type="spellEnd"/>
      <w:r>
        <w:t xml:space="preserve">, und die </w:t>
      </w:r>
    </w:p>
    <w:p>
      <w:pPr>
        <w:pStyle w:val="stumpf"/>
      </w:pPr>
      <w:r>
        <w:t xml:space="preserve">Anwendung zu sehen, die sie von seinen Einfällen gemacht. Vielleicht hievon </w:t>
      </w:r>
    </w:p>
    <w:p>
      <w:pPr>
        <w:pStyle w:val="stumpf"/>
      </w:pPr>
      <w:r>
        <w:t xml:space="preserve">künftig mehr. </w:t>
      </w:r>
    </w:p>
    <w:p>
      <w:pPr>
        <w:pStyle w:val="einzug"/>
      </w:pPr>
      <w:r>
        <w:t xml:space="preserve">Die Frau Belgerinn ist </w:t>
      </w:r>
      <w:proofErr w:type="spellStart"/>
      <w:r>
        <w:t>bey</w:t>
      </w:r>
      <w:proofErr w:type="spellEnd"/>
      <w:r>
        <w:t xml:space="preserve"> uns mit ihrer kleinen Tochter. Dieser Besuch </w:t>
      </w:r>
    </w:p>
    <w:p>
      <w:pPr>
        <w:pStyle w:val="stumpf"/>
      </w:pPr>
      <w:r>
        <w:t xml:space="preserve">ist schon eben recht zu meiner Brunnenkur. Haben Sie </w:t>
      </w:r>
      <w:proofErr w:type="spellStart"/>
      <w:r>
        <w:t>Gedult</w:t>
      </w:r>
      <w:proofErr w:type="spellEnd"/>
      <w:r>
        <w:t xml:space="preserve">, liebster Freund, </w:t>
      </w:r>
    </w:p>
    <w:p>
      <w:pPr>
        <w:pStyle w:val="zeilenzhlung"/>
        <w:keepNext/>
        <w:framePr w:w="1000" w:hSpace="420" w:wrap="around" w:vAnchor="text" w:hAnchor="page"/>
      </w:pPr>
      <w:r>
        <w:rPr>
          <w:sz w:val="12"/>
        </w:rPr>
        <w:t>35</w:t>
      </w:r>
    </w:p>
    <w:p>
      <w:pPr>
        <w:pStyle w:val="stumpf"/>
      </w:pPr>
      <w:r>
        <w:t xml:space="preserve">mit meinem Bruder. Herr Berens hat mir viel </w:t>
      </w:r>
      <w:proofErr w:type="gramStart"/>
      <w:r>
        <w:t>gutes</w:t>
      </w:r>
      <w:proofErr w:type="gramEnd"/>
      <w:r>
        <w:t xml:space="preserve"> von ihm vorgesagt. Sie </w:t>
      </w:r>
    </w:p>
    <w:p>
      <w:pPr>
        <w:pStyle w:val="stumpf"/>
      </w:pPr>
      <w:proofErr w:type="spellStart"/>
      <w:r>
        <w:t>müßen</w:t>
      </w:r>
      <w:proofErr w:type="spellEnd"/>
      <w:r>
        <w:t xml:space="preserve"> nur nicht müde werden ihn aufzumuntern. Gott wolle Sie und ihn </w:t>
      </w:r>
    </w:p>
    <w:p>
      <w:pPr>
        <w:pStyle w:val="stumpf"/>
      </w:pPr>
      <w:r>
        <w:t xml:space="preserve">stärken! </w:t>
      </w:r>
    </w:p>
    <w:p>
      <w:pPr>
        <w:pStyle w:val="seitenzhlung"/>
        <w:keepNext/>
        <w:framePr w:w="1000" w:hSpace="420" w:wrap="around" w:vAnchor="text" w:hAnchor="page"/>
      </w:pPr>
      <w:r>
        <w:rPr>
          <w:b/>
          <w:sz w:val="12"/>
        </w:rPr>
        <w:t>S. 357</w:t>
      </w:r>
      <w:r>
        <w:t xml:space="preserve"> </w:t>
      </w:r>
    </w:p>
    <w:p>
      <w:pPr>
        <w:pStyle w:val="einzug"/>
      </w:pPr>
      <w:r>
        <w:t xml:space="preserve">Mein alter Vater grüßet Sie und Ihre Liebste aufs herzlichste. Ich umarme </w:t>
      </w:r>
    </w:p>
    <w:p>
      <w:pPr>
        <w:pStyle w:val="stumpf"/>
      </w:pPr>
      <w:r>
        <w:t xml:space="preserve">Sie </w:t>
      </w:r>
      <w:proofErr w:type="spellStart"/>
      <w:r>
        <w:t>beyderseits</w:t>
      </w:r>
      <w:proofErr w:type="spellEnd"/>
      <w:r>
        <w:t xml:space="preserve">. Melden Sie mir doch etwas aus Kurland. Ihre Herren </w:t>
      </w:r>
    </w:p>
    <w:p>
      <w:pPr>
        <w:pStyle w:val="stumpf"/>
      </w:pPr>
      <w:r>
        <w:lastRenderedPageBreak/>
        <w:t xml:space="preserve">Brüder </w:t>
      </w:r>
      <w:proofErr w:type="spellStart"/>
      <w:r>
        <w:t>vergeßen</w:t>
      </w:r>
      <w:proofErr w:type="spellEnd"/>
      <w:r>
        <w:t xml:space="preserve"> mich ganz. Den HE. </w:t>
      </w:r>
      <w:proofErr w:type="spellStart"/>
      <w:r>
        <w:rPr>
          <w:rFonts w:ascii="Linux Biolinum" w:hAnsi="Linux Biolinum" w:cs="Linux Biolinum"/>
        </w:rPr>
        <w:t>Doctor</w:t>
      </w:r>
      <w:proofErr w:type="spellEnd"/>
      <w:r>
        <w:t xml:space="preserve"> entschuldige; den jüngsten, </w:t>
      </w:r>
    </w:p>
    <w:p>
      <w:pPr>
        <w:pStyle w:val="stumpf"/>
      </w:pPr>
      <w:r>
        <w:t xml:space="preserve">meinen Nachfolger, weiß nicht womit? und wollte doch gern. </w:t>
      </w:r>
      <w:proofErr w:type="spellStart"/>
      <w:r>
        <w:t>Baßa</w:t>
      </w:r>
      <w:proofErr w:type="spellEnd"/>
      <w:r>
        <w:t xml:space="preserve"> hat mich </w:t>
      </w:r>
    </w:p>
    <w:p>
      <w:pPr>
        <w:pStyle w:val="zeilenzhlung"/>
        <w:keepNext/>
        <w:framePr w:w="1000" w:hSpace="420" w:wrap="around" w:vAnchor="text" w:hAnchor="page"/>
      </w:pPr>
      <w:r>
        <w:rPr>
          <w:sz w:val="12"/>
        </w:rPr>
        <w:t>5</w:t>
      </w:r>
    </w:p>
    <w:p>
      <w:pPr>
        <w:pStyle w:val="stumpf"/>
      </w:pPr>
      <w:r>
        <w:t xml:space="preserve">auch </w:t>
      </w:r>
      <w:proofErr w:type="spellStart"/>
      <w:r>
        <w:t>vergeßen</w:t>
      </w:r>
      <w:proofErr w:type="spellEnd"/>
      <w:r>
        <w:t xml:space="preserve">. Ich werde mich bald über die guten Leute hermachen und mit </w:t>
      </w:r>
    </w:p>
    <w:p>
      <w:pPr>
        <w:pStyle w:val="stumpf"/>
      </w:pPr>
      <w:r>
        <w:t xml:space="preserve">einem </w:t>
      </w:r>
      <w:proofErr w:type="spellStart"/>
      <w:r>
        <w:rPr>
          <w:rFonts w:ascii="Linux Biolinum" w:hAnsi="Linux Biolinum" w:cs="Linux Biolinum"/>
        </w:rPr>
        <w:t>Cartel</w:t>
      </w:r>
      <w:proofErr w:type="spellEnd"/>
      <w:r>
        <w:t xml:space="preserve"> herausrücken – </w:t>
      </w:r>
    </w:p>
    <w:p>
      <w:pPr>
        <w:pStyle w:val="einzug"/>
      </w:pPr>
      <w:r>
        <w:t xml:space="preserve">Leben Sie wohl, grüßen Sie meinen Bruder, und lieben Sie Ihren alten </w:t>
      </w:r>
    </w:p>
    <w:p>
      <w:pPr>
        <w:pStyle w:val="stumpf"/>
      </w:pPr>
      <w:r>
        <w:t xml:space="preserve">ergebenen Diener und Freund.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10</w:t>
      </w:r>
    </w:p>
    <w:p>
      <w:pPr>
        <w:pStyle w:val="stumpf"/>
      </w:pPr>
      <w:r>
        <w:t xml:space="preserve">Haben Sie meinen letzten Brief erhalten, </w:t>
      </w:r>
      <w:proofErr w:type="spellStart"/>
      <w:r>
        <w:t>worinn</w:t>
      </w:r>
      <w:proofErr w:type="spellEnd"/>
      <w:r>
        <w:t xml:space="preserve"> ich Ihnen einen Auszug </w:t>
      </w:r>
    </w:p>
    <w:p>
      <w:pPr>
        <w:pStyle w:val="stumpf"/>
      </w:pPr>
      <w:r>
        <w:t xml:space="preserve">von </w:t>
      </w:r>
      <w:r>
        <w:rPr>
          <w:rFonts w:ascii="Linux Biolinum" w:hAnsi="Linux Biolinum" w:cs="Linux Biolinum"/>
        </w:rPr>
        <w:t>Moschus</w:t>
      </w:r>
      <w:r>
        <w:t xml:space="preserve"> Gedicht </w:t>
      </w:r>
      <w:proofErr w:type="spellStart"/>
      <w:r>
        <w:t>mitgetheilt</w:t>
      </w:r>
      <w:proofErr w:type="spellEnd"/>
      <w:r>
        <w:t xml:space="preserve">. Durch die Unordnung, die jetzt in unserm </w:t>
      </w:r>
    </w:p>
    <w:p>
      <w:pPr>
        <w:pStyle w:val="stumpf"/>
      </w:pPr>
      <w:r>
        <w:t xml:space="preserve">Buchladen herrscht, habe ich </w:t>
      </w:r>
      <w:proofErr w:type="gramStart"/>
      <w:r>
        <w:t>selbiges</w:t>
      </w:r>
      <w:proofErr w:type="gramEnd"/>
      <w:r>
        <w:t xml:space="preserve"> als eine einzelne </w:t>
      </w:r>
      <w:r>
        <w:rPr>
          <w:rFonts w:ascii="Linux Biolinum" w:hAnsi="Linux Biolinum" w:cs="Linux Biolinum"/>
        </w:rPr>
        <w:t>Piece</w:t>
      </w:r>
      <w:r>
        <w:t xml:space="preserve"> Ihnen angegeben, </w:t>
      </w:r>
    </w:p>
    <w:p>
      <w:pPr>
        <w:pStyle w:val="stumpf"/>
      </w:pPr>
      <w:r>
        <w:t xml:space="preserve">da es nur ein Anhang von </w:t>
      </w:r>
      <w:proofErr w:type="spellStart"/>
      <w:r>
        <w:rPr>
          <w:rFonts w:ascii="Linux Biolinum" w:hAnsi="Linux Biolinum" w:cs="Linux Biolinum"/>
        </w:rPr>
        <w:t>Coluthus</w:t>
      </w:r>
      <w:proofErr w:type="spellEnd"/>
      <w:r>
        <w:t xml:space="preserve"> Gedicht ist, und zu selbigen gehört. Falls </w:t>
      </w:r>
    </w:p>
    <w:p>
      <w:pPr>
        <w:pStyle w:val="stumpf"/>
      </w:pPr>
      <w:r>
        <w:t xml:space="preserve">Sie </w:t>
      </w:r>
      <w:proofErr w:type="spellStart"/>
      <w:r>
        <w:t>daßelbe</w:t>
      </w:r>
      <w:proofErr w:type="spellEnd"/>
      <w:r>
        <w:t xml:space="preserve"> nicht haben, möchte es Ihnen wohl </w:t>
      </w:r>
      <w:proofErr w:type="spellStart"/>
      <w:r>
        <w:t>beylegen</w:t>
      </w:r>
      <w:proofErr w:type="spellEnd"/>
      <w:r>
        <w:t xml:space="preserve">. Leben Sie wohl. </w:t>
      </w:r>
    </w:p>
    <w:p>
      <w:pPr>
        <w:pStyle w:val="zeilenzhlung"/>
        <w:keepNext/>
        <w:framePr w:w="1000" w:hSpace="420" w:wrap="around" w:vAnchor="text" w:hAnchor="page"/>
      </w:pPr>
      <w:r>
        <w:rPr>
          <w:sz w:val="12"/>
        </w:rPr>
        <w:t>15</w:t>
      </w:r>
    </w:p>
    <w:p>
      <w:pPr>
        <w:pStyle w:val="einzug"/>
      </w:pPr>
      <w:r>
        <w:t xml:space="preserve">Alle </w:t>
      </w:r>
      <w:proofErr w:type="spellStart"/>
      <w:r>
        <w:rPr>
          <w:rFonts w:ascii="Linux Biolinum" w:hAnsi="Linux Biolinum" w:cs="Linux Biolinum"/>
        </w:rPr>
        <w:t>Musicalia</w:t>
      </w:r>
      <w:proofErr w:type="spellEnd"/>
      <w:r>
        <w:rPr>
          <w:rFonts w:ascii="Linux Biolinum" w:hAnsi="Linux Biolinum" w:cs="Linux Biolinum"/>
        </w:rPr>
        <w:t>,</w:t>
      </w:r>
      <w:r>
        <w:t xml:space="preserve"> liebster Freund, </w:t>
      </w:r>
      <w:proofErr w:type="spellStart"/>
      <w:r>
        <w:t>wenns</w:t>
      </w:r>
      <w:proofErr w:type="spellEnd"/>
      <w:r>
        <w:t xml:space="preserve"> nicht mit der </w:t>
      </w:r>
      <w:proofErr w:type="spellStart"/>
      <w:r>
        <w:t>beqvemsten</w:t>
      </w:r>
      <w:proofErr w:type="spellEnd"/>
      <w:r>
        <w:t xml:space="preserve">, doch mit </w:t>
      </w:r>
    </w:p>
    <w:p>
      <w:pPr>
        <w:pStyle w:val="stumpf"/>
      </w:pPr>
      <w:r>
        <w:t xml:space="preserve">der geschwindesten Gelegenheit. Was das übrige </w:t>
      </w:r>
      <w:proofErr w:type="spellStart"/>
      <w:r>
        <w:t>anbetrift</w:t>
      </w:r>
      <w:proofErr w:type="spellEnd"/>
      <w:r>
        <w:t xml:space="preserve">; so brauche ich </w:t>
      </w:r>
    </w:p>
    <w:p>
      <w:pPr>
        <w:pStyle w:val="stumpf"/>
      </w:pPr>
      <w:r>
        <w:t xml:space="preserve">nichts. Es liegt dort so gut als hier. Alles was man damit anfängt, wird mir </w:t>
      </w:r>
    </w:p>
    <w:p>
      <w:pPr>
        <w:pStyle w:val="stumpf"/>
      </w:pPr>
      <w:proofErr w:type="spellStart"/>
      <w:r>
        <w:t>unterdeßen</w:t>
      </w:r>
      <w:proofErr w:type="spellEnd"/>
      <w:r>
        <w:t xml:space="preserve"> angenehm und willkommen hier </w:t>
      </w:r>
      <w:proofErr w:type="spellStart"/>
      <w:r>
        <w:t>seyn</w:t>
      </w:r>
      <w:proofErr w:type="spellEnd"/>
      <w:r>
        <w:t xml:space="preserve">. Grüßen Sie HE. Carl, </w:t>
      </w:r>
    </w:p>
    <w:p>
      <w:pPr>
        <w:pStyle w:val="stumpf"/>
      </w:pPr>
      <w:proofErr w:type="gramStart"/>
      <w:r>
        <w:t>sein sämtlich Haus</w:t>
      </w:r>
      <w:proofErr w:type="gramEnd"/>
      <w:r>
        <w:t xml:space="preserve"> und das </w:t>
      </w:r>
      <w:proofErr w:type="spellStart"/>
      <w:r>
        <w:rPr>
          <w:rFonts w:ascii="Linux Biolinum" w:hAnsi="Linux Biolinum" w:cs="Linux Biolinum"/>
        </w:rPr>
        <w:t>Arend</w:t>
      </w:r>
      <w:r>
        <w:t>sche</w:t>
      </w:r>
      <w:proofErr w:type="spellEnd"/>
      <w:r>
        <w:t xml:space="preserve"> auf das ergebenste von mir, so bald </w:t>
      </w:r>
    </w:p>
    <w:p>
      <w:pPr>
        <w:pStyle w:val="zeilenzhlung"/>
        <w:keepNext/>
        <w:framePr w:w="1000" w:hSpace="420" w:wrap="around" w:vAnchor="text" w:hAnchor="page"/>
      </w:pPr>
      <w:r>
        <w:rPr>
          <w:sz w:val="12"/>
        </w:rPr>
        <w:t>20</w:t>
      </w:r>
    </w:p>
    <w:p>
      <w:pPr>
        <w:pStyle w:val="stumpf"/>
      </w:pPr>
      <w:r>
        <w:t xml:space="preserve">Sie Gelegenheit haben dahinzugehen. Das erste Wiedersehen des </w:t>
      </w:r>
      <w:proofErr w:type="spellStart"/>
      <w:r>
        <w:t>HErrn</w:t>
      </w:r>
      <w:proofErr w:type="spellEnd"/>
      <w:r>
        <w:t xml:space="preserve"> </w:t>
      </w:r>
    </w:p>
    <w:p>
      <w:pPr>
        <w:pStyle w:val="stumpf"/>
      </w:pPr>
      <w:r>
        <w:t xml:space="preserve">Berens ist ein Glück für mich gewesen, </w:t>
      </w:r>
      <w:proofErr w:type="gramStart"/>
      <w:r>
        <w:t>das</w:t>
      </w:r>
      <w:proofErr w:type="gramEnd"/>
      <w:r>
        <w:t xml:space="preserve"> ich mit aller mögl. Empfindlichkeit </w:t>
      </w:r>
    </w:p>
    <w:p>
      <w:pPr>
        <w:pStyle w:val="stumpf"/>
      </w:pPr>
      <w:proofErr w:type="spellStart"/>
      <w:r>
        <w:t>genoßen</w:t>
      </w:r>
      <w:proofErr w:type="spellEnd"/>
      <w:r>
        <w:t xml:space="preserve">. Ich kann die </w:t>
      </w:r>
      <w:r>
        <w:rPr>
          <w:rFonts w:ascii="Linux Biolinum" w:hAnsi="Linux Biolinum" w:cs="Linux Biolinum"/>
        </w:rPr>
        <w:t>Elegie</w:t>
      </w:r>
      <w:r>
        <w:t xml:space="preserve"> des Dichters in ein </w:t>
      </w:r>
      <w:proofErr w:type="spellStart"/>
      <w:r>
        <w:rPr>
          <w:rFonts w:ascii="Linux Biolinum" w:hAnsi="Linux Biolinum" w:cs="Linux Biolinum"/>
        </w:rPr>
        <w:t>Paean</w:t>
      </w:r>
      <w:proofErr w:type="spellEnd"/>
      <w:r>
        <w:t xml:space="preserve"> übersetzen oder in </w:t>
      </w:r>
    </w:p>
    <w:p>
      <w:pPr>
        <w:pStyle w:val="stumpf"/>
      </w:pPr>
      <w:r>
        <w:t xml:space="preserve">einen andern </w:t>
      </w:r>
      <w:proofErr w:type="spellStart"/>
      <w:r>
        <w:t>Schlüßel</w:t>
      </w:r>
      <w:proofErr w:type="spellEnd"/>
      <w:r>
        <w:t xml:space="preserve"> </w:t>
      </w:r>
      <w:proofErr w:type="spellStart"/>
      <w:r>
        <w:rPr>
          <w:rFonts w:ascii="Linux Biolinum" w:hAnsi="Linux Biolinum" w:cs="Linux Biolinum"/>
        </w:rPr>
        <w:t>transponi</w:t>
      </w:r>
      <w:r>
        <w:t>ren</w:t>
      </w:r>
      <w:proofErr w:type="spellEnd"/>
      <w:r>
        <w:t xml:space="preserve"> und den </w:t>
      </w:r>
      <w:r>
        <w:rPr>
          <w:rFonts w:ascii="Linux Biolinum" w:hAnsi="Linux Biolinum" w:cs="Linux Biolinum"/>
        </w:rPr>
        <w:t>Refrain</w:t>
      </w:r>
      <w:r>
        <w:t xml:space="preserve"> umkehren </w:t>
      </w:r>
    </w:p>
    <w:p>
      <w:pPr>
        <w:pStyle w:val="vierfacheinzug"/>
      </w:pPr>
      <w:r>
        <w:t xml:space="preserve">Den Freund, den </w:t>
      </w:r>
      <w:proofErr w:type="gramStart"/>
      <w:r>
        <w:t>hab</w:t>
      </w:r>
      <w:proofErr w:type="gramEnd"/>
      <w:r>
        <w:t xml:space="preserve"> ich </w:t>
      </w:r>
      <w:proofErr w:type="spellStart"/>
      <w:r>
        <w:t>funden</w:t>
      </w:r>
      <w:proofErr w:type="spellEnd"/>
      <w:r>
        <w:t xml:space="preserve">. </w:t>
      </w:r>
    </w:p>
    <w:p>
      <w:pPr>
        <w:pStyle w:val="zeilenzhlung"/>
        <w:keepNext/>
        <w:framePr w:w="1000" w:hSpace="420" w:wrap="around" w:vAnchor="text" w:hAnchor="page"/>
      </w:pPr>
      <w:r>
        <w:rPr>
          <w:sz w:val="12"/>
        </w:rPr>
        <w:t>25</w:t>
      </w:r>
    </w:p>
    <w:p>
      <w:pPr>
        <w:pStyle w:val="stumpf"/>
      </w:pPr>
      <w:r>
        <w:t xml:space="preserve">Nicht Zeit, nicht Entfernung, nicht Fehler, nicht Umstände haben bisher </w:t>
      </w:r>
    </w:p>
    <w:p>
      <w:pPr>
        <w:pStyle w:val="stumpf"/>
      </w:pPr>
      <w:proofErr w:type="gramStart"/>
      <w:r>
        <w:t>unsern Neigungen</w:t>
      </w:r>
      <w:proofErr w:type="gramEnd"/>
      <w:r>
        <w:t xml:space="preserve"> geschadet und alles künftige wird uns gleichfalls zum </w:t>
      </w:r>
    </w:p>
    <w:p>
      <w:pPr>
        <w:pStyle w:val="stumpf"/>
      </w:pPr>
      <w:r>
        <w:t xml:space="preserve">Besten dienen </w:t>
      </w:r>
      <w:proofErr w:type="spellStart"/>
      <w:r>
        <w:t>müßen</w:t>
      </w:r>
      <w:proofErr w:type="spellEnd"/>
      <w:r>
        <w:t xml:space="preserve">. </w:t>
      </w:r>
      <w:r>
        <w:rPr>
          <w:rFonts w:ascii="Linux Biolinum" w:hAnsi="Linux Biolinum" w:cs="Linux Biolinum"/>
        </w:rPr>
        <w:t>à Dieu.</w:t>
      </w:r>
      <w:r>
        <w:t xml:space="preserve">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Maitre</w:t>
      </w:r>
      <w:proofErr w:type="spellEnd"/>
      <w:r>
        <w:rPr>
          <w:rFonts w:ascii="Linux Biolinum" w:hAnsi="Linux Biolinum" w:cs="Linux Biolinum"/>
        </w:rPr>
        <w:t xml:space="preserve"> </w:t>
      </w:r>
      <w:proofErr w:type="spellStart"/>
      <w:r>
        <w:rPr>
          <w:rFonts w:ascii="Linux Biolinum" w:hAnsi="Linux Biolinum" w:cs="Linux Biolinum"/>
        </w:rPr>
        <w:t>és</w:t>
      </w:r>
      <w:proofErr w:type="spellEnd"/>
      <w:r>
        <w:rPr>
          <w:rFonts w:ascii="Linux Biolinum" w:hAnsi="Linux Biolinum" w:cs="Linux Biolinum"/>
        </w:rPr>
        <w:t xml:space="preserve"> Arts et </w:t>
      </w:r>
      <w:proofErr w:type="spellStart"/>
      <w:r>
        <w:rPr>
          <w:rFonts w:ascii="Linux Biolinum" w:hAnsi="Linux Biolinum" w:cs="Linux Biolinum"/>
        </w:rPr>
        <w:t>Recteur</w:t>
      </w:r>
      <w:proofErr w:type="spellEnd"/>
      <w:r>
        <w:rPr>
          <w:rFonts w:ascii="Linux Biolinum" w:hAnsi="Linux Biolinum" w:cs="Linux Biolinum"/>
        </w:rPr>
        <w:t xml:space="preserve"> du / College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Cathedral de la </w:t>
      </w:r>
      <w:proofErr w:type="spellStart"/>
      <w:r>
        <w:rPr>
          <w:rFonts w:ascii="Linux Biolinum" w:hAnsi="Linux Biolinum" w:cs="Linux Biolinum"/>
        </w:rPr>
        <w:t>Ville</w:t>
      </w:r>
      <w:proofErr w:type="spellEnd"/>
      <w:r>
        <w:rPr>
          <w:rFonts w:ascii="Linux Biolinum" w:hAnsi="Linux Biolinum" w:cs="Linux Biolinum"/>
        </w:rPr>
        <w:t xml:space="preserve"> Im- / </w:t>
      </w:r>
      <w:proofErr w:type="spellStart"/>
      <w:r>
        <w:rPr>
          <w:rFonts w:ascii="Linux Biolinum" w:hAnsi="Linux Biolinum" w:cs="Linux Biolinum"/>
        </w:rPr>
        <w:t>periale</w:t>
      </w:r>
      <w:proofErr w:type="spellEnd"/>
      <w:r>
        <w:rPr>
          <w:rFonts w:ascii="Linux Biolinum" w:hAnsi="Linux Biolinum" w:cs="Linux Biolinum"/>
        </w:rPr>
        <w:t xml:space="preserve"> de et / à </w:t>
      </w:r>
      <w:r>
        <w:rPr>
          <w:rFonts w:ascii="Linux Biolinum" w:hAnsi="Linux Biolinum" w:cs="Linux Biolinum"/>
          <w:u w:val="single"/>
        </w:rPr>
        <w:t>Riga</w:t>
      </w:r>
      <w:r>
        <w:rPr>
          <w:rFonts w:ascii="Linux Biolinum" w:hAnsi="Linux Biolinum" w:cs="Linux Biolinum"/>
        </w:rPr>
        <w:t xml:space="preserve">. / </w:t>
      </w:r>
      <w:r>
        <w:rPr>
          <w:rFonts w:ascii="Linux Biolinum" w:hAnsi="Linux Biolinum" w:cs="Linux Biolinum"/>
          <w:u w:val="single"/>
        </w:rPr>
        <w:t xml:space="preserve">par </w:t>
      </w:r>
      <w:proofErr w:type="spellStart"/>
      <w:r>
        <w:rPr>
          <w:rFonts w:ascii="Linux Biolinum" w:hAnsi="Linux Biolinum" w:cs="Linux Biolinum"/>
          <w:u w:val="single"/>
        </w:rPr>
        <w:t>faveur</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(39).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402–408.</w:t>
      </w:r>
    </w:p>
    <w:p>
      <w:pPr>
        <w:pStyle w:val="stumpf"/>
      </w:pPr>
      <w:r>
        <w:rPr>
          <w:rFonts w:ascii="Linux Biolinum" w:hAnsi="Linux Biolinum" w:cs="Linux Biolinum"/>
        </w:rPr>
        <w:t>ZH I 353–357, Nr. 149.</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355/22 </w:t>
      </w:r>
      <w:r>
        <w:t xml:space="preserve">Jahrhundert.] Geändert nach Druckbogen 1940; ZH: Jahrhundert,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353/25</w:t>
      </w:r>
      <w:r>
        <w:t xml:space="preserve"> </w:t>
      </w:r>
      <w:r>
        <w:rPr>
          <w:rFonts w:ascii="Linux Libertine G" w:hAnsi="Linux Libertine G" w:cs="Linux Libertine G"/>
        </w:rPr>
        <w:t>Einlage]</w:t>
      </w:r>
      <w:r>
        <w:t xml:space="preserve"> nicht überliefert </w:t>
      </w:r>
    </w:p>
    <w:p>
      <w:pPr>
        <w:pStyle w:val="kommentar"/>
      </w:pPr>
      <w:r>
        <w:rPr>
          <w:b/>
          <w:sz w:val="16"/>
        </w:rPr>
        <w:t>353/25</w:t>
      </w:r>
      <w:r>
        <w:t xml:space="preserve"> Friedrich David Wagner </w:t>
      </w:r>
    </w:p>
    <w:p>
      <w:pPr>
        <w:pStyle w:val="kommentar"/>
      </w:pPr>
      <w:r>
        <w:rPr>
          <w:b/>
          <w:sz w:val="16"/>
        </w:rPr>
        <w:t>353/28</w:t>
      </w:r>
      <w:r>
        <w:t xml:space="preserve"> HKB 149 (</w:t>
      </w:r>
      <w:proofErr w:type="gramStart"/>
      <w:r>
        <w:t>I  356</w:t>
      </w:r>
      <w:proofErr w:type="gramEnd"/>
      <w:r>
        <w:t xml:space="preserve">/34), </w:t>
      </w:r>
      <w:proofErr w:type="spellStart"/>
      <w:r>
        <w:rPr>
          <w:rFonts w:ascii="Linux Libertine G" w:hAnsi="Linux Libertine G" w:cs="Linux Libertine G"/>
        </w:rPr>
        <w:t>Seidlitzer</w:t>
      </w:r>
      <w:proofErr w:type="spellEnd"/>
      <w:r>
        <w:rPr>
          <w:rFonts w:ascii="Linux Libertine G" w:hAnsi="Linux Libertine G" w:cs="Linux Libertine G"/>
        </w:rPr>
        <w:t>]</w:t>
      </w:r>
      <w:r>
        <w:t xml:space="preserve"> ein Bitterwasser aus der Gegend von </w:t>
      </w:r>
      <w:proofErr w:type="spellStart"/>
      <w:r>
        <w:t>Bečov</w:t>
      </w:r>
      <w:proofErr w:type="spellEnd"/>
      <w:r>
        <w:t xml:space="preserve"> (</w:t>
      </w:r>
      <w:proofErr w:type="spellStart"/>
      <w:r>
        <w:t>Hochpetsch</w:t>
      </w:r>
      <w:proofErr w:type="spellEnd"/>
      <w:r>
        <w:t xml:space="preserve">, Tschechien) </w:t>
      </w:r>
    </w:p>
    <w:p>
      <w:pPr>
        <w:pStyle w:val="kommentar"/>
      </w:pPr>
      <w:r>
        <w:rPr>
          <w:b/>
          <w:sz w:val="16"/>
        </w:rPr>
        <w:t>353/33</w:t>
      </w:r>
      <w:r>
        <w:t xml:space="preserve"> Johann Christoph Berens </w:t>
      </w:r>
    </w:p>
    <w:p>
      <w:pPr>
        <w:pStyle w:val="kommentar"/>
      </w:pPr>
      <w:r>
        <w:rPr>
          <w:b/>
          <w:sz w:val="16"/>
        </w:rPr>
        <w:t>354/4</w:t>
      </w:r>
      <w:r>
        <w:t xml:space="preserve"> Auguste Angelica Lindner </w:t>
      </w:r>
    </w:p>
    <w:p>
      <w:pPr>
        <w:pStyle w:val="kommentar"/>
      </w:pPr>
      <w:r>
        <w:rPr>
          <w:b/>
          <w:sz w:val="16"/>
        </w:rPr>
        <w:t>354/9</w:t>
      </w:r>
      <w:r>
        <w:t xml:space="preserve"> </w:t>
      </w:r>
      <w:r>
        <w:rPr>
          <w:rFonts w:ascii="Linux Libertine G" w:hAnsi="Linux Libertine G" w:cs="Linux Libertine G"/>
        </w:rPr>
        <w:t>amphibische]</w:t>
      </w:r>
      <w:r>
        <w:t xml:space="preserve"> zweifelhafte (Zedler, Bd. 1, </w:t>
      </w:r>
      <w:proofErr w:type="spellStart"/>
      <w:r>
        <w:t>Sp</w:t>
      </w:r>
      <w:proofErr w:type="spellEnd"/>
      <w:r>
        <w:t xml:space="preserve">. 1776) </w:t>
      </w:r>
    </w:p>
    <w:p>
      <w:pPr>
        <w:pStyle w:val="kommentar"/>
      </w:pPr>
      <w:r>
        <w:rPr>
          <w:b/>
          <w:sz w:val="16"/>
        </w:rPr>
        <w:t>354/18</w:t>
      </w:r>
      <w:r>
        <w:t xml:space="preserve"> Im Gegensatz etwa zu der in Gottsched, </w:t>
      </w:r>
      <w:r>
        <w:rPr>
          <w:i/>
        </w:rPr>
        <w:t xml:space="preserve">Versuch einer </w:t>
      </w:r>
      <w:proofErr w:type="spellStart"/>
      <w:r>
        <w:rPr>
          <w:i/>
        </w:rPr>
        <w:t>Critischen</w:t>
      </w:r>
      <w:proofErr w:type="spellEnd"/>
      <w:r>
        <w:rPr>
          <w:i/>
        </w:rPr>
        <w:t xml:space="preserve"> Dichtkunst</w:t>
      </w:r>
      <w:r>
        <w:t xml:space="preserve"> vertretenen Position, die dort u.a. mit Bezug auf Horaz zugrunde gelegt wird, ebd. S. 37 als Erläuterungen zu den Versen 411f. in </w:t>
      </w:r>
      <w:proofErr w:type="spellStart"/>
      <w:r>
        <w:t>Hor</w:t>
      </w:r>
      <w:proofErr w:type="spellEnd"/>
      <w:r>
        <w:t xml:space="preserve">. </w:t>
      </w:r>
      <w:proofErr w:type="spellStart"/>
      <w:r>
        <w:rPr>
          <w:i/>
        </w:rPr>
        <w:t>ars</w:t>
      </w:r>
      <w:proofErr w:type="spellEnd"/>
      <w:r>
        <w:t xml:space="preserve">: »Verwirft Democritus die Regeln der Vernunft, / Und lobt er nur den Geist an der Poeten-Zunft« – Erl.: »Den Geist. Ingenium, Cicero im I. Buche vom Wahrsagen schreibt, Democritus habe </w:t>
      </w:r>
      <w:proofErr w:type="gramStart"/>
      <w:r>
        <w:t>davor gehalten</w:t>
      </w:r>
      <w:proofErr w:type="gramEnd"/>
      <w:r>
        <w:t xml:space="preserve">, </w:t>
      </w:r>
      <w:proofErr w:type="spellStart"/>
      <w:r>
        <w:t>daß</w:t>
      </w:r>
      <w:proofErr w:type="spellEnd"/>
      <w:r>
        <w:t xml:space="preserve"> ohne die </w:t>
      </w:r>
      <w:proofErr w:type="spellStart"/>
      <w:r>
        <w:t>Raserey</w:t>
      </w:r>
      <w:proofErr w:type="spellEnd"/>
      <w:r>
        <w:t xml:space="preserve"> oder Begeisterung niemand ein </w:t>
      </w:r>
      <w:proofErr w:type="spellStart"/>
      <w:r>
        <w:t>grosser</w:t>
      </w:r>
      <w:proofErr w:type="spellEnd"/>
      <w:r>
        <w:t xml:space="preserve"> Poet </w:t>
      </w:r>
      <w:proofErr w:type="spellStart"/>
      <w:r>
        <w:t>seyn</w:t>
      </w:r>
      <w:proofErr w:type="spellEnd"/>
      <w:r>
        <w:t xml:space="preserve"> könne. Gewisser </w:t>
      </w:r>
      <w:proofErr w:type="spellStart"/>
      <w:r>
        <w:t>massen</w:t>
      </w:r>
      <w:proofErr w:type="spellEnd"/>
      <w:r>
        <w:t xml:space="preserve"> hat er recht. Aber wenn er von seinem Geiste die Regeln der Kunst und die Vernunft ausschließt: so wird er lauter unsinnige Poeten auf dem </w:t>
      </w:r>
      <w:proofErr w:type="spellStart"/>
      <w:r>
        <w:t>Parnaß</w:t>
      </w:r>
      <w:proofErr w:type="spellEnd"/>
      <w:r>
        <w:t xml:space="preserve"> haben wollen, wie </w:t>
      </w:r>
      <w:proofErr w:type="spellStart"/>
      <w:r>
        <w:t>Horatz</w:t>
      </w:r>
      <w:proofErr w:type="spellEnd"/>
      <w:r>
        <w:t xml:space="preserve"> spricht«. Lindner hatte wiederum in seiner Beschäftigung mit Poetik und Rhetorik einerseits dem Exstatischen eine wichtige Rolle eingeräumt, siehe seine »Rede von dem Feuer, oder dem wahren Enthusiasmus in der Tugend …«, in Lindner, </w:t>
      </w:r>
      <w:r>
        <w:rPr>
          <w:i/>
        </w:rPr>
        <w:t>Anweisung zur guten Schreibart</w:t>
      </w:r>
      <w:r>
        <w:t xml:space="preserve">, S. 403, allerdings kommt er in seiner Abhandlung über die ›Schreibart‹ damit zu einer eher </w:t>
      </w:r>
      <w:proofErr w:type="spellStart"/>
      <w:r>
        <w:t>normativistischen</w:t>
      </w:r>
      <w:proofErr w:type="spellEnd"/>
      <w:r>
        <w:t xml:space="preserve"> Position, dass nämlich jegliche Art der Äußerung und Apperzeption nur Ausdruck und Erkennen </w:t>
      </w:r>
      <w:r>
        <w:t xml:space="preserve">der einen Wahrheit sei, und für diese bürge das Schöne (siehe ebd. S. 420 »Betrachtung vom Geschmack in Wahrheiten und Wissenschaften«) – entsprechend dem Konzept von einer Natur und demgemäß nur einem Geschmack bei </w:t>
      </w:r>
      <w:proofErr w:type="spellStart"/>
      <w:r>
        <w:t>Batteux</w:t>
      </w:r>
      <w:proofErr w:type="spellEnd"/>
      <w:r>
        <w:t xml:space="preserve">, </w:t>
      </w:r>
      <w:proofErr w:type="spellStart"/>
      <w:r>
        <w:rPr>
          <w:i/>
        </w:rPr>
        <w:t>Les</w:t>
      </w:r>
      <w:proofErr w:type="spellEnd"/>
      <w:r>
        <w:rPr>
          <w:i/>
        </w:rPr>
        <w:t xml:space="preserve"> Beaux Arts</w:t>
      </w:r>
      <w:r>
        <w:t xml:space="preserve">. </w:t>
      </w:r>
    </w:p>
    <w:p>
      <w:pPr>
        <w:pStyle w:val="kommentar"/>
      </w:pPr>
      <w:r>
        <w:rPr>
          <w:b/>
          <w:sz w:val="16"/>
        </w:rPr>
        <w:t>354/20</w:t>
      </w:r>
      <w:r>
        <w:t xml:space="preserve"> </w:t>
      </w:r>
      <w:r>
        <w:rPr>
          <w:rFonts w:ascii="Linux Libertine G" w:hAnsi="Linux Libertine G" w:cs="Linux Libertine G"/>
        </w:rPr>
        <w:t>St. Real]</w:t>
      </w:r>
      <w:r>
        <w:t xml:space="preserve"> César </w:t>
      </w:r>
      <w:proofErr w:type="spellStart"/>
      <w:r>
        <w:t>Vichard</w:t>
      </w:r>
      <w:proofErr w:type="spellEnd"/>
      <w:r>
        <w:t xml:space="preserve"> Saint-</w:t>
      </w:r>
      <w:proofErr w:type="spellStart"/>
      <w:r>
        <w:t>Réal</w:t>
      </w:r>
      <w:proofErr w:type="spellEnd"/>
      <w:r>
        <w:t xml:space="preserve">, für den Geschichtsschreibung die Entlarvung menschlicher Verirrungen bedeutete. </w:t>
      </w:r>
    </w:p>
    <w:p>
      <w:pPr>
        <w:pStyle w:val="kommentar"/>
      </w:pPr>
      <w:r>
        <w:rPr>
          <w:b/>
          <w:sz w:val="16"/>
        </w:rPr>
        <w:t>354/20</w:t>
      </w:r>
      <w:r>
        <w:t xml:space="preserve"> </w:t>
      </w:r>
      <w:r>
        <w:rPr>
          <w:rFonts w:ascii="Linux Libertine G" w:hAnsi="Linux Libertine G" w:cs="Linux Libertine G"/>
        </w:rPr>
        <w:t>Voltaire]</w:t>
      </w:r>
      <w:r>
        <w:t xml:space="preserve"> </w:t>
      </w:r>
      <w:proofErr w:type="spellStart"/>
      <w:r>
        <w:t>Vll</w:t>
      </w:r>
      <w:proofErr w:type="spellEnd"/>
      <w:r>
        <w:t xml:space="preserve">. ist auf Voltaires politisches Verständnis des guten Verses angespielt, wie in der </w:t>
      </w:r>
      <w:proofErr w:type="spellStart"/>
      <w:r>
        <w:rPr>
          <w:i/>
        </w:rPr>
        <w:t>Aesthaetica</w:t>
      </w:r>
      <w:proofErr w:type="spellEnd"/>
      <w:r>
        <w:t>, N </w:t>
      </w:r>
      <w:proofErr w:type="gramStart"/>
      <w:r>
        <w:t>II</w:t>
      </w:r>
      <w:proofErr w:type="gramEnd"/>
      <w:r>
        <w:t xml:space="preserve"> S. 204/35, ED S. 184. </w:t>
      </w:r>
    </w:p>
    <w:p>
      <w:pPr>
        <w:pStyle w:val="kommentar"/>
      </w:pPr>
      <w:r>
        <w:rPr>
          <w:b/>
          <w:sz w:val="16"/>
        </w:rPr>
        <w:t>354/21</w:t>
      </w:r>
      <w:r>
        <w:t xml:space="preserve"> </w:t>
      </w:r>
      <w:proofErr w:type="spellStart"/>
      <w:r>
        <w:t>Joh</w:t>
      </w:r>
      <w:proofErr w:type="spellEnd"/>
      <w:r>
        <w:t xml:space="preserve"> 2,14–17, Mk 11,15, </w:t>
      </w:r>
      <w:proofErr w:type="spellStart"/>
      <w:r>
        <w:t>Lk</w:t>
      </w:r>
      <w:proofErr w:type="spellEnd"/>
      <w:r>
        <w:t xml:space="preserve"> 19,45f. </w:t>
      </w:r>
    </w:p>
    <w:p>
      <w:pPr>
        <w:pStyle w:val="kommentar"/>
      </w:pPr>
      <w:r>
        <w:rPr>
          <w:b/>
          <w:sz w:val="16"/>
        </w:rPr>
        <w:t>354/22</w:t>
      </w:r>
      <w:r>
        <w:t xml:space="preserve"> siehe dazu auch die Überlegungen zu Augustinus HKB 145 (</w:t>
      </w:r>
      <w:proofErr w:type="gramStart"/>
      <w:r>
        <w:t>I  336</w:t>
      </w:r>
      <w:proofErr w:type="gramEnd"/>
      <w:r>
        <w:t xml:space="preserve">/9) </w:t>
      </w:r>
    </w:p>
    <w:p>
      <w:pPr>
        <w:pStyle w:val="kommentar"/>
      </w:pPr>
      <w:r>
        <w:rPr>
          <w:b/>
          <w:sz w:val="16"/>
        </w:rPr>
        <w:t>354/25</w:t>
      </w:r>
      <w:r>
        <w:t xml:space="preserve"> Ps 94,10 </w:t>
      </w:r>
    </w:p>
    <w:p>
      <w:pPr>
        <w:pStyle w:val="kommentar"/>
      </w:pPr>
      <w:r>
        <w:rPr>
          <w:b/>
          <w:sz w:val="16"/>
        </w:rPr>
        <w:t>354/27</w:t>
      </w:r>
      <w:r>
        <w:t xml:space="preserve"> </w:t>
      </w:r>
      <w:proofErr w:type="spellStart"/>
      <w:r>
        <w:t>Mt</w:t>
      </w:r>
      <w:proofErr w:type="spellEnd"/>
      <w:r>
        <w:t xml:space="preserve"> 9,11ff. </w:t>
      </w:r>
    </w:p>
    <w:p>
      <w:pPr>
        <w:pStyle w:val="kommentar"/>
      </w:pPr>
      <w:r>
        <w:rPr>
          <w:b/>
          <w:sz w:val="16"/>
        </w:rPr>
        <w:t>354/29</w:t>
      </w:r>
      <w:r>
        <w:t xml:space="preserve"> Johann Friedrich </w:t>
      </w:r>
      <w:proofErr w:type="spellStart"/>
      <w:r>
        <w:t>Lauson</w:t>
      </w:r>
      <w:proofErr w:type="spellEnd"/>
      <w:r>
        <w:t xml:space="preserve"> </w:t>
      </w:r>
    </w:p>
    <w:p>
      <w:pPr>
        <w:pStyle w:val="kommentar"/>
        <w:rPr>
          <w:lang w:val="en-US"/>
        </w:rPr>
      </w:pPr>
      <w:r>
        <w:rPr>
          <w:b/>
          <w:sz w:val="16"/>
          <w:lang w:val="en-US"/>
        </w:rPr>
        <w:t>354/33</w:t>
      </w:r>
      <w:r>
        <w:rPr>
          <w:lang w:val="en-US"/>
        </w:rPr>
        <w:t xml:space="preserve"> Johann Christoph </w:t>
      </w:r>
      <w:proofErr w:type="spellStart"/>
      <w:r>
        <w:rPr>
          <w:lang w:val="en-US"/>
        </w:rPr>
        <w:t>Wolson</w:t>
      </w:r>
      <w:proofErr w:type="spellEnd"/>
      <w:r>
        <w:rPr>
          <w:lang w:val="en-US"/>
        </w:rPr>
        <w:t xml:space="preserve">, </w:t>
      </w:r>
      <w:proofErr w:type="spellStart"/>
      <w:r>
        <w:rPr>
          <w:lang w:val="en-US"/>
        </w:rPr>
        <w:t>vgl</w:t>
      </w:r>
      <w:proofErr w:type="spellEnd"/>
      <w:r>
        <w:rPr>
          <w:lang w:val="en-US"/>
        </w:rPr>
        <w:t>. HKB 146 (</w:t>
      </w:r>
      <w:proofErr w:type="gramStart"/>
      <w:r>
        <w:rPr>
          <w:lang w:val="en-US"/>
        </w:rPr>
        <w:t>I  345</w:t>
      </w:r>
      <w:proofErr w:type="gramEnd"/>
      <w:r>
        <w:rPr>
          <w:lang w:val="en-US"/>
        </w:rPr>
        <w:t xml:space="preserve">/23) </w:t>
      </w:r>
    </w:p>
    <w:p>
      <w:pPr>
        <w:pStyle w:val="kommentar"/>
      </w:pPr>
      <w:r>
        <w:rPr>
          <w:b/>
          <w:sz w:val="16"/>
          <w:lang w:val="en-US"/>
        </w:rPr>
        <w:t>354/36</w:t>
      </w:r>
      <w:r>
        <w:rPr>
          <w:lang w:val="en-US"/>
        </w:rPr>
        <w:t xml:space="preserve"> Sebastian Friedrich </w:t>
      </w:r>
      <w:proofErr w:type="spellStart"/>
      <w:r>
        <w:rPr>
          <w:lang w:val="en-US"/>
        </w:rPr>
        <w:t>Trescho</w:t>
      </w:r>
      <w:proofErr w:type="spellEnd"/>
      <w:r>
        <w:rPr>
          <w:lang w:val="en-US"/>
        </w:rPr>
        <w:t>, HKB 150 (</w:t>
      </w:r>
      <w:proofErr w:type="gramStart"/>
      <w:r>
        <w:rPr>
          <w:lang w:val="en-US"/>
        </w:rPr>
        <w:t>I  361</w:t>
      </w:r>
      <w:proofErr w:type="gramEnd"/>
      <w:r>
        <w:rPr>
          <w:lang w:val="en-US"/>
        </w:rPr>
        <w:t xml:space="preserve">/25); </w:t>
      </w:r>
      <w:proofErr w:type="spellStart"/>
      <w:r>
        <w:rPr>
          <w:rFonts w:ascii="Linux Libertine G" w:hAnsi="Linux Libertine G" w:cs="Linux Libertine G"/>
          <w:lang w:val="en-US"/>
        </w:rPr>
        <w:t>Hause</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w:t>
      </w:r>
      <w:proofErr w:type="spellStart"/>
      <w:r>
        <w:t>Morungen</w:t>
      </w:r>
      <w:proofErr w:type="spellEnd"/>
      <w:r>
        <w:t xml:space="preserve"> </w:t>
      </w:r>
    </w:p>
    <w:p>
      <w:pPr>
        <w:pStyle w:val="kommentar"/>
      </w:pPr>
      <w:r>
        <w:rPr>
          <w:b/>
          <w:sz w:val="16"/>
        </w:rPr>
        <w:t>354/37</w:t>
      </w:r>
      <w:r>
        <w:t xml:space="preserve"> </w:t>
      </w:r>
      <w:r>
        <w:rPr>
          <w:rFonts w:ascii="Linux Libertine G" w:hAnsi="Linux Libertine G" w:cs="Linux Libertine G"/>
        </w:rPr>
        <w:t>Alten]</w:t>
      </w:r>
      <w:r>
        <w:t xml:space="preserve"> Johann Christoph Hamann (Vater) </w:t>
      </w:r>
    </w:p>
    <w:p>
      <w:pPr>
        <w:pStyle w:val="kommentar"/>
      </w:pPr>
      <w:r>
        <w:rPr>
          <w:b/>
          <w:sz w:val="16"/>
        </w:rPr>
        <w:t>355/1</w:t>
      </w:r>
      <w:r>
        <w:t xml:space="preserve"> </w:t>
      </w:r>
      <w:proofErr w:type="spellStart"/>
      <w:r>
        <w:rPr>
          <w:rFonts w:ascii="Linux Libertine G" w:hAnsi="Linux Libertine G" w:cs="Linux Libertine G"/>
        </w:rPr>
        <w:t>Kathrinhöfchen</w:t>
      </w:r>
      <w:proofErr w:type="spellEnd"/>
      <w:r>
        <w:rPr>
          <w:rFonts w:ascii="Linux Libertine G" w:hAnsi="Linux Libertine G" w:cs="Linux Libertine G"/>
        </w:rPr>
        <w:t>]</w:t>
      </w:r>
      <w:r>
        <w:t xml:space="preserve"> Ortschaft wenige Kilometer südöstlich von Königsberg, vgl. HKB 151 (</w:t>
      </w:r>
      <w:proofErr w:type="gramStart"/>
      <w:r>
        <w:t>I  363</w:t>
      </w:r>
      <w:proofErr w:type="gramEnd"/>
      <w:r>
        <w:t xml:space="preserve">/11) </w:t>
      </w:r>
    </w:p>
    <w:p>
      <w:pPr>
        <w:pStyle w:val="kommentar"/>
      </w:pPr>
      <w:r>
        <w:rPr>
          <w:b/>
          <w:sz w:val="16"/>
        </w:rPr>
        <w:t>355/1</w:t>
      </w:r>
      <w:r>
        <w:t xml:space="preserve"> </w:t>
      </w:r>
      <w:r>
        <w:rPr>
          <w:rFonts w:ascii="Linux Libertine G" w:hAnsi="Linux Libertine G" w:cs="Linux Libertine G"/>
        </w:rPr>
        <w:t>Intelligenzblatt]</w:t>
      </w:r>
      <w:r>
        <w:t xml:space="preserve"> </w:t>
      </w:r>
      <w:proofErr w:type="spellStart"/>
      <w:r>
        <w:t>Wochentliche</w:t>
      </w:r>
      <w:proofErr w:type="spellEnd"/>
      <w:r>
        <w:t xml:space="preserve"> Königsbergischen Frag- und </w:t>
      </w:r>
      <w:proofErr w:type="spellStart"/>
      <w:r>
        <w:t>Anzeigungsnachrichten</w:t>
      </w:r>
      <w:proofErr w:type="spellEnd"/>
      <w:r>
        <w:t xml:space="preserve"> </w:t>
      </w:r>
    </w:p>
    <w:p>
      <w:pPr>
        <w:pStyle w:val="kommentar"/>
      </w:pPr>
      <w:r>
        <w:rPr>
          <w:b/>
          <w:sz w:val="16"/>
        </w:rPr>
        <w:t>355/6</w:t>
      </w:r>
      <w:r>
        <w:t xml:space="preserve"> </w:t>
      </w:r>
      <w:proofErr w:type="spellStart"/>
      <w:r>
        <w:rPr>
          <w:rFonts w:ascii="Linux Libertine G" w:hAnsi="Linux Libertine G" w:cs="Linux Libertine G"/>
        </w:rPr>
        <w:t>Engell</w:t>
      </w:r>
      <w:proofErr w:type="spellEnd"/>
      <w:r>
        <w:rPr>
          <w:rFonts w:ascii="Linux Libertine G" w:hAnsi="Linux Libertine G" w:cs="Linux Libertine G"/>
        </w:rPr>
        <w:t>.]</w:t>
      </w:r>
      <w:r>
        <w:t xml:space="preserve"> England </w:t>
      </w:r>
    </w:p>
    <w:p>
      <w:pPr>
        <w:pStyle w:val="kommentar"/>
      </w:pPr>
      <w:r>
        <w:rPr>
          <w:b/>
          <w:sz w:val="16"/>
        </w:rPr>
        <w:t>355/7</w:t>
      </w:r>
      <w:r>
        <w:t xml:space="preserve"> Friedrich David Wagner </w:t>
      </w:r>
    </w:p>
    <w:p>
      <w:pPr>
        <w:pStyle w:val="kommentar"/>
      </w:pPr>
      <w:r>
        <w:rPr>
          <w:b/>
          <w:sz w:val="16"/>
        </w:rPr>
        <w:t>355/8</w:t>
      </w:r>
      <w:r>
        <w:t xml:space="preserve"> </w:t>
      </w:r>
      <w:r>
        <w:rPr>
          <w:rFonts w:ascii="Linux Libertine G" w:hAnsi="Linux Libertine G" w:cs="Linux Libertine G"/>
        </w:rPr>
        <w:t>Nürnberg. Br.]</w:t>
      </w:r>
      <w:r>
        <w:t xml:space="preserve"> </w:t>
      </w:r>
      <w:proofErr w:type="spellStart"/>
      <w:r>
        <w:t>vll</w:t>
      </w:r>
      <w:proofErr w:type="spellEnd"/>
      <w:r>
        <w:t>. Leonhard Christoph Rühle (</w:t>
      </w:r>
      <w:proofErr w:type="spellStart"/>
      <w:r>
        <w:t>Hg</w:t>
      </w:r>
      <w:proofErr w:type="spellEnd"/>
      <w:r>
        <w:t xml:space="preserve">.): </w:t>
      </w:r>
      <w:r>
        <w:rPr>
          <w:i/>
        </w:rPr>
        <w:t xml:space="preserve">Epistolae ad </w:t>
      </w:r>
      <w:proofErr w:type="spellStart"/>
      <w:r>
        <w:rPr>
          <w:i/>
        </w:rPr>
        <w:t>familiares</w:t>
      </w:r>
      <w:proofErr w:type="spellEnd"/>
      <w:r>
        <w:rPr>
          <w:i/>
        </w:rPr>
        <w:t xml:space="preserve"> oder </w:t>
      </w:r>
      <w:proofErr w:type="spellStart"/>
      <w:r>
        <w:rPr>
          <w:i/>
        </w:rPr>
        <w:t>Ciceronis</w:t>
      </w:r>
      <w:proofErr w:type="spellEnd"/>
      <w:r>
        <w:rPr>
          <w:i/>
        </w:rPr>
        <w:t xml:space="preserve"> Briefe, die er an unterschiedene gute Freunde geschrieben, zu </w:t>
      </w:r>
      <w:proofErr w:type="spellStart"/>
      <w:r>
        <w:rPr>
          <w:i/>
        </w:rPr>
        <w:t>mehrern</w:t>
      </w:r>
      <w:proofErr w:type="spellEnd"/>
      <w:r>
        <w:rPr>
          <w:i/>
        </w:rPr>
        <w:t xml:space="preserve"> Nutzen </w:t>
      </w:r>
      <w:r>
        <w:rPr>
          <w:i/>
        </w:rPr>
        <w:lastRenderedPageBreak/>
        <w:t xml:space="preserve">d. studierenden Jugend m. dt. Anm. also </w:t>
      </w:r>
      <w:proofErr w:type="spellStart"/>
      <w:r>
        <w:rPr>
          <w:i/>
        </w:rPr>
        <w:t>erl</w:t>
      </w:r>
      <w:proofErr w:type="spellEnd"/>
      <w:r>
        <w:rPr>
          <w:i/>
        </w:rPr>
        <w:t xml:space="preserve">… nebst unterschiedenen </w:t>
      </w:r>
      <w:proofErr w:type="spellStart"/>
      <w:r>
        <w:rPr>
          <w:i/>
        </w:rPr>
        <w:t>nöthigen</w:t>
      </w:r>
      <w:proofErr w:type="spellEnd"/>
      <w:r>
        <w:rPr>
          <w:i/>
        </w:rPr>
        <w:t xml:space="preserve"> u. nützlichen lat. u. dt. Real- u. Verbal-Registern</w:t>
      </w:r>
      <w:r>
        <w:t xml:space="preserve"> (Nürnberg: Krauß 1759), ist aber schon 1720 das erste Mal in Halle herausgekommen. </w:t>
      </w:r>
    </w:p>
    <w:p>
      <w:pPr>
        <w:pStyle w:val="kommentar"/>
      </w:pPr>
      <w:r>
        <w:rPr>
          <w:b/>
          <w:sz w:val="16"/>
        </w:rPr>
        <w:t>355/9</w:t>
      </w:r>
      <w:r>
        <w:t xml:space="preserve"> </w:t>
      </w:r>
      <w:proofErr w:type="spellStart"/>
      <w:r>
        <w:rPr>
          <w:rFonts w:ascii="Linux Libertine G" w:hAnsi="Linux Libertine G" w:cs="Linux Libertine G"/>
        </w:rPr>
        <w:t>Cissides</w:t>
      </w:r>
      <w:proofErr w:type="spellEnd"/>
      <w:r>
        <w:rPr>
          <w:rFonts w:ascii="Linux Libertine G" w:hAnsi="Linux Libertine G" w:cs="Linux Libertine G"/>
        </w:rPr>
        <w:t>]</w:t>
      </w:r>
      <w:r>
        <w:t xml:space="preserve"> Kleist, </w:t>
      </w:r>
      <w:proofErr w:type="spellStart"/>
      <w:r>
        <w:rPr>
          <w:i/>
        </w:rPr>
        <w:t>Cißides</w:t>
      </w:r>
      <w:proofErr w:type="spellEnd"/>
      <w:r>
        <w:rPr>
          <w:i/>
        </w:rPr>
        <w:t xml:space="preserve"> und Paches</w:t>
      </w:r>
      <w:r>
        <w:t xml:space="preserve">, erschien bei Voß in Berlin. </w:t>
      </w:r>
    </w:p>
    <w:p>
      <w:pPr>
        <w:pStyle w:val="kommentar"/>
      </w:pPr>
      <w:r>
        <w:rPr>
          <w:b/>
          <w:sz w:val="16"/>
        </w:rPr>
        <w:t>355/10</w:t>
      </w:r>
      <w:r>
        <w:t xml:space="preserve"> Swift, </w:t>
      </w:r>
      <w:proofErr w:type="spellStart"/>
      <w:r>
        <w:rPr>
          <w:i/>
        </w:rPr>
        <w:t>Satyrische</w:t>
      </w:r>
      <w:proofErr w:type="spellEnd"/>
      <w:r>
        <w:rPr>
          <w:i/>
        </w:rPr>
        <w:t xml:space="preserve"> und ernsthafte Schriften</w:t>
      </w:r>
      <w:r>
        <w:t>, vgl. HKB 145 (</w:t>
      </w:r>
      <w:proofErr w:type="gramStart"/>
      <w:r>
        <w:t>I  333</w:t>
      </w:r>
      <w:proofErr w:type="gramEnd"/>
      <w:r>
        <w:t xml:space="preserve">/13) </w:t>
      </w:r>
    </w:p>
    <w:p>
      <w:pPr>
        <w:pStyle w:val="kommentar"/>
      </w:pPr>
      <w:r>
        <w:rPr>
          <w:b/>
          <w:sz w:val="16"/>
        </w:rPr>
        <w:t>355/14</w:t>
      </w:r>
      <w:r>
        <w:t xml:space="preserve"> </w:t>
      </w:r>
      <w:proofErr w:type="spellStart"/>
      <w:r>
        <w:t>Chladenius</w:t>
      </w:r>
      <w:proofErr w:type="spellEnd"/>
      <w:r>
        <w:t xml:space="preserve">, </w:t>
      </w:r>
      <w:r>
        <w:rPr>
          <w:i/>
        </w:rPr>
        <w:t>Wöchentliche Biblische Untersuchungen</w:t>
      </w:r>
      <w:r>
        <w:t xml:space="preserve"> </w:t>
      </w:r>
    </w:p>
    <w:p>
      <w:pPr>
        <w:pStyle w:val="kommentar"/>
      </w:pPr>
      <w:r>
        <w:rPr>
          <w:b/>
          <w:sz w:val="16"/>
        </w:rPr>
        <w:t>355/18</w:t>
      </w:r>
      <w:r>
        <w:t xml:space="preserve"> </w:t>
      </w:r>
      <w:proofErr w:type="spellStart"/>
      <w:r>
        <w:t>Maubert</w:t>
      </w:r>
      <w:proofErr w:type="spellEnd"/>
      <w:r>
        <w:t xml:space="preserve">, </w:t>
      </w:r>
      <w:r>
        <w:rPr>
          <w:i/>
        </w:rPr>
        <w:t>Ecole du Gentilhomme</w:t>
      </w:r>
      <w:r>
        <w:t xml:space="preserve">, Übers.: </w:t>
      </w:r>
      <w:r>
        <w:rPr>
          <w:i/>
        </w:rPr>
        <w:t>Die Schule des Edelmanns, oder Magazin für junge Cavaliers</w:t>
      </w:r>
      <w:r>
        <w:t xml:space="preserve"> </w:t>
      </w:r>
    </w:p>
    <w:p>
      <w:pPr>
        <w:pStyle w:val="kommentar"/>
      </w:pPr>
      <w:r>
        <w:rPr>
          <w:b/>
          <w:sz w:val="16"/>
        </w:rPr>
        <w:t>355/20</w:t>
      </w:r>
      <w:r>
        <w:t xml:space="preserve"> </w:t>
      </w:r>
      <w:proofErr w:type="spellStart"/>
      <w:r>
        <w:t>Maubert</w:t>
      </w:r>
      <w:proofErr w:type="spellEnd"/>
      <w:r>
        <w:t xml:space="preserve">, </w:t>
      </w:r>
      <w:r>
        <w:rPr>
          <w:i/>
        </w:rPr>
        <w:t>Ecole du Gentilhomme</w:t>
      </w:r>
      <w:r>
        <w:t xml:space="preserve"> (dt. </w:t>
      </w:r>
      <w:proofErr w:type="spellStart"/>
      <w:r>
        <w:t>Ausg</w:t>
      </w:r>
      <w:proofErr w:type="spellEnd"/>
      <w:r>
        <w:t xml:space="preserve">.), S. 249. Warum H. hier Richelieu nennt? Gemeint ist </w:t>
      </w:r>
      <w:proofErr w:type="spellStart"/>
      <w:r>
        <w:t>Chétardie</w:t>
      </w:r>
      <w:proofErr w:type="spellEnd"/>
      <w:r>
        <w:t xml:space="preserve">, </w:t>
      </w:r>
      <w:proofErr w:type="spellStart"/>
      <w:r>
        <w:rPr>
          <w:i/>
        </w:rPr>
        <w:t>Instructions</w:t>
      </w:r>
      <w:proofErr w:type="spellEnd"/>
      <w:r>
        <w:rPr>
          <w:i/>
        </w:rPr>
        <w:t xml:space="preserve"> </w:t>
      </w:r>
      <w:proofErr w:type="spellStart"/>
      <w:r>
        <w:rPr>
          <w:i/>
        </w:rPr>
        <w:t>pour</w:t>
      </w:r>
      <w:proofErr w:type="spellEnd"/>
      <w:r>
        <w:rPr>
          <w:i/>
        </w:rPr>
        <w:t xml:space="preserve"> </w:t>
      </w:r>
      <w:proofErr w:type="spellStart"/>
      <w:r>
        <w:rPr>
          <w:i/>
        </w:rPr>
        <w:t>un</w:t>
      </w:r>
      <w:proofErr w:type="spellEnd"/>
      <w:r>
        <w:rPr>
          <w:i/>
        </w:rPr>
        <w:t xml:space="preserve"> </w:t>
      </w:r>
      <w:proofErr w:type="spellStart"/>
      <w:r>
        <w:rPr>
          <w:i/>
        </w:rPr>
        <w:t>jeune</w:t>
      </w:r>
      <w:proofErr w:type="spellEnd"/>
      <w:r>
        <w:rPr>
          <w:i/>
        </w:rPr>
        <w:t xml:space="preserve"> </w:t>
      </w:r>
      <w:proofErr w:type="spellStart"/>
      <w:r>
        <w:rPr>
          <w:i/>
        </w:rPr>
        <w:t>seigneur</w:t>
      </w:r>
      <w:proofErr w:type="spellEnd"/>
      <w:r>
        <w:t xml:space="preserve"> </w:t>
      </w:r>
    </w:p>
    <w:p>
      <w:pPr>
        <w:pStyle w:val="kommentar"/>
      </w:pPr>
      <w:r>
        <w:rPr>
          <w:b/>
          <w:sz w:val="16"/>
        </w:rPr>
        <w:t>355/22</w:t>
      </w:r>
      <w:r>
        <w:t xml:space="preserve"> </w:t>
      </w:r>
      <w:r>
        <w:rPr>
          <w:rFonts w:ascii="Linux Libertine G" w:hAnsi="Linux Libertine G" w:cs="Linux Libertine G"/>
        </w:rPr>
        <w:t>Niemeyer]</w:t>
      </w:r>
      <w:r>
        <w:t xml:space="preserve"> nicht ermittelt </w:t>
      </w:r>
    </w:p>
    <w:p>
      <w:pPr>
        <w:pStyle w:val="kommentar"/>
      </w:pPr>
      <w:r>
        <w:rPr>
          <w:b/>
          <w:sz w:val="16"/>
        </w:rPr>
        <w:t>355/23</w:t>
      </w:r>
      <w:r>
        <w:t xml:space="preserve"> Beaumont, </w:t>
      </w:r>
      <w:r>
        <w:rPr>
          <w:i/>
        </w:rPr>
        <w:t xml:space="preserve">Magazin des </w:t>
      </w:r>
      <w:proofErr w:type="spellStart"/>
      <w:r>
        <w:rPr>
          <w:i/>
        </w:rPr>
        <w:t>Enfans</w:t>
      </w:r>
      <w:proofErr w:type="spellEnd"/>
      <w:r>
        <w:t xml:space="preserve"> </w:t>
      </w:r>
    </w:p>
    <w:p>
      <w:pPr>
        <w:pStyle w:val="kommentar"/>
      </w:pPr>
      <w:r>
        <w:rPr>
          <w:b/>
          <w:sz w:val="16"/>
        </w:rPr>
        <w:t>355/25</w:t>
      </w:r>
      <w:r>
        <w:t xml:space="preserve"> Hume, </w:t>
      </w:r>
      <w:r>
        <w:rPr>
          <w:i/>
        </w:rPr>
        <w:t>Essays</w:t>
      </w:r>
      <w:r>
        <w:t xml:space="preserve">, Bd. 2; </w:t>
      </w:r>
      <w:r>
        <w:rPr>
          <w:rFonts w:ascii="Linux Libertine G" w:hAnsi="Linux Libertine G" w:cs="Linux Libertine G"/>
        </w:rPr>
        <w:t>ohne Sulzer]</w:t>
      </w:r>
      <w:r>
        <w:t xml:space="preserve"> Ohne die Vorrede und die Anm. von Johann Georg Sulzer; H. las aber dennoch die deutsche </w:t>
      </w:r>
      <w:proofErr w:type="spellStart"/>
      <w:r>
        <w:t>Ausg</w:t>
      </w:r>
      <w:proofErr w:type="spellEnd"/>
      <w:r>
        <w:t xml:space="preserve">., wie das Zitat unten zeigt. </w:t>
      </w:r>
    </w:p>
    <w:p>
      <w:pPr>
        <w:pStyle w:val="kommentar"/>
      </w:pPr>
      <w:r>
        <w:rPr>
          <w:b/>
          <w:sz w:val="16"/>
        </w:rPr>
        <w:t>355/26</w:t>
      </w:r>
      <w:r>
        <w:t xml:space="preserve"> </w:t>
      </w:r>
      <w:r>
        <w:rPr>
          <w:rFonts w:ascii="Linux Libertine G" w:hAnsi="Linux Libertine G" w:cs="Linux Libertine G"/>
        </w:rPr>
        <w:t>Remus]</w:t>
      </w:r>
      <w:r>
        <w:t xml:space="preserve"> </w:t>
      </w:r>
      <w:proofErr w:type="spellStart"/>
      <w:r>
        <w:t>vll</w:t>
      </w:r>
      <w:proofErr w:type="spellEnd"/>
      <w:r>
        <w:t xml:space="preserve">. Remis (Unentschieden) </w:t>
      </w:r>
    </w:p>
    <w:p>
      <w:pPr>
        <w:pStyle w:val="kommentar"/>
      </w:pPr>
      <w:r>
        <w:rPr>
          <w:b/>
          <w:sz w:val="16"/>
        </w:rPr>
        <w:t>355/28</w:t>
      </w:r>
      <w:r>
        <w:t xml:space="preserve"> </w:t>
      </w:r>
      <w:proofErr w:type="spellStart"/>
      <w:r>
        <w:t>Plin</w:t>
      </w:r>
      <w:proofErr w:type="spellEnd"/>
      <w:r>
        <w:t xml:space="preserve">. </w:t>
      </w:r>
      <w:r>
        <w:rPr>
          <w:i/>
        </w:rPr>
        <w:t>nat.</w:t>
      </w:r>
      <w:r>
        <w:t xml:space="preserve">, 8 – </w:t>
      </w:r>
      <w:r>
        <w:rPr>
          <w:rFonts w:ascii="Linux Libertine G" w:hAnsi="Linux Libertine G" w:cs="Linux Libertine G"/>
        </w:rPr>
        <w:t>Meuchelmörder]</w:t>
      </w:r>
      <w:r>
        <w:t xml:space="preserve"> Der Ichneumon, eine Mangusten-Art, kriecht dem schlafenden Krokodil in den offenen Rachen, um es von innen zu zernagen – so ein ägyptischer Volksglaube. </w:t>
      </w:r>
    </w:p>
    <w:p>
      <w:pPr>
        <w:pStyle w:val="kommentar"/>
      </w:pPr>
      <w:r>
        <w:rPr>
          <w:b/>
          <w:sz w:val="16"/>
          <w:lang w:val="en-US"/>
        </w:rPr>
        <w:t>355/32</w:t>
      </w:r>
      <w:r>
        <w:rPr>
          <w:lang w:val="en-US"/>
        </w:rPr>
        <w:t xml:space="preserve"> Hume, </w:t>
      </w:r>
      <w:r>
        <w:rPr>
          <w:i/>
          <w:lang w:val="en-US"/>
        </w:rPr>
        <w:t>Essays</w:t>
      </w:r>
      <w:r>
        <w:rPr>
          <w:lang w:val="en-US"/>
        </w:rPr>
        <w:t xml:space="preserve">, Bd. 2, S. 75. </w:t>
      </w:r>
      <w:r>
        <w:t xml:space="preserve">H. ändert die Syntax und kürzt, orig.: »Also ist die Bemerkung der menschlichen Unwissenheit und Schwachheit die letzte Frucht aller Weltweisheit, und sie begegnen uns zu unsrer Kränkung alle Augenblicke in allen Bemühungen sie zu bestreiten, oder zu vermeiden.« </w:t>
      </w:r>
    </w:p>
    <w:p>
      <w:pPr>
        <w:pStyle w:val="kommentar"/>
        <w:rPr>
          <w:lang w:val="en-US"/>
        </w:rPr>
      </w:pPr>
      <w:r>
        <w:rPr>
          <w:b/>
          <w:sz w:val="16"/>
          <w:lang w:val="en-US"/>
        </w:rPr>
        <w:t>355/37</w:t>
      </w:r>
      <w:r>
        <w:rPr>
          <w:lang w:val="en-US"/>
        </w:rPr>
        <w:t xml:space="preserve"> </w:t>
      </w:r>
      <w:proofErr w:type="spellStart"/>
      <w:r>
        <w:rPr>
          <w:lang w:val="en-US"/>
        </w:rPr>
        <w:t>bspw</w:t>
      </w:r>
      <w:proofErr w:type="spellEnd"/>
      <w:r>
        <w:rPr>
          <w:lang w:val="en-US"/>
        </w:rPr>
        <w:t xml:space="preserve">. 1 </w:t>
      </w:r>
      <w:proofErr w:type="spellStart"/>
      <w:r>
        <w:rPr>
          <w:lang w:val="en-US"/>
        </w:rPr>
        <w:t>Kor</w:t>
      </w:r>
      <w:proofErr w:type="spellEnd"/>
      <w:r>
        <w:rPr>
          <w:lang w:val="en-US"/>
        </w:rPr>
        <w:t xml:space="preserve"> 15,56 </w:t>
      </w:r>
    </w:p>
    <w:p>
      <w:pPr>
        <w:pStyle w:val="kommentar"/>
        <w:rPr>
          <w:lang w:val="en-US"/>
        </w:rPr>
      </w:pPr>
      <w:r>
        <w:rPr>
          <w:b/>
          <w:sz w:val="16"/>
          <w:lang w:val="en-US"/>
        </w:rPr>
        <w:t>356/8</w:t>
      </w:r>
      <w:r>
        <w:rPr>
          <w:lang w:val="en-US"/>
        </w:rPr>
        <w:t xml:space="preserve"> 1 </w:t>
      </w:r>
      <w:proofErr w:type="spellStart"/>
      <w:r>
        <w:rPr>
          <w:lang w:val="en-US"/>
        </w:rPr>
        <w:t>Kor</w:t>
      </w:r>
      <w:proofErr w:type="spellEnd"/>
      <w:r>
        <w:rPr>
          <w:lang w:val="en-US"/>
        </w:rPr>
        <w:t xml:space="preserve"> 14,8 </w:t>
      </w:r>
    </w:p>
    <w:p>
      <w:pPr>
        <w:pStyle w:val="kommentar"/>
        <w:rPr>
          <w:lang w:val="en-US"/>
        </w:rPr>
      </w:pPr>
      <w:r>
        <w:rPr>
          <w:b/>
          <w:sz w:val="16"/>
          <w:lang w:val="en-US"/>
        </w:rPr>
        <w:t>356/10</w:t>
      </w:r>
      <w:r>
        <w:rPr>
          <w:lang w:val="en-US"/>
        </w:rPr>
        <w:t xml:space="preserve"> Hume, </w:t>
      </w:r>
      <w:r>
        <w:rPr>
          <w:i/>
          <w:lang w:val="en-US"/>
        </w:rPr>
        <w:t>Essays</w:t>
      </w:r>
      <w:r>
        <w:rPr>
          <w:lang w:val="en-US"/>
        </w:rPr>
        <w:t xml:space="preserve">, Bd. 2, S. 297, </w:t>
      </w:r>
      <w:proofErr w:type="spellStart"/>
      <w:r>
        <w:rPr>
          <w:lang w:val="en-US"/>
        </w:rPr>
        <w:t>vgl</w:t>
      </w:r>
      <w:proofErr w:type="spellEnd"/>
      <w:r>
        <w:rPr>
          <w:lang w:val="en-US"/>
        </w:rPr>
        <w:t>. HKB 153 (</w:t>
      </w:r>
      <w:proofErr w:type="gramStart"/>
      <w:r>
        <w:rPr>
          <w:lang w:val="en-US"/>
        </w:rPr>
        <w:t>I  380</w:t>
      </w:r>
      <w:proofErr w:type="gramEnd"/>
      <w:r>
        <w:rPr>
          <w:lang w:val="en-US"/>
        </w:rPr>
        <w:t xml:space="preserve">/10) </w:t>
      </w:r>
    </w:p>
    <w:p>
      <w:pPr>
        <w:pStyle w:val="kommentar"/>
      </w:pPr>
      <w:r>
        <w:rPr>
          <w:b/>
          <w:sz w:val="16"/>
        </w:rPr>
        <w:t>356/10</w:t>
      </w:r>
      <w:r>
        <w:t xml:space="preserve"> H. zitiert dieselbe Stelle für Immanuel Kant: HKB 153 (</w:t>
      </w:r>
      <w:proofErr w:type="gramStart"/>
      <w:r>
        <w:t>I  380</w:t>
      </w:r>
      <w:proofErr w:type="gramEnd"/>
      <w:r>
        <w:t xml:space="preserve">/9) </w:t>
      </w:r>
    </w:p>
    <w:p>
      <w:pPr>
        <w:pStyle w:val="kommentar"/>
      </w:pPr>
      <w:r>
        <w:rPr>
          <w:b/>
          <w:sz w:val="16"/>
        </w:rPr>
        <w:t>356/24</w:t>
      </w:r>
      <w:r>
        <w:t xml:space="preserve"> John Spencers These etwa in Spencer, </w:t>
      </w:r>
      <w:r>
        <w:rPr>
          <w:i/>
        </w:rPr>
        <w:t xml:space="preserve">De Legibus </w:t>
      </w:r>
      <w:proofErr w:type="spellStart"/>
      <w:r>
        <w:rPr>
          <w:i/>
        </w:rPr>
        <w:t>Hebraeorum</w:t>
      </w:r>
      <w:proofErr w:type="spellEnd"/>
      <w:r>
        <w:t xml:space="preserve">, dass die jüdischen Gesetze Inversionen der ägyptischen gewesen seien, womit er der Annahme widersprach, das Judentum sei die erste Gesetzes-Religion gewesen. Der Kontext der These ist die englische theologische Debatte zu Idolatrie und vernünftiger Religion. Spencer ist mit seiner These gegen einen </w:t>
      </w:r>
      <w:proofErr w:type="spellStart"/>
      <w:r>
        <w:t>idolatrischen</w:t>
      </w:r>
      <w:proofErr w:type="spellEnd"/>
      <w:r>
        <w:t xml:space="preserve"> Missbrauch des Jüdischen. </w:t>
      </w:r>
    </w:p>
    <w:p>
      <w:pPr>
        <w:pStyle w:val="kommentar"/>
        <w:rPr>
          <w:lang w:val="en-US"/>
        </w:rPr>
      </w:pPr>
      <w:r>
        <w:rPr>
          <w:b/>
          <w:sz w:val="16"/>
          <w:lang w:val="en-US"/>
        </w:rPr>
        <w:t>356/27</w:t>
      </w:r>
      <w:r>
        <w:rPr>
          <w:lang w:val="en-US"/>
        </w:rPr>
        <w:t xml:space="preserve"> Hume, </w:t>
      </w:r>
      <w:r>
        <w:rPr>
          <w:i/>
          <w:lang w:val="en-US"/>
        </w:rPr>
        <w:t>Essays</w:t>
      </w:r>
      <w:r>
        <w:rPr>
          <w:lang w:val="en-US"/>
        </w:rPr>
        <w:t xml:space="preserve">, Bd. 3 </w:t>
      </w:r>
    </w:p>
    <w:p>
      <w:pPr>
        <w:pStyle w:val="kommentar"/>
        <w:rPr>
          <w:lang w:val="en-US"/>
        </w:rPr>
      </w:pPr>
      <w:r>
        <w:rPr>
          <w:b/>
          <w:sz w:val="16"/>
          <w:lang w:val="en-US"/>
        </w:rPr>
        <w:t>356/28</w:t>
      </w:r>
      <w:r>
        <w:rPr>
          <w:lang w:val="en-US"/>
        </w:rPr>
        <w:t xml:space="preserve"> Francis Bacon </w:t>
      </w:r>
    </w:p>
    <w:p>
      <w:pPr>
        <w:pStyle w:val="kommentar"/>
      </w:pPr>
      <w:r>
        <w:rPr>
          <w:b/>
          <w:sz w:val="16"/>
        </w:rPr>
        <w:t>356/30</w:t>
      </w:r>
      <w:r>
        <w:t xml:space="preserve"> </w:t>
      </w:r>
      <w:proofErr w:type="spellStart"/>
      <w:r>
        <w:rPr>
          <w:rFonts w:ascii="Linux Libertine G" w:hAnsi="Linux Libertine G" w:cs="Linux Libertine G"/>
        </w:rPr>
        <w:t>Qvelle</w:t>
      </w:r>
      <w:proofErr w:type="spellEnd"/>
      <w:r>
        <w:rPr>
          <w:rFonts w:ascii="Linux Libertine G" w:hAnsi="Linux Libertine G" w:cs="Linux Libertine G"/>
        </w:rPr>
        <w:t>]</w:t>
      </w:r>
      <w:r>
        <w:t xml:space="preserve"> Für die </w:t>
      </w:r>
      <w:proofErr w:type="spellStart"/>
      <w:r>
        <w:t>Encyclopédie</w:t>
      </w:r>
      <w:proofErr w:type="spellEnd"/>
      <w:r>
        <w:t xml:space="preserve"> </w:t>
      </w:r>
      <w:proofErr w:type="spellStart"/>
      <w:r>
        <w:t>ou</w:t>
      </w:r>
      <w:proofErr w:type="spellEnd"/>
      <w:r>
        <w:t xml:space="preserve"> </w:t>
      </w:r>
      <w:proofErr w:type="spellStart"/>
      <w:r>
        <w:t>Dictionnaire</w:t>
      </w:r>
      <w:proofErr w:type="spellEnd"/>
      <w:r>
        <w:t xml:space="preserve"> </w:t>
      </w:r>
      <w:proofErr w:type="spellStart"/>
      <w:r>
        <w:t>raisonné</w:t>
      </w:r>
      <w:proofErr w:type="spellEnd"/>
      <w:r>
        <w:t xml:space="preserve"> des </w:t>
      </w:r>
      <w:proofErr w:type="spellStart"/>
      <w:r>
        <w:t>sciences</w:t>
      </w:r>
      <w:proofErr w:type="spellEnd"/>
      <w:r>
        <w:t xml:space="preserve">, des </w:t>
      </w:r>
      <w:proofErr w:type="spellStart"/>
      <w:r>
        <w:t>arts</w:t>
      </w:r>
      <w:proofErr w:type="spellEnd"/>
      <w:r>
        <w:t xml:space="preserve"> et des </w:t>
      </w:r>
      <w:proofErr w:type="spellStart"/>
      <w:r>
        <w:t>métiers</w:t>
      </w:r>
      <w:proofErr w:type="spellEnd"/>
      <w:r>
        <w:t xml:space="preserve"> waren die Einteilung der Wissenschaften aus Bacons </w:t>
      </w:r>
      <w:r>
        <w:rPr>
          <w:i/>
        </w:rPr>
        <w:t xml:space="preserve">De </w:t>
      </w:r>
      <w:proofErr w:type="spellStart"/>
      <w:r>
        <w:rPr>
          <w:i/>
        </w:rPr>
        <w:t>dignitate</w:t>
      </w:r>
      <w:proofErr w:type="spellEnd"/>
      <w:r>
        <w:t xml:space="preserve"> und die Priorität der Naturbeherrschung und -beschreibung gemäß desselben </w:t>
      </w:r>
      <w:r>
        <w:rPr>
          <w:i/>
        </w:rPr>
        <w:t>Novum Organon</w:t>
      </w:r>
      <w:r>
        <w:t xml:space="preserve"> zugrunde gelegt. </w:t>
      </w:r>
    </w:p>
    <w:p>
      <w:pPr>
        <w:pStyle w:val="kommentar"/>
      </w:pPr>
      <w:r>
        <w:rPr>
          <w:b/>
          <w:sz w:val="16"/>
        </w:rPr>
        <w:t>356/33</w:t>
      </w:r>
      <w:r>
        <w:t xml:space="preserve"> Frau von Philipp </w:t>
      </w:r>
      <w:proofErr w:type="spellStart"/>
      <w:r>
        <w:t>Belger</w:t>
      </w:r>
      <w:proofErr w:type="spellEnd"/>
      <w:r>
        <w:t xml:space="preserve"> aus Riga </w:t>
      </w:r>
    </w:p>
    <w:p>
      <w:pPr>
        <w:pStyle w:val="kommentar"/>
      </w:pPr>
      <w:r>
        <w:rPr>
          <w:b/>
          <w:sz w:val="16"/>
        </w:rPr>
        <w:t>356/34</w:t>
      </w:r>
      <w:r>
        <w:t xml:space="preserve"> </w:t>
      </w:r>
      <w:r>
        <w:rPr>
          <w:rFonts w:ascii="Linux Libertine G" w:hAnsi="Linux Libertine G" w:cs="Linux Libertine G"/>
        </w:rPr>
        <w:t>Brunnenkur]</w:t>
      </w:r>
      <w:r>
        <w:t xml:space="preserve"> HKB 149 (</w:t>
      </w:r>
      <w:proofErr w:type="gramStart"/>
      <w:r>
        <w:t>I  353</w:t>
      </w:r>
      <w:proofErr w:type="gramEnd"/>
      <w:r>
        <w:t xml:space="preserve">/28) </w:t>
      </w:r>
    </w:p>
    <w:p>
      <w:pPr>
        <w:pStyle w:val="kommentar"/>
      </w:pPr>
      <w:r>
        <w:rPr>
          <w:b/>
          <w:sz w:val="16"/>
        </w:rPr>
        <w:t>356/35</w:t>
      </w:r>
      <w:r>
        <w:t xml:space="preserve"> Johann Christoph Hamann (Bruder) Lehrer an Lindners Schule in Riga, HKB 152 (</w:t>
      </w:r>
      <w:proofErr w:type="gramStart"/>
      <w:r>
        <w:t>I  364</w:t>
      </w:r>
      <w:proofErr w:type="gramEnd"/>
      <w:r>
        <w:t xml:space="preserve">/5). </w:t>
      </w:r>
    </w:p>
    <w:p>
      <w:pPr>
        <w:pStyle w:val="kommentar"/>
      </w:pPr>
      <w:r>
        <w:rPr>
          <w:b/>
          <w:sz w:val="16"/>
        </w:rPr>
        <w:t>356/35</w:t>
      </w:r>
      <w:r>
        <w:t xml:space="preserve"> Johann Christoph Berens </w:t>
      </w:r>
    </w:p>
    <w:p>
      <w:pPr>
        <w:pStyle w:val="kommentar"/>
      </w:pPr>
      <w:r>
        <w:rPr>
          <w:b/>
          <w:sz w:val="16"/>
        </w:rPr>
        <w:t>357/1</w:t>
      </w:r>
      <w:r>
        <w:t xml:space="preserve"> Johann Christoph Hamann (Vater) </w:t>
      </w:r>
    </w:p>
    <w:p>
      <w:pPr>
        <w:pStyle w:val="kommentar"/>
      </w:pPr>
      <w:r>
        <w:rPr>
          <w:b/>
          <w:sz w:val="16"/>
        </w:rPr>
        <w:t>357/1</w:t>
      </w:r>
      <w:r>
        <w:t xml:space="preserve"> Marianne Lindner </w:t>
      </w:r>
    </w:p>
    <w:p>
      <w:pPr>
        <w:pStyle w:val="kommentar"/>
      </w:pPr>
      <w:r>
        <w:rPr>
          <w:b/>
          <w:sz w:val="16"/>
        </w:rPr>
        <w:t>357/3</w:t>
      </w:r>
      <w:r>
        <w:t xml:space="preserve"> </w:t>
      </w:r>
      <w:proofErr w:type="spellStart"/>
      <w:r>
        <w:rPr>
          <w:rFonts w:ascii="Linux Libertine G" w:hAnsi="Linux Libertine G" w:cs="Linux Libertine G"/>
        </w:rPr>
        <w:t>Doctor</w:t>
      </w:r>
      <w:proofErr w:type="spellEnd"/>
      <w:r>
        <w:rPr>
          <w:rFonts w:ascii="Linux Libertine G" w:hAnsi="Linux Libertine G" w:cs="Linux Libertine G"/>
        </w:rPr>
        <w:t>]</w:t>
      </w:r>
      <w:r>
        <w:t xml:space="preserve"> Johann </w:t>
      </w:r>
      <w:proofErr w:type="spellStart"/>
      <w:r>
        <w:t>Ehregott</w:t>
      </w:r>
      <w:proofErr w:type="spellEnd"/>
      <w:r>
        <w:t xml:space="preserve"> Friedrich Lindner </w:t>
      </w:r>
    </w:p>
    <w:p>
      <w:pPr>
        <w:pStyle w:val="kommentar"/>
      </w:pPr>
      <w:r>
        <w:rPr>
          <w:b/>
          <w:sz w:val="16"/>
        </w:rPr>
        <w:t>357/3</w:t>
      </w:r>
      <w:r>
        <w:t xml:space="preserve"> </w:t>
      </w:r>
      <w:r>
        <w:rPr>
          <w:rFonts w:ascii="Linux Libertine G" w:hAnsi="Linux Libertine G" w:cs="Linux Libertine G"/>
        </w:rPr>
        <w:t>jüngsten]</w:t>
      </w:r>
      <w:r>
        <w:t xml:space="preserve"> Gottlob Immanuel Lindner </w:t>
      </w:r>
    </w:p>
    <w:p>
      <w:pPr>
        <w:pStyle w:val="kommentar"/>
      </w:pPr>
      <w:r>
        <w:rPr>
          <w:b/>
          <w:sz w:val="16"/>
        </w:rPr>
        <w:t>357/4</w:t>
      </w:r>
      <w:r>
        <w:t xml:space="preserve"> George Bassa </w:t>
      </w:r>
    </w:p>
    <w:p>
      <w:pPr>
        <w:pStyle w:val="kommentar"/>
      </w:pPr>
      <w:r>
        <w:rPr>
          <w:b/>
          <w:sz w:val="16"/>
        </w:rPr>
        <w:t>357/6</w:t>
      </w:r>
      <w:r>
        <w:t xml:space="preserve"> </w:t>
      </w:r>
      <w:proofErr w:type="spellStart"/>
      <w:r>
        <w:rPr>
          <w:rFonts w:ascii="Linux Libertine G" w:hAnsi="Linux Libertine G" w:cs="Linux Libertine G"/>
        </w:rPr>
        <w:t>Cartel</w:t>
      </w:r>
      <w:proofErr w:type="spellEnd"/>
      <w:r>
        <w:rPr>
          <w:rFonts w:ascii="Linux Libertine G" w:hAnsi="Linux Libertine G" w:cs="Linux Libertine G"/>
        </w:rPr>
        <w:t>]</w:t>
      </w:r>
      <w:r>
        <w:t xml:space="preserve"> Ausforderungsbrief zum Duell </w:t>
      </w:r>
    </w:p>
    <w:p>
      <w:pPr>
        <w:pStyle w:val="kommentar"/>
      </w:pPr>
      <w:r>
        <w:rPr>
          <w:b/>
          <w:sz w:val="16"/>
        </w:rPr>
        <w:t>357/11</w:t>
      </w:r>
      <w:r>
        <w:t xml:space="preserve"> Bodmer (Übers.), </w:t>
      </w:r>
      <w:r>
        <w:rPr>
          <w:i/>
        </w:rPr>
        <w:t>Die geraubte Europa</w:t>
      </w:r>
      <w:r>
        <w:t>, HKB 145 (</w:t>
      </w:r>
      <w:proofErr w:type="gramStart"/>
      <w:r>
        <w:t>I  333</w:t>
      </w:r>
      <w:proofErr w:type="gramEnd"/>
      <w:r>
        <w:t xml:space="preserve">/14), HKB 148 (I  349/11) </w:t>
      </w:r>
    </w:p>
    <w:p>
      <w:pPr>
        <w:pStyle w:val="kommentar"/>
      </w:pPr>
      <w:r>
        <w:rPr>
          <w:b/>
          <w:sz w:val="16"/>
        </w:rPr>
        <w:t>357/13</w:t>
      </w:r>
      <w:r>
        <w:t xml:space="preserve"> </w:t>
      </w:r>
      <w:proofErr w:type="spellStart"/>
      <w:r>
        <w:rPr>
          <w:rFonts w:ascii="Linux Libertine G" w:hAnsi="Linux Libertine G" w:cs="Linux Libertine G"/>
        </w:rPr>
        <w:t>Coluthus</w:t>
      </w:r>
      <w:proofErr w:type="spellEnd"/>
      <w:r>
        <w:rPr>
          <w:rFonts w:ascii="Linux Libertine G" w:hAnsi="Linux Libertine G" w:cs="Linux Libertine G"/>
        </w:rPr>
        <w:t>]</w:t>
      </w:r>
      <w:r>
        <w:t xml:space="preserve"> Bodmer (Übers.), </w:t>
      </w:r>
      <w:r>
        <w:rPr>
          <w:i/>
        </w:rPr>
        <w:t>Die geraubte Helena</w:t>
      </w:r>
      <w:r>
        <w:t xml:space="preserve"> </w:t>
      </w:r>
    </w:p>
    <w:p>
      <w:pPr>
        <w:pStyle w:val="kommentar"/>
      </w:pPr>
      <w:r>
        <w:rPr>
          <w:b/>
          <w:sz w:val="16"/>
        </w:rPr>
        <w:t>357/15</w:t>
      </w:r>
      <w:r>
        <w:t xml:space="preserve"> HKB 145 (</w:t>
      </w:r>
      <w:proofErr w:type="gramStart"/>
      <w:r>
        <w:t>I  333</w:t>
      </w:r>
      <w:proofErr w:type="gramEnd"/>
      <w:r>
        <w:t xml:space="preserve">/23) </w:t>
      </w:r>
    </w:p>
    <w:p>
      <w:pPr>
        <w:pStyle w:val="kommentar"/>
      </w:pPr>
      <w:r>
        <w:rPr>
          <w:b/>
          <w:sz w:val="16"/>
        </w:rPr>
        <w:t>357/15</w:t>
      </w:r>
      <w:r>
        <w:t xml:space="preserve"> </w:t>
      </w:r>
      <w:proofErr w:type="spellStart"/>
      <w:r>
        <w:rPr>
          <w:rFonts w:ascii="Linux Libertine G" w:hAnsi="Linux Libertine G" w:cs="Linux Libertine G"/>
        </w:rPr>
        <w:t>Musicalia</w:t>
      </w:r>
      <w:proofErr w:type="spellEnd"/>
      <w:r>
        <w:rPr>
          <w:rFonts w:ascii="Linux Libertine G" w:hAnsi="Linux Libertine G" w:cs="Linux Libertine G"/>
        </w:rPr>
        <w:t>]</w:t>
      </w:r>
      <w:r>
        <w:t xml:space="preserve"> nicht ermittelt </w:t>
      </w:r>
    </w:p>
    <w:p>
      <w:pPr>
        <w:pStyle w:val="kommentar"/>
      </w:pPr>
      <w:r>
        <w:rPr>
          <w:b/>
          <w:sz w:val="16"/>
        </w:rPr>
        <w:t>357/18</w:t>
      </w:r>
      <w:r>
        <w:t xml:space="preserve"> Carl Berens </w:t>
      </w:r>
    </w:p>
    <w:p>
      <w:pPr>
        <w:pStyle w:val="kommentar"/>
      </w:pPr>
      <w:r>
        <w:rPr>
          <w:b/>
          <w:sz w:val="16"/>
        </w:rPr>
        <w:t>357/19</w:t>
      </w:r>
      <w:r>
        <w:t xml:space="preserve"> Arend Berens </w:t>
      </w:r>
    </w:p>
    <w:p>
      <w:pPr>
        <w:pStyle w:val="kommentar"/>
      </w:pPr>
      <w:r>
        <w:rPr>
          <w:b/>
          <w:sz w:val="16"/>
        </w:rPr>
        <w:lastRenderedPageBreak/>
        <w:t>357/20</w:t>
      </w:r>
      <w:r>
        <w:t xml:space="preserve"> </w:t>
      </w:r>
      <w:r>
        <w:rPr>
          <w:rFonts w:ascii="Linux Libertine G" w:hAnsi="Linux Libertine G" w:cs="Linux Libertine G"/>
        </w:rPr>
        <w:t>Wiedersehen]</w:t>
      </w:r>
      <w:r>
        <w:t xml:space="preserve"> mit Johann Christoph Berens, HKB 149 (</w:t>
      </w:r>
      <w:proofErr w:type="gramStart"/>
      <w:r>
        <w:t>I  353</w:t>
      </w:r>
      <w:proofErr w:type="gramEnd"/>
      <w:r>
        <w:t xml:space="preserve">/33) </w:t>
      </w:r>
    </w:p>
    <w:p>
      <w:pPr>
        <w:pStyle w:val="kommentar"/>
      </w:pPr>
      <w:r>
        <w:rPr>
          <w:b/>
          <w:sz w:val="16"/>
        </w:rPr>
        <w:t>357/22</w:t>
      </w:r>
      <w:r>
        <w:t xml:space="preserve"> </w:t>
      </w:r>
      <w:r>
        <w:rPr>
          <w:rFonts w:ascii="Linux Libertine G" w:hAnsi="Linux Libertine G" w:cs="Linux Libertine G"/>
        </w:rPr>
        <w:t>Elegie]</w:t>
      </w:r>
      <w:r>
        <w:t xml:space="preserve"> Lindner, </w:t>
      </w:r>
      <w:r>
        <w:rPr>
          <w:i/>
        </w:rPr>
        <w:t>Empfindungen der Freundschaft</w:t>
      </w:r>
      <w:r>
        <w:t>, HKB 145 (</w:t>
      </w:r>
      <w:proofErr w:type="gramStart"/>
      <w:r>
        <w:t>I  338</w:t>
      </w:r>
      <w:proofErr w:type="gramEnd"/>
      <w:r>
        <w:t xml:space="preserve">/14), HKB 148 (I  349/5) </w:t>
      </w:r>
    </w:p>
    <w:p>
      <w:pPr>
        <w:pStyle w:val="kommentar"/>
        <w:sectPr>
          <w:type w:val="continuous"/>
          <w:pgSz w:w="12240" w:h="15840"/>
          <w:pgMar w:top="1416" w:right="1900" w:bottom="2132" w:left="1984" w:header="720" w:footer="1417" w:gutter="0"/>
          <w:cols w:num="2" w:space="560"/>
        </w:sectPr>
      </w:pPr>
      <w:r>
        <w:rPr>
          <w:b/>
          <w:sz w:val="16"/>
        </w:rPr>
        <w:t>357/22</w:t>
      </w:r>
      <w:r>
        <w:t xml:space="preserve"> </w:t>
      </w:r>
      <w:proofErr w:type="spellStart"/>
      <w:r>
        <w:rPr>
          <w:rFonts w:ascii="Linux Libertine G" w:hAnsi="Linux Libertine G" w:cs="Linux Libertine G"/>
        </w:rPr>
        <w:t>Paean</w:t>
      </w:r>
      <w:proofErr w:type="spellEnd"/>
      <w:r>
        <w:rPr>
          <w:rFonts w:ascii="Linux Libertine G" w:hAnsi="Linux Libertine G" w:cs="Linux Libertine G"/>
        </w:rPr>
        <w:t>]</w:t>
      </w:r>
      <w:r>
        <w:t xml:space="preserve"> Preislied </w:t>
      </w:r>
    </w:p>
    <w:p>
      <w:pPr>
        <w:pStyle w:val="quelle"/>
      </w:pPr>
      <w:r>
        <w:t>Quelle:</w:t>
      </w:r>
      <w:r>
        <w:br/>
        <w:t xml:space="preserve">Johann Georg Hamann: Kommentierte Briefausgabe (HKB). Hrsg. von Leonard Keidel und Janina </w:t>
      </w:r>
      <w:proofErr w:type="spellStart"/>
      <w:r>
        <w:t>Reibold</w:t>
      </w:r>
      <w:proofErr w:type="spellEnd"/>
      <w:r>
        <w:t xml:space="preserve">, auf Grundlage der Vorarbeiten Arthur Henkels, unter Mitarbeit von Gregor </w:t>
      </w:r>
      <w:proofErr w:type="spellStart"/>
      <w:r>
        <w:t>Babelotzky</w:t>
      </w:r>
      <w:proofErr w:type="spellEnd"/>
      <w:r>
        <w:t xml:space="preserve">, Konrad Bucher, Christian Großmann, Carl Friedrich Haak, Luca Klopfer, Johannes </w:t>
      </w:r>
      <w:proofErr w:type="spellStart"/>
      <w:r>
        <w:t>Knüchel</w:t>
      </w:r>
      <w:proofErr w:type="spellEnd"/>
      <w:r>
        <w:t>,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149 (I 353‒357)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604B7-86E7-4A0D-86D4-D53053BB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2367</Words>
  <Characters>14916</Characters>
  <Application>Microsoft Office Word</Application>
  <DocSecurity>0</DocSecurity>
  <Lines>124</Lines>
  <Paragraphs>34</Paragraphs>
  <ScaleCrop>false</ScaleCrop>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3</cp:revision>
  <dcterms:created xsi:type="dcterms:W3CDTF">2022-01-27T20:11:00Z</dcterms:created>
  <dcterms:modified xsi:type="dcterms:W3CDTF">2022-01-27T20:12:00Z</dcterms:modified>
</cp:coreProperties>
</file>