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944afd38dce4d1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43‒46</w:t>
      </w:r>
      <w:r>
        <w:br/>
      </w:r>
    </w:p>
    <w:p>
      <w:pPr>
        <w:pStyle w:val="linksbündig"/>
      </w:pPr>
      <w:r>
        <w:rPr>
          <w:sz w:val="32"/>
          <w:b w:val="true"/>
        </w:rPr>
        <w:t>16</w:t>
      </w:r>
    </w:p>
    <w:p>
      <w:pPr>
        <w:pStyle w:val="linksbündig"/>
      </w:pPr>
      <w:r>
        <w:rPr>
          <w:b w:val="true"/>
        </w:rPr>
        <w:t>Riga, 28. April 1753</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43, 1</w:t>
      </w:r>
    </w:p>
    <w:p>
      <w:pPr>
        <w:pStyle w:val="rechtsbündig"/>
      </w:pPr>
      <w:r>
        <w:rPr/>
        <w:t xml:space="preserve">Riga den </w:t>
      </w:r>
      <w:r>
        <w:rPr/>
        <w:t xml:space="preserve">28 Ap. 1753.</w:t>
      </w:r>
      <w:r>
        <w:rPr/>
        <w:t xml:space="preserve"> </w:t>
      </w:r>
    </w:p>
    <w:p>
      <w:pPr>
        <w:pStyle w:val="doppeleinzug"/>
      </w:pPr>
      <w:r>
        <w:rPr/>
        <w:t xml:space="preserve">Lieber Bruder, </w:t>
      </w:r>
    </w:p>
    <w:p>
      <w:pPr>
        <w:pStyle w:val="stumpf"/>
      </w:pPr>
      <w:r>
        <w:rPr/>
        <w:t xml:space="preserve">Du wirst das Schicksal gegenwärtigen Briefes schon wißen; ich habe </w:t>
      </w:r>
    </w:p>
    <w:p>
      <w:pPr>
        <w:pStyle w:val="stumpf"/>
      </w:pPr>
      <w:r>
        <w:rPr/>
        <w:t xml:space="preserve">denselben in meiner Krankheit in meinem Schlafrock immer bey mir getragen. </w:t>
      </w:r>
    </w:p>
    <w:p>
      <w:pPr>
        <w:framePr w:w="1000" w:hSpace="420" w:wrap="around" w:hAnchor="page" w:vAnchor="text" w:xAlign="left" w:y="0"/>
        <w:keepNext w:val="true"/>
        <w:pStyle w:val="zeilenzählung"/>
      </w:pPr>
      <w:r>
        <w:rPr>
          <w:sz w:val="12"/>
        </w:rPr>
        <w:t>5</w:t>
      </w:r>
    </w:p>
    <w:p>
      <w:pPr>
        <w:pStyle w:val="stumpf"/>
      </w:pPr>
      <w:r>
        <w:rPr/>
        <w:t xml:space="preserve">Ich will mich lieber weitläuftig auf den Innhalt desselben erinnern, als ihn </w:t>
      </w:r>
    </w:p>
    <w:p>
      <w:pPr>
        <w:pStyle w:val="stumpf"/>
      </w:pPr>
      <w:r>
        <w:rPr/>
        <w:t xml:space="preserve">von neuen durchlesen. Einige Anmerkungen v. Vertraulichkeiten über den </w:t>
      </w:r>
    </w:p>
    <w:p>
      <w:pPr>
        <w:pStyle w:val="stumpf"/>
      </w:pPr>
      <w:r>
        <w:rPr/>
        <w:t xml:space="preserve">Hofmeisterstand in dem ich insbesondere stehe, sind darinnen enthalten. Der </w:t>
      </w:r>
    </w:p>
    <w:p>
      <w:pPr>
        <w:pStyle w:val="stumpf"/>
      </w:pPr>
      <w:r>
        <w:rPr/>
        <w:t xml:space="preserve">Verdrus v. die Mühe, die mit diesem Geschäffte unvermeidlich sind, haben </w:t>
      </w:r>
    </w:p>
    <w:p>
      <w:pPr>
        <w:pStyle w:val="stumpf"/>
      </w:pPr>
      <w:r>
        <w:rPr/>
        <w:t xml:space="preserve">mich ein wenig mehr als sonst aufgebracht, weil ich die Hitze meiner </w:t>
      </w:r>
    </w:p>
    <w:p>
      <w:pPr>
        <w:framePr w:w="1000" w:hSpace="420" w:wrap="around" w:hAnchor="page" w:vAnchor="text" w:xAlign="left" w:y="0"/>
        <w:keepNext w:val="true"/>
        <w:pStyle w:val="zeilenzählung"/>
      </w:pPr>
      <w:r>
        <w:rPr>
          <w:sz w:val="12"/>
        </w:rPr>
        <w:t>10</w:t>
      </w:r>
    </w:p>
    <w:p>
      <w:pPr>
        <w:pStyle w:val="stumpf"/>
      </w:pPr>
      <w:r>
        <w:rPr/>
        <w:t xml:space="preserve">Unpäßlichkeit schon fühlte. Der Bücherkasten war ein Umstand, der mir sehr nahe </w:t>
      </w:r>
    </w:p>
    <w:p>
      <w:pPr>
        <w:pStyle w:val="stumpf"/>
      </w:pPr>
      <w:r>
        <w:rPr/>
        <w:t xml:space="preserve">gegangen. Ich sehe aus dem Erfolg, daß man nicht alles nach der Strenge </w:t>
      </w:r>
    </w:p>
    <w:p>
      <w:pPr>
        <w:pStyle w:val="stumpf"/>
      </w:pPr>
      <w:r>
        <w:rPr/>
        <w:t xml:space="preserve">beurtheilen muß. Man kann sich in den Qvellen der Menschl. Handlungen </w:t>
      </w:r>
    </w:p>
    <w:p>
      <w:pPr>
        <w:pStyle w:val="stumpf"/>
      </w:pPr>
      <w:r>
        <w:rPr/>
        <w:t xml:space="preserve">sehr leicht betrügen. Es ist vielleicht nicht so viel Bosheit v. Niederträchtigkeit </w:t>
      </w:r>
    </w:p>
    <w:p>
      <w:pPr>
        <w:pStyle w:val="stumpf"/>
      </w:pPr>
      <w:r>
        <w:rPr/>
        <w:t xml:space="preserve">in der Art den Herrn B. v durch ihn den Hofmeister zum Besten zu haben, als </w:t>
      </w:r>
    </w:p>
    <w:p>
      <w:pPr>
        <w:framePr w:w="1000" w:hSpace="420" w:wrap="around" w:hAnchor="page" w:vAnchor="text" w:xAlign="left" w:y="0"/>
        <w:keepNext w:val="true"/>
        <w:pStyle w:val="zeilenzählung"/>
      </w:pPr>
      <w:r>
        <w:rPr>
          <w:sz w:val="12"/>
        </w:rPr>
        <w:t>15</w:t>
      </w:r>
    </w:p>
    <w:p>
      <w:pPr>
        <w:pStyle w:val="stumpf"/>
      </w:pPr>
      <w:r>
        <w:rPr/>
        <w:t xml:space="preserve">ich vermuthet habe, dahinter gewesen. Man hat mich vielleicht nur ein wenig </w:t>
      </w:r>
    </w:p>
    <w:p>
      <w:pPr>
        <w:pStyle w:val="stumpf"/>
      </w:pPr>
      <w:r>
        <w:rPr/>
        <w:t xml:space="preserve">begieriger machen wollen, man hat sich vielleicht gefürchtet mich zu klug zu </w:t>
      </w:r>
    </w:p>
    <w:p>
      <w:pPr>
        <w:pStyle w:val="stumpf"/>
      </w:pPr>
      <w:r>
        <w:rPr/>
        <w:t xml:space="preserve">machen, man hat auf seinen guten Willen vielleicht gewartet mir einen </w:t>
      </w:r>
    </w:p>
    <w:p>
      <w:pPr>
        <w:pStyle w:val="stumpf"/>
      </w:pPr>
      <w:r>
        <w:rPr/>
        <w:t xml:space="preserve">Gefallen zu erweisen. Mein Baron ist auch wohl selbst schuld daran gewesen, daß </w:t>
      </w:r>
    </w:p>
    <w:p>
      <w:pPr>
        <w:pStyle w:val="stumpf"/>
      </w:pPr>
      <w:r>
        <w:rPr/>
        <w:t xml:space="preserve">man es ihm abgeschlagen hat, weil er noch nicht vernünftig zu bitten weis. Es </w:t>
      </w:r>
    </w:p>
    <w:p>
      <w:pPr>
        <w:framePr w:w="1000" w:hSpace="420" w:wrap="around" w:hAnchor="page" w:vAnchor="text" w:xAlign="left" w:y="0"/>
        <w:keepNext w:val="true"/>
        <w:pStyle w:val="zeilenzählung"/>
      </w:pPr>
      <w:r>
        <w:rPr>
          <w:sz w:val="12"/>
        </w:rPr>
        <w:t>20</w:t>
      </w:r>
    </w:p>
    <w:p>
      <w:pPr>
        <w:pStyle w:val="stumpf"/>
      </w:pPr>
      <w:r>
        <w:rPr/>
        <w:t xml:space="preserve">fehlt den Kindern hier gewaltig an Lebens Art; sie werden sich selbst v. dem </w:t>
      </w:r>
    </w:p>
    <w:p>
      <w:pPr>
        <w:pStyle w:val="stumpf"/>
      </w:pPr>
      <w:r>
        <w:rPr/>
        <w:t xml:space="preserve">Gesinde gar zu sehr überlaßen. Ich habe Dinge genung hier, die ich gern in </w:t>
      </w:r>
    </w:p>
    <w:p>
      <w:pPr>
        <w:pStyle w:val="stumpf"/>
      </w:pPr>
      <w:r>
        <w:rPr/>
        <w:t xml:space="preserve">diesem Stück abgeschafft haben wollte; für das Gegenwärtige hüte ich so viel </w:t>
      </w:r>
    </w:p>
    <w:p>
      <w:pPr>
        <w:pStyle w:val="stumpf"/>
      </w:pPr>
      <w:r>
        <w:rPr/>
        <w:t xml:space="preserve">ich kann: die Folgen des vorigen laßen sich nur mit der Zeit heben. Ansehen </w:t>
      </w:r>
    </w:p>
    <w:p>
      <w:pPr>
        <w:pStyle w:val="stumpf"/>
      </w:pPr>
      <w:r>
        <w:rPr/>
        <w:t xml:space="preserve">genung hab ich im Hause, v. ich kann nicht klagen </w:t>
      </w:r>
      <w:r>
        <w:rPr/>
        <w:t xml:space="preserve">im Gesicht</w:t>
      </w:r>
      <w:r>
        <w:rPr/>
        <w:t xml:space="preserve"> ein eintzigmal </w:t>
      </w:r>
    </w:p>
    <w:p>
      <w:pPr>
        <w:framePr w:w="1000" w:hSpace="420" w:wrap="around" w:hAnchor="page" w:vAnchor="text" w:xAlign="left" w:y="0"/>
        <w:keepNext w:val="true"/>
        <w:pStyle w:val="zeilenzählung"/>
      </w:pPr>
      <w:r>
        <w:rPr>
          <w:sz w:val="12"/>
        </w:rPr>
        <w:t>25</w:t>
      </w:r>
    </w:p>
    <w:p>
      <w:pPr>
        <w:pStyle w:val="stumpf"/>
      </w:pPr>
      <w:r>
        <w:rPr/>
        <w:t xml:space="preserve">mit Vorsatz beleidigt zu seyn! Alle die unter mir sind, such ich durch </w:t>
      </w:r>
    </w:p>
    <w:p>
      <w:pPr>
        <w:pStyle w:val="stumpf"/>
      </w:pPr>
      <w:r>
        <w:rPr/>
        <w:t xml:space="preserve">Höflichkeit v. wenn es angeht durch kleine Dienste mehr auf meine Seite zu ziehen. </w:t>
      </w:r>
    </w:p>
    <w:p>
      <w:pPr>
        <w:pStyle w:val="stumpf"/>
      </w:pPr>
      <w:r>
        <w:rPr/>
        <w:t xml:space="preserve">Das Gesinde, mit dem ich in Verbindung stehe, laße ich nicht gern umsonst </w:t>
      </w:r>
    </w:p>
    <w:p>
      <w:pPr>
        <w:pStyle w:val="stumpf"/>
      </w:pPr>
      <w:r>
        <w:rPr/>
        <w:t xml:space="preserve">mir aufwarten. Das Beyspiel, das ich meinem jungen HE. zu geben schuldig </w:t>
      </w:r>
    </w:p>
    <w:p>
      <w:pPr>
        <w:pStyle w:val="stumpf"/>
      </w:pPr>
      <w:r>
        <w:rPr/>
        <w:t xml:space="preserve">bin, verbindet mich einigermaaßen dazu. Mit dem übrigen mach ich mir nichts </w:t>
      </w:r>
    </w:p>
    <w:p>
      <w:pPr>
        <w:framePr w:w="1000" w:hSpace="420" w:wrap="around" w:hAnchor="page" w:vAnchor="text" w:xAlign="left" w:y="0"/>
        <w:keepNext w:val="true"/>
        <w:pStyle w:val="zeilenzählung"/>
      </w:pPr>
      <w:r>
        <w:rPr>
          <w:sz w:val="12"/>
        </w:rPr>
        <w:t>30</w:t>
      </w:r>
    </w:p>
    <w:p>
      <w:pPr>
        <w:pStyle w:val="stumpf"/>
      </w:pPr>
      <w:r>
        <w:rPr/>
        <w:t xml:space="preserve">zu thun, als daß ich mich hüte sie niemals grob zu begegnen. Mein Kerl zur </w:t>
      </w:r>
    </w:p>
    <w:p>
      <w:pPr>
        <w:pStyle w:val="stumpf"/>
      </w:pPr>
      <w:r>
        <w:rPr/>
        <w:t xml:space="preserve">Aufwartung ist ein fauler Taugenichts, v. ein freundlicher Heuchler oben </w:t>
      </w:r>
    </w:p>
    <w:p>
      <w:pPr>
        <w:pStyle w:val="stumpf"/>
      </w:pPr>
      <w:r>
        <w:rPr/>
        <w:t xml:space="preserve">ein, den ich </w:t>
      </w:r>
      <w:r>
        <w:rPr>
          <w:strike w:val="true"/>
        </w:rPr>
        <w:t xml:space="preserve">es</w:t>
      </w:r>
      <w:r>
        <w:rPr/>
        <w:t xml:space="preserve"> nicht werth halte mir viel aufzuwarten. Die Frau Baronin </w:t>
      </w:r>
    </w:p>
    <w:p>
      <w:pPr>
        <w:pStyle w:val="stumpf"/>
      </w:pPr>
      <w:r>
        <w:rPr/>
        <w:t xml:space="preserve">hat sich ein paar mal in der Einbildung einer recht feinen Achtsamkeit </w:t>
      </w:r>
    </w:p>
    <w:p>
      <w:pPr>
        <w:pStyle w:val="stumpf"/>
      </w:pPr>
      <w:r>
        <w:rPr/>
        <w:t xml:space="preserve">vergeßen; ihr Charakter ist in dem Briefe an meine Eltern geschildert. Sie ist eine </w:t>
      </w:r>
    </w:p>
    <w:p>
      <w:pPr>
        <w:framePr w:w="1000" w:hSpace="420" w:wrap="around" w:hAnchor="page" w:vAnchor="text" w:xAlign="left" w:y="0"/>
        <w:keepNext w:val="true"/>
        <w:pStyle w:val="zeilenzählung"/>
      </w:pPr>
      <w:r>
        <w:rPr>
          <w:sz w:val="12"/>
        </w:rPr>
        <w:t>35</w:t>
      </w:r>
    </w:p>
    <w:p>
      <w:pPr>
        <w:pStyle w:val="stumpf"/>
      </w:pPr>
      <w:r>
        <w:rPr/>
        <w:t xml:space="preserve">Frau, die das nicht thun kann, was sie gern will. Ich lebe daher zufrieden </w:t>
      </w:r>
    </w:p>
    <w:p>
      <w:pPr>
        <w:pStyle w:val="stumpf"/>
      </w:pPr>
      <w:r>
        <w:rPr/>
        <w:t xml:space="preserve">genung, Brüderchen; ich bin gesund v. recht vergnügt, wenn es mir mein </w:t>
      </w:r>
    </w:p>
    <w:p>
      <w:pPr>
        <w:framePr w:w="1000" w:hSpace="420" w:wrap="around" w:hAnchor="page" w:vAnchor="text" w:xAlign="left" w:y="0"/>
        <w:keepNext w:val="true"/>
        <w:pStyle w:val="seitenzählung"/>
      </w:pPr>
      <w:r>
        <w:rPr>
          <w:sz w:val="12"/>
          <w:b w:val="true"/>
        </w:rPr>
        <w:t>S. 44</w:t>
      </w:r>
      <w:r>
        <w:rPr/>
        <w:t xml:space="preserve"> </w:t>
      </w:r>
    </w:p>
    <w:p>
      <w:pPr>
        <w:pStyle w:val="stumpf"/>
      </w:pPr>
      <w:r>
        <w:rPr/>
        <w:t xml:space="preserve">Baron zu seyn erlaubt. Mein halb Jahr wird bald zu Ende seyn v ich werde </w:t>
      </w:r>
    </w:p>
    <w:p>
      <w:pPr>
        <w:pStyle w:val="stumpf"/>
      </w:pPr>
      <w:r>
        <w:rPr/>
        <w:t xml:space="preserve">sehen, wie die Sache gehen wird. Ich fühle, wenn ich mit meinem lieben </w:t>
      </w:r>
    </w:p>
    <w:p>
      <w:pPr>
        <w:pStyle w:val="stumpf"/>
      </w:pPr>
      <w:r>
        <w:rPr/>
        <w:t xml:space="preserve">Baron Religion v. Sittenlehre rede, daß uns beide allein werth v erträglich </w:t>
      </w:r>
    </w:p>
    <w:p>
      <w:pPr>
        <w:pStyle w:val="stumpf"/>
      </w:pPr>
      <w:r>
        <w:rPr/>
        <w:t xml:space="preserve">machen können Menschen zu seyn. Gott der unsere verfloßenen Jahre eingerichtet </w:t>
      </w:r>
    </w:p>
    <w:p>
      <w:pPr>
        <w:framePr w:w="1000" w:hSpace="420" w:wrap="around" w:hAnchor="page" w:vAnchor="text" w:xAlign="left" w:y="0"/>
        <w:keepNext w:val="true"/>
        <w:pStyle w:val="zeilenzählung"/>
      </w:pPr>
      <w:r>
        <w:rPr>
          <w:sz w:val="12"/>
        </w:rPr>
        <w:t>5</w:t>
      </w:r>
    </w:p>
    <w:p>
      <w:pPr>
        <w:pStyle w:val="stumpf"/>
      </w:pPr>
      <w:r>
        <w:rPr/>
        <w:t xml:space="preserve">hat ist für die künftigen, die er uns leben laßen will, weise genung. Wie viele </w:t>
      </w:r>
    </w:p>
    <w:p>
      <w:pPr>
        <w:pStyle w:val="stumpf"/>
      </w:pPr>
      <w:r>
        <w:rPr/>
        <w:t xml:space="preserve">Menschen hat es gegeben, denen er das nothdürftige </w:t>
      </w:r>
      <w:r>
        <w:rPr>
          <w:strike w:val="true"/>
        </w:rPr>
        <w:t xml:space="preserve">gege</w:t>
      </w:r>
      <w:r>
        <w:rPr/>
        <w:t xml:space="preserve"> entzogen hat v. </w:t>
      </w:r>
    </w:p>
    <w:p>
      <w:pPr>
        <w:pStyle w:val="stumpf"/>
      </w:pPr>
      <w:r>
        <w:rPr/>
        <w:t xml:space="preserve">die sich darüber beschweren können? Wie viele Menschen hat es gegeben, </w:t>
      </w:r>
    </w:p>
    <w:p>
      <w:pPr>
        <w:pStyle w:val="stumpf"/>
      </w:pPr>
      <w:r>
        <w:rPr/>
        <w:t xml:space="preserve">für deren Mistrauen v für deren Begierden er hat genung thun können? Sie </w:t>
      </w:r>
    </w:p>
    <w:p>
      <w:pPr>
        <w:pStyle w:val="stumpf"/>
      </w:pPr>
      <w:r>
        <w:rPr/>
        <w:t xml:space="preserve">tragen eine Hölle in ihrem Herzen, die unersättlich ist v. </w:t>
      </w:r>
      <w:r>
        <w:rPr>
          <w:strike w:val="true"/>
        </w:rPr>
        <w:t xml:space="preserve">niemals</w:t>
      </w:r>
      <w:r>
        <w:rPr/>
        <w:t xml:space="preserve"> alles </w:t>
      </w:r>
    </w:p>
    <w:p>
      <w:pPr>
        <w:framePr w:w="1000" w:hSpace="420" w:wrap="around" w:hAnchor="page" w:vAnchor="text" w:xAlign="left" w:y="0"/>
        <w:keepNext w:val="true"/>
        <w:pStyle w:val="zeilenzählung"/>
      </w:pPr>
      <w:r>
        <w:rPr>
          <w:sz w:val="12"/>
        </w:rPr>
        <w:t>10</w:t>
      </w:r>
    </w:p>
    <w:p>
      <w:pPr>
        <w:pStyle w:val="stumpf"/>
      </w:pPr>
      <w:r>
        <w:rPr/>
        <w:t xml:space="preserve">verschlingen will. Die Augen wollen mehr eßen, als der Magen in sich nehmen </w:t>
      </w:r>
    </w:p>
    <w:p>
      <w:pPr>
        <w:pStyle w:val="stumpf"/>
      </w:pPr>
      <w:r>
        <w:rPr/>
        <w:t xml:space="preserve">kann. </w:t>
      </w:r>
    </w:p>
    <w:p>
      <w:pPr>
        <w:pStyle w:val="einzug"/>
      </w:pPr>
      <w:r>
        <w:rPr/>
        <w:t xml:space="preserve">Du wirst dasjenige von selbst unterscheiden können, was du nöthig hast auf </w:t>
      </w:r>
    </w:p>
    <w:p>
      <w:pPr>
        <w:pStyle w:val="stumpf"/>
      </w:pPr>
      <w:r>
        <w:rPr/>
        <w:t xml:space="preserve">meinen vorigen Brief zu beantworten. Ich habe nicht Zeit einen neuen zu </w:t>
      </w:r>
    </w:p>
    <w:p>
      <w:pPr>
        <w:pStyle w:val="stumpf"/>
      </w:pPr>
      <w:r>
        <w:rPr/>
        <w:t xml:space="preserve">schreiben v ich fürchte mich ihn durchzulesen. </w:t>
      </w:r>
    </w:p>
    <w:p>
      <w:pPr>
        <w:framePr w:w="1000" w:hSpace="420" w:wrap="around" w:hAnchor="page" w:vAnchor="text" w:xAlign="left" w:y="0"/>
        <w:keepNext w:val="true"/>
        <w:pStyle w:val="zeilenzählung"/>
      </w:pPr>
      <w:r>
        <w:rPr>
          <w:sz w:val="12"/>
        </w:rPr>
        <w:t>15</w:t>
      </w:r>
    </w:p>
    <w:p>
      <w:pPr>
        <w:pStyle w:val="einzug"/>
      </w:pPr>
      <w:r>
        <w:rPr/>
        <w:t xml:space="preserve">Ich bin jetzt eben in der Hälfte des Lebens </w:t>
      </w:r>
      <w:r>
        <w:rPr>
          <w:rFonts w:ascii="Linux Biolinum" w:hAnsi="Linux Biolinum" w:cs="Linux Biolinum"/>
        </w:rPr>
        <w:t xml:space="preserve">Mahomets,</w:t>
      </w:r>
      <w:r>
        <w:rPr/>
        <w:t xml:space="preserve"> das der Graf von </w:t>
      </w:r>
    </w:p>
    <w:p>
      <w:pPr>
        <w:pStyle w:val="stumpf"/>
      </w:pPr>
      <w:r>
        <w:rPr>
          <w:rFonts w:ascii="Linux Biolinum" w:hAnsi="Linux Biolinum" w:cs="Linux Biolinum"/>
        </w:rPr>
        <w:t xml:space="preserve">Boulainvilliers</w:t>
      </w:r>
      <w:r>
        <w:rPr/>
        <w:t xml:space="preserve"> geschrieben hat. Dieser Prophet, der Alexander M. in seinem </w:t>
      </w:r>
    </w:p>
    <w:p>
      <w:pPr>
        <w:pStyle w:val="stumpf"/>
      </w:pPr>
      <w:r>
        <w:rPr/>
        <w:t xml:space="preserve">Alcoran auch dazu gemacht hat, verdient, daß man ihn genauer kennen lernt. </w:t>
      </w:r>
    </w:p>
    <w:p>
      <w:pPr>
        <w:pStyle w:val="stumpf"/>
      </w:pPr>
      <w:r>
        <w:rPr/>
        <w:t xml:space="preserve">Du wirst vermuthlich wißen, daß </w:t>
      </w:r>
      <w:r>
        <w:rPr>
          <w:rFonts w:ascii="Linux Biolinum" w:hAnsi="Linux Biolinum" w:cs="Linux Biolinum"/>
        </w:rPr>
        <w:t xml:space="preserve">Boulainvilliers</w:t>
      </w:r>
      <w:r>
        <w:rPr/>
        <w:t xml:space="preserve"> </w:t>
      </w:r>
      <w:r>
        <w:rPr>
          <w:strike w:val="true"/>
        </w:rPr>
        <w:t xml:space="preserve">sich</w:t>
      </w:r>
      <w:r>
        <w:rPr/>
        <w:t xml:space="preserve"> durch dieses Buch </w:t>
      </w:r>
    </w:p>
    <w:p>
      <w:pPr>
        <w:pStyle w:val="stumpf"/>
      </w:pPr>
      <w:r>
        <w:rPr/>
        <w:t xml:space="preserve">seine Religion verdächtig gemacht hat. Es gehört einiger maaßen mit zu denen </w:t>
      </w:r>
    </w:p>
    <w:p>
      <w:pPr>
        <w:framePr w:w="1000" w:hSpace="420" w:wrap="around" w:hAnchor="page" w:vAnchor="text" w:xAlign="left" w:y="0"/>
        <w:keepNext w:val="true"/>
        <w:pStyle w:val="zeilenzählung"/>
      </w:pPr>
      <w:r>
        <w:rPr>
          <w:sz w:val="12"/>
        </w:rPr>
        <w:t>20</w:t>
      </w:r>
    </w:p>
    <w:p>
      <w:pPr>
        <w:pStyle w:val="stumpf"/>
      </w:pPr>
      <w:r>
        <w:rPr/>
        <w:t xml:space="preserve">seltenen. Er glaubt, daß man dem Mahomet zu schlecht beurtheilt ihn für </w:t>
      </w:r>
    </w:p>
    <w:p>
      <w:pPr>
        <w:pStyle w:val="stumpf"/>
      </w:pPr>
      <w:r>
        <w:rPr/>
        <w:t xml:space="preserve">einen bloßen Betrüger zu halten v daß mehr als dies dazu gehört das zu thun </w:t>
      </w:r>
    </w:p>
    <w:p>
      <w:pPr>
        <w:pStyle w:val="stumpf"/>
      </w:pPr>
      <w:r>
        <w:rPr/>
        <w:t xml:space="preserve">was </w:t>
      </w:r>
      <w:r>
        <w:rPr>
          <w:rFonts w:ascii="Linux Biolinum" w:hAnsi="Linux Biolinum" w:cs="Linux Biolinum"/>
        </w:rPr>
        <w:t xml:space="preserve">Mahomet</w:t>
      </w:r>
      <w:r>
        <w:rPr/>
        <w:t xml:space="preserve"> gethan hat. Die Kirchen Geschichte seiner Zeit lehrt den Verfall </w:t>
      </w:r>
    </w:p>
    <w:p>
      <w:pPr>
        <w:pStyle w:val="stumpf"/>
      </w:pPr>
      <w:r>
        <w:rPr/>
        <w:t xml:space="preserve">der Christl. Religion. Man muste seiner Vernunft v seinem Gewißen </w:t>
      </w:r>
    </w:p>
    <w:p>
      <w:pPr>
        <w:pStyle w:val="stumpf"/>
      </w:pPr>
      <w:r>
        <w:rPr/>
        <w:t xml:space="preserve">abgeschworen haben um das zu seyn was damals ein </w:t>
      </w:r>
      <w:r>
        <w:rPr/>
        <w:t xml:space="preserve">Χ</w:t>
      </w:r>
      <w:r>
        <w:rPr/>
        <w:t xml:space="preserve">st hieß. Er hatte nicht </w:t>
      </w:r>
    </w:p>
    <w:p>
      <w:pPr>
        <w:framePr w:w="1000" w:hSpace="420" w:wrap="around" w:hAnchor="page" w:vAnchor="text" w:xAlign="left" w:y="0"/>
        <w:keepNext w:val="true"/>
        <w:pStyle w:val="zeilenzählung"/>
      </w:pPr>
      <w:r>
        <w:rPr>
          <w:sz w:val="12"/>
        </w:rPr>
        <w:t>25</w:t>
      </w:r>
    </w:p>
    <w:p>
      <w:pPr>
        <w:pStyle w:val="stumpf"/>
      </w:pPr>
      <w:r>
        <w:rPr/>
        <w:t xml:space="preserve">Urtheil genung das wesentl. des </w:t>
      </w:r>
      <w:r>
        <w:rPr/>
        <w:t xml:space="preserve">Χ</w:t>
      </w:r>
      <w:r>
        <w:rPr/>
        <w:t xml:space="preserve">stenthums von denen Misbräuchen, die in der </w:t>
      </w:r>
    </w:p>
    <w:p>
      <w:pPr>
        <w:pStyle w:val="stumpf"/>
      </w:pPr>
      <w:r>
        <w:rPr/>
        <w:t xml:space="preserve">Griechischen Kirche herrschten zu unterscheiden; v aus Staatsklugheit </w:t>
      </w:r>
    </w:p>
    <w:p>
      <w:pPr>
        <w:pStyle w:val="stumpf"/>
      </w:pPr>
      <w:r>
        <w:rPr/>
        <w:t xml:space="preserve">beqvemte er seine neue Religion nach denen Gebräuchen, Vorurtheilen v. </w:t>
      </w:r>
    </w:p>
    <w:p>
      <w:pPr>
        <w:pStyle w:val="stumpf"/>
      </w:pPr>
      <w:r>
        <w:rPr/>
        <w:t xml:space="preserve">Neigungen desjenigen Volks, dem er Gesetze geben wollte. Montesquiou glaubt, </w:t>
      </w:r>
    </w:p>
    <w:p>
      <w:pPr>
        <w:pStyle w:val="stumpf"/>
      </w:pPr>
      <w:r>
        <w:rPr/>
        <w:t xml:space="preserve">daß Gott selbst dieses in denen bürgerl. Gesetzen gethan, die er dem Volk </w:t>
      </w:r>
    </w:p>
    <w:p>
      <w:pPr>
        <w:framePr w:w="1000" w:hSpace="420" w:wrap="around" w:hAnchor="page" w:vAnchor="text" w:xAlign="left" w:y="0"/>
        <w:keepNext w:val="true"/>
        <w:pStyle w:val="zeilenzählung"/>
      </w:pPr>
      <w:r>
        <w:rPr>
          <w:sz w:val="12"/>
        </w:rPr>
        <w:t>30</w:t>
      </w:r>
    </w:p>
    <w:p>
      <w:pPr>
        <w:pStyle w:val="stumpf"/>
      </w:pPr>
      <w:r>
        <w:rPr/>
        <w:t xml:space="preserve">Israel gab. Das Gesetz Moses, schreibt er, war sehr hart. Exod: </w:t>
      </w:r>
      <w:r>
        <w:rPr>
          <w:rFonts w:ascii="Linux Biolinum" w:hAnsi="Linux Biolinum" w:cs="Linux Biolinum"/>
        </w:rPr>
        <w:t xml:space="preserve">XXI.</w:t>
      </w:r>
      <w:r>
        <w:rPr/>
        <w:t xml:space="preserve"> 20. 21. </w:t>
      </w:r>
    </w:p>
    <w:p>
      <w:pPr>
        <w:pStyle w:val="stumpf"/>
      </w:pPr>
      <w:r>
        <w:rPr/>
        <w:t xml:space="preserve">Was für ein Volk war dieses, wo das natürliche Gesetz dem bürgerl. </w:t>
      </w:r>
    </w:p>
    <w:p>
      <w:pPr>
        <w:pStyle w:val="stumpf"/>
      </w:pPr>
      <w:r>
        <w:rPr/>
        <w:t xml:space="preserve">nachgeben muste! Das Gesetz der Vielweiberey im Alcoran hat in dem </w:t>
      </w:r>
    </w:p>
    <w:p>
      <w:pPr>
        <w:pStyle w:val="stumpf"/>
      </w:pPr>
      <w:r>
        <w:rPr>
          <w:rFonts w:ascii="Linux Biolinum" w:hAnsi="Linux Biolinum" w:cs="Linux Biolinum"/>
        </w:rPr>
        <w:t xml:space="preserve">Temperament</w:t>
      </w:r>
      <w:r>
        <w:rPr/>
        <w:t xml:space="preserve"> Mahomets, wie </w:t>
      </w:r>
      <w:r>
        <w:rPr>
          <w:rFonts w:ascii="Linux Biolinum" w:hAnsi="Linux Biolinum" w:cs="Linux Biolinum"/>
        </w:rPr>
        <w:t xml:space="preserve">Boulainvilliers</w:t>
      </w:r>
      <w:r>
        <w:rPr/>
        <w:t xml:space="preserve"> v. in der Gewohnheit der arabischen </w:t>
      </w:r>
    </w:p>
    <w:p>
      <w:pPr>
        <w:pStyle w:val="stumpf"/>
      </w:pPr>
      <w:r>
        <w:rPr/>
        <w:t xml:space="preserve">Völker ihren Ursprung. Der Verbot des Weins wird vom </w:t>
      </w:r>
      <w:r>
        <w:rPr>
          <w:rFonts w:ascii="Linux Biolinum" w:hAnsi="Linux Biolinum" w:cs="Linux Biolinum"/>
        </w:rPr>
        <w:t xml:space="preserve">Montesquiou</w:t>
      </w:r>
      <w:r>
        <w:rPr/>
        <w:t xml:space="preserve"> als </w:t>
      </w:r>
    </w:p>
    <w:p>
      <w:pPr>
        <w:framePr w:w="1000" w:hSpace="420" w:wrap="around" w:hAnchor="page" w:vAnchor="text" w:xAlign="left" w:y="0"/>
        <w:keepNext w:val="true"/>
        <w:pStyle w:val="zeilenzählung"/>
      </w:pPr>
      <w:r>
        <w:rPr>
          <w:sz w:val="12"/>
        </w:rPr>
        <w:t>35</w:t>
      </w:r>
    </w:p>
    <w:p>
      <w:pPr>
        <w:pStyle w:val="stumpf"/>
      </w:pPr>
      <w:r>
        <w:rPr/>
        <w:t xml:space="preserve">ein weises Gesetz des </w:t>
      </w:r>
      <w:r>
        <w:rPr>
          <w:rFonts w:ascii="Linux Biolinum" w:hAnsi="Linux Biolinum" w:cs="Linux Biolinum"/>
        </w:rPr>
        <w:t xml:space="preserve">Clima</w:t>
      </w:r>
      <w:r>
        <w:rPr/>
        <w:t xml:space="preserve"> angesehen, das in die </w:t>
      </w:r>
      <w:r>
        <w:rPr>
          <w:rFonts w:ascii="Linux Biolinum" w:hAnsi="Linux Biolinum" w:cs="Linux Biolinum"/>
        </w:rPr>
        <w:t xml:space="preserve">Diaetetic</w:t>
      </w:r>
      <w:r>
        <w:rPr/>
        <w:t xml:space="preserve"> der Morgenländer </w:t>
      </w:r>
    </w:p>
    <w:p>
      <w:pPr>
        <w:pStyle w:val="stumpf"/>
      </w:pPr>
      <w:r>
        <w:rPr/>
        <w:t xml:space="preserve">gehört, deren Gesundheit hitzige Getränke nachtheiliger sind. </w:t>
      </w:r>
    </w:p>
    <w:p>
      <w:pPr>
        <w:pStyle w:val="einzug"/>
      </w:pPr>
      <w:r>
        <w:rPr/>
        <w:t xml:space="preserve">Wenn ich mit dem </w:t>
      </w:r>
      <w:r>
        <w:rPr>
          <w:rFonts w:ascii="Linux Biolinum" w:hAnsi="Linux Biolinum" w:cs="Linux Biolinum"/>
        </w:rPr>
        <w:t xml:space="preserve">Boulainvilliers</w:t>
      </w:r>
      <w:r>
        <w:rPr/>
        <w:t xml:space="preserve"> fertig seyn werde, will ich das Leben des </w:t>
      </w:r>
    </w:p>
    <w:p>
      <w:pPr>
        <w:framePr w:w="1000" w:hSpace="420" w:wrap="around" w:hAnchor="page" w:vAnchor="text" w:xAlign="left" w:y="0"/>
        <w:keepNext w:val="true"/>
        <w:pStyle w:val="seitenzählung"/>
      </w:pPr>
      <w:r>
        <w:rPr>
          <w:sz w:val="12"/>
          <w:b w:val="true"/>
        </w:rPr>
        <w:t>S. 45</w:t>
      </w:r>
      <w:r>
        <w:rPr/>
        <w:t xml:space="preserve"> </w:t>
      </w:r>
    </w:p>
    <w:p>
      <w:pPr>
        <w:pStyle w:val="stumpf"/>
      </w:pPr>
      <w:r>
        <w:rPr/>
        <w:t xml:space="preserve">Mahomet vornehmen, das </w:t>
      </w:r>
      <w:r>
        <w:rPr>
          <w:rFonts w:ascii="Linux Biolinum" w:hAnsi="Linux Biolinum" w:cs="Linux Biolinum"/>
        </w:rPr>
        <w:t xml:space="preserve">Jean Gagnier</w:t>
      </w:r>
      <w:r>
        <w:rPr/>
        <w:t xml:space="preserve"> ein</w:t>
      </w:r>
      <w:r>
        <w:rPr>
          <w:strike w:val="true"/>
        </w:rPr>
        <w:t xml:space="preserve">es</w:t>
      </w:r>
      <w:r>
        <w:rPr/>
        <w:t xml:space="preserve"> Lehrer der morgenländischen </w:t>
      </w:r>
    </w:p>
    <w:p>
      <w:pPr>
        <w:pStyle w:val="stumpf"/>
      </w:pPr>
      <w:r>
        <w:rPr/>
        <w:t xml:space="preserve">Sprachen zu Oxford geschrieben hat, </w:t>
      </w:r>
      <w:r>
        <w:rPr>
          <w:strike w:val="true"/>
        </w:rPr>
        <w:t xml:space="preserve">vornehmen</w:t>
      </w:r>
      <w:r>
        <w:rPr/>
        <w:t xml:space="preserve"> v. dem ersteren entgegen </w:t>
      </w:r>
    </w:p>
    <w:p>
      <w:pPr>
        <w:pStyle w:val="stumpf"/>
      </w:pPr>
      <w:r>
        <w:rPr/>
        <w:t xml:space="preserve">gesetzt zu seyn scheint. Es ist zu Amsterdam in 2 Octav Bänden 1732 </w:t>
      </w:r>
    </w:p>
    <w:p>
      <w:pPr>
        <w:pStyle w:val="stumpf"/>
      </w:pPr>
      <w:r>
        <w:rPr/>
        <w:t xml:space="preserve">herausgekommen. Der Alkoran des Mahomets von </w:t>
      </w:r>
      <w:r>
        <w:rPr>
          <w:rFonts w:ascii="Linux Biolinum" w:hAnsi="Linux Biolinum" w:cs="Linux Biolinum"/>
        </w:rPr>
        <w:t xml:space="preserve">du Ryer</w:t>
      </w:r>
      <w:r>
        <w:rPr/>
        <w:t xml:space="preserve"> übersetzt ist gleichfalls </w:t>
      </w:r>
    </w:p>
    <w:p>
      <w:pPr>
        <w:framePr w:w="1000" w:hSpace="420" w:wrap="around" w:hAnchor="page" w:vAnchor="text" w:xAlign="left" w:y="0"/>
        <w:keepNext w:val="true"/>
        <w:pStyle w:val="zeilenzählung"/>
      </w:pPr>
      <w:r>
        <w:rPr>
          <w:sz w:val="12"/>
        </w:rPr>
        <w:t>5</w:t>
      </w:r>
    </w:p>
    <w:p>
      <w:pPr>
        <w:pStyle w:val="stumpf"/>
      </w:pPr>
      <w:r>
        <w:rPr/>
        <w:t xml:space="preserve">hier. Er ist zu Amsterdam in 2 8</w:t>
      </w:r>
      <w:r>
        <w:rPr>
          <w:position w:val="6"/>
          <w:sz w:val="12"/>
        </w:rPr>
        <w:t xml:space="preserve">vo</w:t>
      </w:r>
      <w:r>
        <w:rPr/>
        <w:t xml:space="preserve"> 1734 herausgekommen. </w:t>
      </w:r>
    </w:p>
    <w:p>
      <w:pPr>
        <w:pStyle w:val="einzug"/>
      </w:pPr>
      <w:r>
        <w:rPr/>
        <w:t xml:space="preserve">Zu meiner Gemüths Ergötzung lese ich jetzt </w:t>
      </w:r>
      <w:r>
        <w:rPr>
          <w:rFonts w:ascii="Linux Biolinum" w:hAnsi="Linux Biolinum" w:cs="Linux Biolinum"/>
        </w:rPr>
        <w:t xml:space="preserve">Rome Galante ou Histoire </w:t>
      </w:r>
    </w:p>
    <w:p>
      <w:pPr>
        <w:pStyle w:val="stumpf"/>
      </w:pPr>
      <w:r>
        <w:rPr>
          <w:rFonts w:ascii="Linux Biolinum" w:hAnsi="Linux Biolinum" w:cs="Linux Biolinum"/>
        </w:rPr>
        <w:t xml:space="preserve">Secrete sous les regnes de Jules Cesar et d’Auguste.</w:t>
      </w:r>
      <w:r>
        <w:rPr/>
        <w:t xml:space="preserve"> in 2 Theilen </w:t>
      </w:r>
      <w:r>
        <w:rPr>
          <w:rFonts w:ascii="Linux Biolinum" w:hAnsi="Linux Biolinum" w:cs="Linux Biolinum"/>
        </w:rPr>
        <w:t xml:space="preserve">à Paris.</w:t>
      </w:r>
      <w:r>
        <w:rPr/>
        <w:t xml:space="preserve"> </w:t>
      </w:r>
    </w:p>
    <w:p>
      <w:pPr>
        <w:pStyle w:val="stumpf"/>
      </w:pPr>
      <w:r>
        <w:rPr/>
        <w:t xml:space="preserve">1696. Weil der Druck etwas fein, so kann ich den Abend nicht dazu nehmen. </w:t>
      </w:r>
    </w:p>
    <w:p>
      <w:pPr>
        <w:pStyle w:val="stumpf"/>
      </w:pPr>
      <w:r>
        <w:rPr/>
        <w:t xml:space="preserve">Ich bin mit dem ersten Theil fertig. Dieser Roman ist sehr sinnreich v die </w:t>
      </w:r>
    </w:p>
    <w:p>
      <w:pPr>
        <w:framePr w:w="1000" w:hSpace="420" w:wrap="around" w:hAnchor="page" w:vAnchor="text" w:xAlign="left" w:y="0"/>
        <w:keepNext w:val="true"/>
        <w:pStyle w:val="zeilenzählung"/>
      </w:pPr>
      <w:r>
        <w:rPr>
          <w:sz w:val="12"/>
        </w:rPr>
        <w:t>10</w:t>
      </w:r>
    </w:p>
    <w:p>
      <w:pPr>
        <w:pStyle w:val="stumpf"/>
      </w:pPr>
      <w:r>
        <w:rPr/>
        <w:t xml:space="preserve">römische Historie ist auf eine sehr geschickte Art zum Grunde gelegt. Der </w:t>
      </w:r>
    </w:p>
    <w:p>
      <w:pPr>
        <w:pStyle w:val="stumpf"/>
      </w:pPr>
      <w:r>
        <w:rPr/>
        <w:t xml:space="preserve">Verfaßer hat die Liebe des </w:t>
      </w:r>
      <w:r>
        <w:rPr>
          <w:rFonts w:ascii="Linux Biolinum" w:hAnsi="Linux Biolinum" w:cs="Linux Biolinum"/>
        </w:rPr>
        <w:t xml:space="preserve">Cesar</w:t>
      </w:r>
      <w:r>
        <w:rPr/>
        <w:t xml:space="preserve"> zu </w:t>
      </w:r>
      <w:r>
        <w:rPr>
          <w:rFonts w:ascii="Linux Biolinum" w:hAnsi="Linux Biolinum" w:cs="Linux Biolinum"/>
        </w:rPr>
        <w:t xml:space="preserve">Nicomedes</w:t>
      </w:r>
      <w:r>
        <w:rPr/>
        <w:t xml:space="preserve"> dem König in Bithynien, die </w:t>
      </w:r>
    </w:p>
    <w:p>
      <w:pPr>
        <w:pStyle w:val="stumpf"/>
      </w:pPr>
      <w:r>
        <w:rPr/>
        <w:t xml:space="preserve">diesem Helden so viel Spöttereyen zugezogen, v des </w:t>
      </w:r>
      <w:r>
        <w:rPr>
          <w:rFonts w:ascii="Linux Biolinum" w:hAnsi="Linux Biolinum" w:cs="Linux Biolinum"/>
        </w:rPr>
        <w:t xml:space="preserve">Virgils</w:t>
      </w:r>
      <w:r>
        <w:rPr/>
        <w:t xml:space="preserve"> eben so heidnische, </w:t>
      </w:r>
    </w:p>
    <w:p>
      <w:pPr>
        <w:pStyle w:val="stumpf"/>
      </w:pPr>
      <w:r>
        <w:rPr/>
        <w:t xml:space="preserve">die den Grund eines Hirten Gedichts abgiebt, sehr fein einzukleiden gewust. </w:t>
      </w:r>
    </w:p>
    <w:p>
      <w:pPr>
        <w:pStyle w:val="stumpf"/>
      </w:pPr>
      <w:r>
        <w:rPr/>
        <w:t xml:space="preserve">Mich wundert, daß der Frantzose, der so vielen Witz gebraucht hat zu </w:t>
      </w:r>
    </w:p>
    <w:p>
      <w:pPr>
        <w:framePr w:w="1000" w:hSpace="420" w:wrap="around" w:hAnchor="page" w:vAnchor="text" w:xAlign="left" w:y="0"/>
        <w:keepNext w:val="true"/>
        <w:pStyle w:val="zeilenzählung"/>
      </w:pPr>
      <w:r>
        <w:rPr>
          <w:sz w:val="12"/>
        </w:rPr>
        <w:t>15</w:t>
      </w:r>
    </w:p>
    <w:p>
      <w:pPr>
        <w:pStyle w:val="stumpf"/>
      </w:pPr>
      <w:r>
        <w:rPr/>
        <w:t xml:space="preserve">erdichten, die Liebe des </w:t>
      </w:r>
      <w:r>
        <w:rPr>
          <w:rFonts w:ascii="Linux Biolinum" w:hAnsi="Linux Biolinum" w:cs="Linux Biolinum"/>
        </w:rPr>
        <w:t xml:space="preserve">Cesar</w:t>
      </w:r>
      <w:r>
        <w:rPr/>
        <w:t xml:space="preserve"> zu der </w:t>
      </w:r>
      <w:r>
        <w:rPr>
          <w:rFonts w:ascii="Linux Biolinum" w:hAnsi="Linux Biolinum" w:cs="Linux Biolinum"/>
        </w:rPr>
        <w:t xml:space="preserve">Cleopatra</w:t>
      </w:r>
      <w:r>
        <w:rPr/>
        <w:t xml:space="preserve"> so nachläßig berührt hat. Was </w:t>
      </w:r>
    </w:p>
    <w:p>
      <w:pPr>
        <w:pStyle w:val="stumpf"/>
      </w:pPr>
      <w:r>
        <w:rPr/>
        <w:t xml:space="preserve">Plutarch von ihr erzählt, hätte in diesem angenehmen Roman füglich seinen Platz </w:t>
      </w:r>
    </w:p>
    <w:p>
      <w:pPr>
        <w:pStyle w:val="stumpf"/>
      </w:pPr>
      <w:r>
        <w:rPr/>
        <w:t xml:space="preserve">finden können. Ihre Art v List das erstemal zu </w:t>
      </w:r>
      <w:r>
        <w:rPr>
          <w:rFonts w:ascii="Linux Biolinum" w:hAnsi="Linux Biolinum" w:cs="Linux Biolinum"/>
        </w:rPr>
        <w:t xml:space="preserve">Cesar</w:t>
      </w:r>
      <w:r>
        <w:rPr/>
        <w:t xml:space="preserve"> zu kommen v ihm ihre </w:t>
      </w:r>
    </w:p>
    <w:p>
      <w:pPr>
        <w:pStyle w:val="stumpf"/>
      </w:pPr>
      <w:r>
        <w:rPr/>
        <w:t xml:space="preserve">Noth zu klagen ist so sinnreich, daß ihn dieselbe eben bewegt haben soll sie zu </w:t>
      </w:r>
    </w:p>
    <w:p>
      <w:pPr>
        <w:pStyle w:val="stumpf"/>
      </w:pPr>
      <w:r>
        <w:rPr/>
        <w:t xml:space="preserve">lieben. Sie hat sich in einem Boot </w:t>
      </w:r>
      <w:r>
        <w:rPr>
          <w:strike w:val="true"/>
        </w:rPr>
        <w:t xml:space="preserve">gesetzt</w:t>
      </w:r>
      <w:r>
        <w:rPr/>
        <w:t xml:space="preserve"> mit Apollodor einem ihrer </w:t>
      </w:r>
    </w:p>
    <w:p>
      <w:pPr>
        <w:framePr w:w="1000" w:hSpace="420" w:wrap="around" w:hAnchor="page" w:vAnchor="text" w:xAlign="left" w:y="0"/>
        <w:keepNext w:val="true"/>
        <w:pStyle w:val="zeilenzählung"/>
      </w:pPr>
      <w:r>
        <w:rPr>
          <w:sz w:val="12"/>
        </w:rPr>
        <w:t>20</w:t>
      </w:r>
    </w:p>
    <w:p>
      <w:pPr>
        <w:pStyle w:val="stumpf"/>
      </w:pPr>
      <w:r>
        <w:rPr/>
        <w:t xml:space="preserve">Bedienten gesetzt um nach dem Schloß Alexandriens, wo </w:t>
      </w:r>
      <w:r>
        <w:rPr>
          <w:rFonts w:ascii="Linux Biolinum" w:hAnsi="Linux Biolinum" w:cs="Linux Biolinum"/>
        </w:rPr>
        <w:t xml:space="preserve">Cesar</w:t>
      </w:r>
      <w:r>
        <w:rPr/>
        <w:t xml:space="preserve"> eingeschloßen </w:t>
      </w:r>
    </w:p>
    <w:p>
      <w:pPr>
        <w:pStyle w:val="stumpf"/>
      </w:pPr>
      <w:r>
        <w:rPr/>
        <w:t xml:space="preserve">war durch die Armee des Achilles eines Verschnittenen des Königes </w:t>
      </w:r>
    </w:p>
    <w:p>
      <w:pPr>
        <w:pStyle w:val="stumpf"/>
      </w:pPr>
      <w:r>
        <w:rPr/>
        <w:t xml:space="preserve">Ptolomäus, zu kommen. Er muste sie als ein Ball seines Geräthes auf den Rücken </w:t>
      </w:r>
    </w:p>
    <w:p>
      <w:pPr>
        <w:pStyle w:val="stumpf"/>
      </w:pPr>
      <w:r>
        <w:rPr/>
        <w:t xml:space="preserve">nehmen um die Egyptische Schildwache zu betrügen, v sie also biß für des </w:t>
      </w:r>
    </w:p>
    <w:p>
      <w:pPr>
        <w:pStyle w:val="stumpf"/>
      </w:pPr>
      <w:r>
        <w:rPr>
          <w:rFonts w:ascii="Linux Biolinum" w:hAnsi="Linux Biolinum" w:cs="Linux Biolinum"/>
        </w:rPr>
        <w:t xml:space="preserve">Cesar</w:t>
      </w:r>
      <w:r>
        <w:rPr/>
        <w:t xml:space="preserve"> Augen tragen. In der </w:t>
      </w:r>
      <w:r>
        <w:rPr>
          <w:rFonts w:ascii="Linux Biolinum" w:hAnsi="Linux Biolinum" w:cs="Linux Biolinum"/>
        </w:rPr>
        <w:t xml:space="preserve">Histoire de deux Triumvirats,</w:t>
      </w:r>
      <w:r>
        <w:rPr/>
        <w:t xml:space="preserve"> die ich habe v. </w:t>
      </w:r>
    </w:p>
    <w:p>
      <w:pPr>
        <w:framePr w:w="1000" w:hSpace="420" w:wrap="around" w:hAnchor="page" w:vAnchor="text" w:xAlign="left" w:y="0"/>
        <w:keepNext w:val="true"/>
        <w:pStyle w:val="zeilenzählung"/>
      </w:pPr>
      <w:r>
        <w:rPr>
          <w:sz w:val="12"/>
        </w:rPr>
        <w:t>25</w:t>
      </w:r>
    </w:p>
    <w:p>
      <w:pPr>
        <w:pStyle w:val="stumpf"/>
      </w:pPr>
      <w:r>
        <w:rPr/>
        <w:t xml:space="preserve">unvergleichlich geschrieben ist, sind viel besondere Umstände dieser schönen v. </w:t>
      </w:r>
    </w:p>
    <w:p>
      <w:pPr>
        <w:pStyle w:val="stumpf"/>
      </w:pPr>
      <w:r>
        <w:rPr/>
        <w:t xml:space="preserve">bulerischen Aegypterinn enthalten. Das Glück des Antonius ist außerordentlich </w:t>
      </w:r>
    </w:p>
    <w:p>
      <w:pPr>
        <w:pStyle w:val="stumpf"/>
      </w:pPr>
      <w:r>
        <w:rPr/>
        <w:t xml:space="preserve"> gewesen, der eine </w:t>
      </w:r>
      <w:r>
        <w:rPr>
          <w:rFonts w:ascii="Linux Biolinum" w:hAnsi="Linux Biolinum" w:cs="Linux Biolinum"/>
        </w:rPr>
        <w:t xml:space="preserve">Octauie</w:t>
      </w:r>
      <w:r>
        <w:rPr/>
        <w:t xml:space="preserve"> zur Frau v. eine </w:t>
      </w:r>
      <w:r>
        <w:rPr>
          <w:rFonts w:ascii="Linux Biolinum" w:hAnsi="Linux Biolinum" w:cs="Linux Biolinum"/>
        </w:rPr>
        <w:t xml:space="preserve">Cleopatra</w:t>
      </w:r>
      <w:r>
        <w:rPr/>
        <w:t xml:space="preserve"> zur </w:t>
      </w:r>
      <w:r>
        <w:rPr>
          <w:rFonts w:ascii="Linux Biolinum" w:hAnsi="Linux Biolinum" w:cs="Linux Biolinum"/>
        </w:rPr>
        <w:t xml:space="preserve">Maitresse</w:t>
      </w:r>
      <w:r>
        <w:rPr/>
        <w:t xml:space="preserve"> gehabt. </w:t>
      </w:r>
    </w:p>
    <w:p>
      <w:pPr>
        <w:pStyle w:val="stumpf"/>
      </w:pPr>
      <w:r>
        <w:rPr/>
        <w:t xml:space="preserve">Man könnte diese Geschichte zu einer sehr witzigen Abhandlung brauchen um </w:t>
      </w:r>
    </w:p>
    <w:p>
      <w:pPr>
        <w:pStyle w:val="stumpf"/>
      </w:pPr>
      <w:r>
        <w:rPr/>
        <w:t xml:space="preserve">die erste zum Muster einer tugendhaften Gemalin v die andere einer reitzenden </w:t>
      </w:r>
    </w:p>
    <w:p>
      <w:pPr>
        <w:framePr w:w="1000" w:hSpace="420" w:wrap="around" w:hAnchor="page" w:vAnchor="text" w:xAlign="left" w:y="0"/>
        <w:keepNext w:val="true"/>
        <w:pStyle w:val="zeilenzählung"/>
      </w:pPr>
      <w:r>
        <w:rPr>
          <w:sz w:val="12"/>
        </w:rPr>
        <w:t>30</w:t>
      </w:r>
    </w:p>
    <w:p>
      <w:pPr>
        <w:pStyle w:val="stumpf"/>
      </w:pPr>
      <w:r>
        <w:rPr/>
        <w:t xml:space="preserve">Bulerinn zu machen. Vielleicht will ich selbst einige müßige Stunden dazu </w:t>
      </w:r>
    </w:p>
    <w:p>
      <w:pPr>
        <w:pStyle w:val="stumpf"/>
      </w:pPr>
      <w:r>
        <w:rPr/>
        <w:t xml:space="preserve">brauchen. Die Geschichte der beiden </w:t>
      </w:r>
      <w:r>
        <w:rPr>
          <w:rFonts w:ascii="Linux Biolinum" w:hAnsi="Linux Biolinum" w:cs="Linux Biolinum"/>
        </w:rPr>
        <w:t xml:space="preserve">Triumvi</w:t>
      </w:r>
      <w:r>
        <w:rPr/>
        <w:t xml:space="preserve">rate muß ich Dir als eins der </w:t>
      </w:r>
    </w:p>
    <w:p>
      <w:pPr>
        <w:pStyle w:val="stumpf"/>
      </w:pPr>
      <w:r>
        <w:rPr/>
        <w:t xml:space="preserve">schönsten v fürtreflichsten Bücher über die Historie empfehlen, in denen alles </w:t>
      </w:r>
    </w:p>
    <w:p>
      <w:pPr>
        <w:pStyle w:val="stumpf"/>
      </w:pPr>
      <w:r>
        <w:rPr/>
        <w:t xml:space="preserve">verbunden ist, was man von einem gründlichen v. angenehmen </w:t>
      </w:r>
    </w:p>
    <w:p>
      <w:pPr>
        <w:pStyle w:val="stumpf"/>
      </w:pPr>
      <w:r>
        <w:rPr/>
        <w:t xml:space="preserve">Geschichtschreiber fordern kann. Die Historie des Augustus durch den </w:t>
      </w:r>
      <w:r>
        <w:rPr>
          <w:rFonts w:ascii="Linux Biolinum" w:hAnsi="Linux Biolinum" w:cs="Linux Biolinum"/>
        </w:rPr>
        <w:t xml:space="preserve">Larrey,</w:t>
      </w:r>
      <w:r>
        <w:rPr/>
        <w:t xml:space="preserve"> die den </w:t>
      </w:r>
    </w:p>
    <w:p>
      <w:pPr>
        <w:framePr w:w="1000" w:hSpace="420" w:wrap="around" w:hAnchor="page" w:vAnchor="text" w:xAlign="left" w:y="0"/>
        <w:keepNext w:val="true"/>
        <w:pStyle w:val="zeilenzählung"/>
      </w:pPr>
      <w:r>
        <w:rPr>
          <w:sz w:val="12"/>
        </w:rPr>
        <w:t>35</w:t>
      </w:r>
    </w:p>
    <w:p>
      <w:pPr>
        <w:pStyle w:val="stumpf"/>
      </w:pPr>
      <w:r>
        <w:rPr/>
        <w:t xml:space="preserve">4ten Theil davon ausmachen soll, </w:t>
      </w:r>
      <w:r>
        <w:rPr>
          <w:strike w:val="true"/>
        </w:rPr>
        <w:t xml:space="preserve">ge</w:t>
      </w:r>
      <w:r>
        <w:rPr/>
        <w:t xml:space="preserve">fällt gewaltig dagegen herunter, so gut </w:t>
      </w:r>
    </w:p>
    <w:p>
      <w:pPr>
        <w:pStyle w:val="stumpf"/>
      </w:pPr>
      <w:r>
        <w:rPr/>
        <w:t xml:space="preserve">es auch sonst ist. Die Anecdotes </w:t>
      </w:r>
      <w:r>
        <w:rPr>
          <w:rFonts w:ascii="Linux Biolinum" w:hAnsi="Linux Biolinum" w:cs="Linux Biolinum"/>
        </w:rPr>
        <w:t xml:space="preserve">galantes et tragiques de la Cour de Neron.</w:t>
      </w:r>
      <w:r>
        <w:rPr/>
        <w:t xml:space="preserve"> </w:t>
      </w:r>
    </w:p>
    <w:p>
      <w:pPr>
        <w:pStyle w:val="stumpf"/>
      </w:pPr>
      <w:r>
        <w:rPr/>
        <w:t xml:space="preserve">12. </w:t>
      </w:r>
      <w:r>
        <w:rPr>
          <w:rFonts w:ascii="Linux Biolinum" w:hAnsi="Linux Biolinum" w:cs="Linux Biolinum"/>
        </w:rPr>
        <w:t xml:space="preserve">Amsterd.</w:t>
      </w:r>
      <w:r>
        <w:rPr/>
        <w:t xml:space="preserve"> 1735. sind in eben diesem Geschmack geschrieben. Der Verfaßer </w:t>
      </w:r>
    </w:p>
    <w:p>
      <w:pPr>
        <w:framePr w:w="1000" w:hSpace="420" w:wrap="around" w:hAnchor="page" w:vAnchor="text" w:xAlign="left" w:y="0"/>
        <w:keepNext w:val="true"/>
        <w:pStyle w:val="seitenzählung"/>
      </w:pPr>
      <w:r>
        <w:rPr>
          <w:sz w:val="12"/>
          <w:b w:val="true"/>
        </w:rPr>
        <w:t>S. 46</w:t>
      </w:r>
      <w:r>
        <w:rPr/>
        <w:t xml:space="preserve"> </w:t>
      </w:r>
    </w:p>
    <w:p>
      <w:pPr>
        <w:pStyle w:val="stumpf"/>
      </w:pPr>
      <w:r>
        <w:rPr/>
        <w:t xml:space="preserve">hält sich aber genauer an die Historie. Die Caraktere sind ziemlich natürlich v. </w:t>
      </w:r>
    </w:p>
    <w:p>
      <w:pPr>
        <w:pStyle w:val="stumpf"/>
      </w:pPr>
      <w:r>
        <w:rPr/>
        <w:t xml:space="preserve">mannigfaltig. Die Erzählung erhält den Leser in beständiger Aufmerksamkeit </w:t>
      </w:r>
    </w:p>
    <w:p>
      <w:pPr>
        <w:pStyle w:val="stumpf"/>
      </w:pPr>
      <w:r>
        <w:rPr/>
        <w:t xml:space="preserve">v es gereut ihn nicht, wenn er aufhören mus, gelesen zu haben. </w:t>
      </w:r>
      <w:r>
        <w:rPr>
          <w:rFonts w:ascii="Linux Biolinum" w:hAnsi="Linux Biolinum" w:cs="Linux Biolinum"/>
        </w:rPr>
        <w:t xml:space="preserve">Nero,</w:t>
      </w:r>
      <w:r>
        <w:rPr/>
        <w:t xml:space="preserve"> seine </w:t>
      </w:r>
    </w:p>
    <w:p>
      <w:pPr>
        <w:pStyle w:val="stumpf"/>
      </w:pPr>
      <w:r>
        <w:rPr/>
        <w:t xml:space="preserve">Mutter, seine Gemalin, Burrhus, ein niederträchtiger Seneca, </w:t>
      </w:r>
      <w:r>
        <w:rPr>
          <w:rFonts w:ascii="Linux Biolinum" w:hAnsi="Linux Biolinum" w:cs="Linux Biolinum"/>
        </w:rPr>
        <w:t xml:space="preserve">Epicaris,</w:t>
      </w:r>
      <w:r>
        <w:rPr/>
        <w:t xml:space="preserve"> eine </w:t>
      </w:r>
    </w:p>
    <w:p>
      <w:pPr>
        <w:framePr w:w="1000" w:hSpace="420" w:wrap="around" w:hAnchor="page" w:vAnchor="text" w:xAlign="left" w:y="0"/>
        <w:keepNext w:val="true"/>
        <w:pStyle w:val="zeilenzählung"/>
      </w:pPr>
      <w:r>
        <w:rPr>
          <w:sz w:val="12"/>
        </w:rPr>
        <w:t>5</w:t>
      </w:r>
    </w:p>
    <w:p>
      <w:pPr>
        <w:pStyle w:val="stumpf"/>
      </w:pPr>
      <w:r>
        <w:rPr/>
        <w:t xml:space="preserve">tugendhafte Freygelaßenin, die das Herz eines tugendhafteren Printzen </w:t>
      </w:r>
    </w:p>
    <w:p>
      <w:pPr>
        <w:pStyle w:val="stumpf"/>
      </w:pPr>
      <w:r>
        <w:rPr/>
        <w:t xml:space="preserve">verdient hätte, Popäa, die Frau des Otto, die </w:t>
      </w:r>
      <w:r>
        <w:rPr>
          <w:strike w:val="true"/>
        </w:rPr>
        <w:t xml:space="preserve">verdiente</w:t>
      </w:r>
      <w:r>
        <w:rPr/>
        <w:t xml:space="preserve"> werth war von </w:t>
      </w:r>
      <w:r>
        <w:rPr>
          <w:rFonts w:ascii="Linux Biolinum" w:hAnsi="Linux Biolinum" w:cs="Linux Biolinum"/>
        </w:rPr>
        <w:t xml:space="preserve">Nero</w:t>
      </w:r>
      <w:r>
        <w:rPr/>
        <w:t xml:space="preserve"> </w:t>
      </w:r>
    </w:p>
    <w:p>
      <w:pPr>
        <w:pStyle w:val="stumpf"/>
      </w:pPr>
      <w:r>
        <w:rPr/>
        <w:t xml:space="preserve">geliebt zu werden, treten darinn nach der Reyhe auf, v. man nimmt an </w:t>
      </w:r>
    </w:p>
    <w:p>
      <w:pPr>
        <w:pStyle w:val="stumpf"/>
      </w:pPr>
      <w:r>
        <w:rPr/>
        <w:t xml:space="preserve">denselben allemal Antheil. </w:t>
      </w:r>
    </w:p>
    <w:p>
      <w:pPr>
        <w:pStyle w:val="einzug"/>
      </w:pPr>
      <w:r>
        <w:rPr>
          <w:rFonts w:ascii="Linux Biolinum" w:hAnsi="Linux Biolinum" w:cs="Linux Biolinum"/>
        </w:rPr>
        <w:t xml:space="preserve">Reponse à toutes les Objections principales qu’on a faites en France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contre la Philosophie de Newton par Mr. de Voltaire. Amsterdam</w:t>
      </w:r>
      <w:r>
        <w:rPr/>
        <w:t xml:space="preserve"> 1740. </w:t>
      </w:r>
    </w:p>
    <w:p>
      <w:pPr>
        <w:pStyle w:val="stumpf"/>
      </w:pPr>
      <w:r>
        <w:rPr/>
        <w:t xml:space="preserve">Dies ist eine Vertheidigung seiner </w:t>
      </w:r>
      <w:r>
        <w:rPr>
          <w:rFonts w:ascii="Linux Biolinum" w:hAnsi="Linux Biolinum" w:cs="Linux Biolinum"/>
        </w:rPr>
        <w:t xml:space="preserve">Elemens de Newton,</w:t>
      </w:r>
      <w:r>
        <w:rPr/>
        <w:t xml:space="preserve"> die vermuthlich den </w:t>
      </w:r>
    </w:p>
    <w:p>
      <w:pPr>
        <w:pStyle w:val="stumpf"/>
      </w:pPr>
      <w:r>
        <w:rPr/>
        <w:t xml:space="preserve">Platz in seinen </w:t>
      </w:r>
      <w:r>
        <w:rPr>
          <w:rFonts w:ascii="Linux Biolinum" w:hAnsi="Linux Biolinum" w:cs="Linux Biolinum"/>
        </w:rPr>
        <w:t xml:space="preserve">Oeuvres</w:t>
      </w:r>
      <w:r>
        <w:rPr/>
        <w:t xml:space="preserve"> nicht verdient hat. </w:t>
      </w:r>
    </w:p>
    <w:p>
      <w:pPr>
        <w:pStyle w:val="einzug"/>
      </w:pPr>
      <w:r>
        <w:rPr>
          <w:rFonts w:ascii="Linux Biolinum" w:hAnsi="Linux Biolinum" w:cs="Linux Biolinum"/>
        </w:rPr>
        <w:t xml:space="preserve">Combat de Mr. de Voltaire contre Mr. l’Abbé des Fontaines</w:t>
      </w:r>
      <w:r>
        <w:rPr/>
        <w:t xml:space="preserve"> ohne Ort v </w:t>
      </w:r>
    </w:p>
    <w:p>
      <w:pPr>
        <w:pStyle w:val="stumpf"/>
      </w:pPr>
      <w:r>
        <w:rPr/>
        <w:t xml:space="preserve">Jahr. Der Druck dieses Bogens ist krügelicht v. sieht recht elend aus. Der </w:t>
      </w:r>
    </w:p>
    <w:p>
      <w:pPr>
        <w:framePr w:w="1000" w:hSpace="420" w:wrap="around" w:hAnchor="page" w:vAnchor="text" w:xAlign="left" w:y="0"/>
        <w:keepNext w:val="true"/>
        <w:pStyle w:val="zeilenzählung"/>
      </w:pPr>
      <w:r>
        <w:rPr>
          <w:sz w:val="12"/>
        </w:rPr>
        <w:t>15</w:t>
      </w:r>
    </w:p>
    <w:p>
      <w:pPr>
        <w:pStyle w:val="stumpf"/>
      </w:pPr>
      <w:r>
        <w:rPr/>
        <w:t xml:space="preserve">Innhalt v. die Absicht des Verfaßers billig v. vernünftig; es ist ein ehrlicher </w:t>
      </w:r>
    </w:p>
    <w:p>
      <w:pPr>
        <w:pStyle w:val="stumpf"/>
      </w:pPr>
      <w:r>
        <w:rPr/>
        <w:t xml:space="preserve">Mann, der mit ein paar gelehrten Leuten ein Mitleiden hat, die sich beide zu </w:t>
      </w:r>
    </w:p>
    <w:p>
      <w:pPr>
        <w:pStyle w:val="stumpf"/>
      </w:pPr>
      <w:r>
        <w:rPr/>
        <w:t xml:space="preserve">Narren machen. Er predigt Ihnen Vernunfft, v. stellt Ihnen beiden die </w:t>
      </w:r>
    </w:p>
    <w:p>
      <w:pPr>
        <w:pStyle w:val="stumpf"/>
      </w:pPr>
      <w:r>
        <w:rPr/>
        <w:t xml:space="preserve">Schande für, die ihnen ihre Aufführung bey der Welt macht. Er fast den </w:t>
      </w:r>
    </w:p>
    <w:p>
      <w:pPr>
        <w:pStyle w:val="stumpf"/>
      </w:pPr>
      <w:r>
        <w:rPr/>
        <w:t xml:space="preserve">einen beym Knopf v sagt, daß er den andern zu viel thut v sich ein wenig </w:t>
      </w:r>
    </w:p>
    <w:p>
      <w:pPr>
        <w:framePr w:w="1000" w:hSpace="420" w:wrap="around" w:hAnchor="page" w:vAnchor="text" w:xAlign="left" w:y="0"/>
        <w:keepNext w:val="true"/>
        <w:pStyle w:val="zeilenzählung"/>
      </w:pPr>
      <w:r>
        <w:rPr>
          <w:sz w:val="12"/>
        </w:rPr>
        <w:t>20</w:t>
      </w:r>
    </w:p>
    <w:p>
      <w:pPr>
        <w:pStyle w:val="stumpf"/>
      </w:pPr>
      <w:r>
        <w:rPr/>
        <w:t xml:space="preserve">besinnen soll. Wenn er diesen loß läst, nimt er die andere Parthey </w:t>
      </w:r>
      <w:r>
        <w:rPr>
          <w:strike w:val="true"/>
        </w:rPr>
        <w:t xml:space="preserve">vor</w:t>
      </w:r>
      <w:r>
        <w:rPr/>
        <w:t xml:space="preserve"> v. stellt </w:t>
      </w:r>
    </w:p>
    <w:p>
      <w:pPr>
        <w:pStyle w:val="stumpf"/>
      </w:pPr>
      <w:r>
        <w:rPr/>
        <w:t xml:space="preserve">ihr eben das vor. </w:t>
      </w:r>
    </w:p>
    <w:p>
      <w:pPr>
        <w:pStyle w:val="einzug"/>
      </w:pPr>
      <w:r>
        <w:rPr>
          <w:rFonts w:ascii="Linux Biolinum" w:hAnsi="Linux Biolinum" w:cs="Linux Biolinum"/>
        </w:rPr>
        <w:t xml:space="preserve">Le Preservatif ou Critique des Obseruations sur les Ecrits modernes. </w:t>
      </w:r>
    </w:p>
    <w:p>
      <w:pPr>
        <w:pStyle w:val="stumpf"/>
      </w:pPr>
      <w:r>
        <w:rPr>
          <w:rFonts w:ascii="Linux Biolinum" w:hAnsi="Linux Biolinum" w:cs="Linux Biolinum"/>
        </w:rPr>
        <w:t xml:space="preserve">à la Haye</w:t>
      </w:r>
      <w:r>
        <w:rPr/>
        <w:t xml:space="preserve"> 1738. Dies scheint eine Schrifft von denjenigen zu seyn, über denen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Unvollständig überliefert. Druck ZH nach den unpublizierten Druckbogen von 1940. Original verschollen. Letzter bekannter Aufbewahrungsort: Staats- und Universitätsbibliothek Königsberg, Msc. 2552 [Roths Hamanniana], I 1 (14).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40–44.</w:t>
      </w:r>
    </w:p>
    <w:p>
      <w:pPr>
        <w:pStyle w:val="stumpf"/>
      </w:pPr>
      <w:r>
        <w:rPr>
          <w:rFonts w:ascii="Linux Biolinum" w:hAnsi="Linux Biolinum" w:cs="Linux Biolinum"/>
        </w:rPr>
        <w:t xml:space="preserve">ZH I 43–46, Nr. 16.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43/24 </w:t>
      </w:r>
      <w:r>
        <w:rPr/>
        <w:t xml:space="preserve">im Gesicht</w:t>
      </w:r>
      <w:r>
        <w:t xml:space="preserve">] </w:t>
      </w:r>
      <w:r>
        <w:rPr/>
        <w:t xml:space="preserve">Korrekturvorschlag ZH 1. Aufl. (1955): </w:t>
      </w:r>
      <w:r>
        <w:rPr>
          <w:i w:val="true"/>
        </w:rPr>
        <w:t xml:space="preserve">lies</w:t>
      </w:r>
      <w:r>
        <w:rPr/>
        <w:t xml:space="preserve"> ins </w:t>
      </w:r>
      <w:r>
        <w:rPr>
          <w:i w:val="true"/>
        </w:rPr>
        <w:t xml:space="preserve">statt</w:t>
      </w:r>
      <w:r>
        <w:rPr/>
        <w:t xml:space="preserve"> im</w:t>
      </w:r>
      <w:r>
        <w:rPr/>
        <w:br/>
      </w:r>
      <w:r>
        <w:rPr/>
        <w:t xml:space="preserve">Korrekturvorschlag ZH 2. Aufl. (1988): ins Gesicht </w:t>
      </w:r>
      <w:r>
        <w:rPr>
          <w:i w:val="true"/>
        </w:rPr>
        <w:t xml:space="preserve">conj.</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44/24 </w:t>
      </w:r>
      <w:r>
        <w:rPr/>
        <w:t xml:space="preserve">Χ</w:t>
      </w:r>
      <w:r>
        <w:t xml:space="preserve">] </w:t>
      </w:r>
      <w:r>
        <w:rPr/>
        <w:t xml:space="preserve">Geändert nach Druckbogen (1940); ZH: </w:t>
      </w:r>
      <w:r>
        <w:rPr/>
        <w:t xml:space="preserve">X</w:t>
      </w:r>
      <w:r>
        <w:rPr/>
        <w:t xml:space="preserve"> (in ZH „X“ in Fraktur; gemeint ist gr. „Chi“)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43/14</w:t>
      </w:r>
      <w:r>
        <w:rPr/>
        <w:t xml:space="preserve"> </w:t>
      </w:r>
      <w:r>
        <w:rPr/>
        <w:t xml:space="preserve">Woldemar Dietrich v. Budberg</w:t>
      </w:r>
      <w:r>
        <w:rPr/>
      </w:r>
      <w:r>
        <w:rPr/>
        <w:t xml:space="preserve"> </w:t>
      </w:r>
    </w:p>
    <w:p>
      <w:pPr>
        <w:pStyle w:val="kommentar"/>
      </w:pPr>
      <w:r>
        <w:rPr>
          <w:b w:val="true"/>
          <w:sz w:val="16"/>
        </w:rPr>
        <w:t xml:space="preserve">43/32</w:t>
      </w:r>
      <w:r>
        <w:rPr/>
        <w:t xml:space="preserve"> </w:t>
      </w:r>
      <w:r>
        <w:rPr/>
        <w:t xml:space="preserve">Barbara Helene v. Budberg</w:t>
      </w:r>
      <w:r>
        <w:rPr/>
      </w:r>
      <w:r>
        <w:rPr/>
        <w:t xml:space="preserve"> </w:t>
      </w:r>
    </w:p>
    <w:p>
      <w:pPr>
        <w:pStyle w:val="kommentar"/>
      </w:pPr>
      <w:r>
        <w:rPr>
          <w:b w:val="true"/>
          <w:sz w:val="16"/>
        </w:rPr>
        <w:t xml:space="preserve">44/15</w:t>
      </w:r>
      <w:r>
        <w:rPr/>
        <w:t xml:space="preserve"> </w:t>
      </w:r>
      <w:r>
        <w:rPr/>
        <w:t xml:space="preserve">Boulainvilliers, </w:t>
      </w:r>
      <w:r>
        <w:rPr>
          <w:i w:val="true"/>
        </w:rPr>
        <w:t xml:space="preserve">La Vie de Mahomed</w:t>
      </w:r>
      <w:r>
        <w:rPr/>
      </w:r>
      <w:r>
        <w:rPr/>
        <w:t xml:space="preserve">, erschien 1747 in deutscher Übersetzung, Orig. 1730. </w:t>
      </w:r>
    </w:p>
    <w:p>
      <w:pPr>
        <w:pStyle w:val="kommentar"/>
      </w:pPr>
      <w:r>
        <w:rPr>
          <w:b w:val="true"/>
          <w:sz w:val="16"/>
        </w:rPr>
        <w:t xml:space="preserve">44/30</w:t>
      </w:r>
      <w:r>
        <w:rPr/>
        <w:t xml:space="preserve"> </w:t>
      </w:r>
      <w:r>
        <w:rPr/>
        <w:t xml:space="preserve">Montesquieu, </w:t>
      </w:r>
      <w:r>
        <w:rPr>
          <w:i w:val="true"/>
        </w:rPr>
        <w:t xml:space="preserve">De l’Esprit des loix</w:t>
      </w:r>
      <w:r>
        <w:rPr/>
      </w:r>
      <w:r>
        <w:rPr/>
        <w:t xml:space="preserve">, Buch XV, Kap. XVII: »La loi de Moïse étoit bien rude. ›Si quelqu’un frappe son esclave, et qu’il meure sous sa main, il sera puni: mais, s’il survit un jour ou deux, il ne le sera pas, parce que c’est son argent.‹ Quel peuple, que celui où il falloit que la loi civile se relâchât de la loi naturelle!« </w:t>
      </w:r>
    </w:p>
    <w:p>
      <w:pPr>
        <w:pStyle w:val="kommentar"/>
      </w:pPr>
      <w:r>
        <w:rPr>
          <w:b w:val="true"/>
          <w:sz w:val="16"/>
        </w:rPr>
        <w:t xml:space="preserve">44/35</w:t>
      </w:r>
      <w:r>
        <w:rPr/>
        <w:t xml:space="preserve"> </w:t>
      </w:r>
      <w:r>
        <w:rPr/>
        <w:t xml:space="preserve">Montesquieu, </w:t>
      </w:r>
      <w:r>
        <w:rPr>
          <w:i w:val="true"/>
        </w:rPr>
        <w:t xml:space="preserve">De l’Esprit des loix</w:t>
      </w:r>
      <w:r>
        <w:rPr/>
      </w:r>
      <w:r>
        <w:rPr/>
        <w:t xml:space="preserve">, Buch XIV, Kap. X: »La loi de Mahomet, qui défend de boire du vin, est donc une loi du climat d’Arabie: aussi, avant Mahomet, l’eau étoit-elle la boisson commune des Arabes.« </w:t>
      </w:r>
    </w:p>
    <w:p>
      <w:pPr>
        <w:pStyle w:val="kommentar"/>
      </w:pPr>
      <w:r>
        <w:rPr>
          <w:b w:val="true"/>
          <w:sz w:val="16"/>
        </w:rPr>
        <w:t xml:space="preserve">45/1</w:t>
      </w:r>
      <w:r>
        <w:rPr/>
        <w:t xml:space="preserve"> </w:t>
      </w:r>
      <w:r>
        <w:rPr/>
        <w:t xml:space="preserve">Gagnier, </w:t>
      </w:r>
      <w:r>
        <w:rPr>
          <w:i w:val="true"/>
        </w:rPr>
        <w:t xml:space="preserve">La vie de Mahomet</w:t>
      </w:r>
      <w:r>
        <w:rPr/>
      </w:r>
      <w:r>
        <w:rPr/>
        <w:t xml:space="preserve"> </w:t>
      </w:r>
    </w:p>
    <w:p>
      <w:pPr>
        <w:pStyle w:val="kommentar"/>
      </w:pPr>
      <w:r>
        <w:rPr>
          <w:b w:val="true"/>
          <w:sz w:val="16"/>
        </w:rPr>
        <w:t xml:space="preserve">45/4</w:t>
      </w:r>
      <w:r>
        <w:rPr/>
        <w:t xml:space="preserve"> </w:t>
      </w:r>
      <w:r>
        <w:rPr/>
        <w:t xml:space="preserve">Duryer, </w:t>
      </w:r>
      <w:r>
        <w:rPr>
          <w:i w:val="true"/>
        </w:rPr>
        <w:t xml:space="preserve">L’Alcoran de Mahomet</w:t>
      </w:r>
      <w:r>
        <w:rPr/>
      </w:r>
      <w:r>
        <w:rPr/>
        <w:t xml:space="preserve"> </w:t>
      </w:r>
    </w:p>
    <w:p>
      <w:pPr>
        <w:pStyle w:val="kommentar"/>
      </w:pPr>
      <w:r>
        <w:rPr>
          <w:b w:val="true"/>
          <w:sz w:val="16"/>
        </w:rPr>
        <w:t xml:space="preserve">45/6</w:t>
      </w:r>
      <w:r>
        <w:rPr/>
        <w:t xml:space="preserve"> </w:t>
      </w:r>
      <w:r>
        <w:rPr/>
        <w:t xml:space="preserve">Mailly, </w:t>
      </w:r>
      <w:r>
        <w:rPr>
          <w:i w:val="true"/>
        </w:rPr>
        <w:t xml:space="preserve">Rome galante ou histoire</w:t>
      </w:r>
      <w:r>
        <w:rPr/>
      </w:r>
      <w:r>
        <w:rPr/>
        <w:t xml:space="preserve"> </w:t>
      </w:r>
    </w:p>
    <w:p>
      <w:pPr>
        <w:pStyle w:val="kommentar"/>
      </w:pPr>
      <w:r>
        <w:rPr>
          <w:b w:val="true"/>
          <w:sz w:val="16"/>
        </w:rPr>
        <w:t xml:space="preserve">45/11</w:t>
      </w:r>
      <w:r>
        <w:rPr/>
        <w:t xml:space="preserve"> </w:t>
      </w:r>
      <w:r>
        <w:rPr/>
        <w:t xml:space="preserve">Suet. Caes.</w:t>
      </w:r>
      <w:r>
        <w:rPr/>
        <w:t xml:space="preserve">, 49–52 </w:t>
      </w:r>
    </w:p>
    <w:p>
      <w:pPr>
        <w:pStyle w:val="kommentar"/>
      </w:pPr>
      <w:r>
        <w:rPr>
          <w:b w:val="true"/>
          <w:sz w:val="16"/>
        </w:rPr>
        <w:t xml:space="preserve">45/13</w:t>
      </w:r>
      <w:r>
        <w:rPr/>
        <w:t xml:space="preserve"> </w:t>
      </w:r>
      <w:r>
        <w:rPr/>
        <w:t xml:space="preserve">Verg. </w:t>
      </w:r>
      <w:r>
        <w:rPr>
          <w:i w:val="true"/>
        </w:rPr>
        <w:t xml:space="preserve">ecl.</w:t>
      </w:r>
      <w:r>
        <w:rPr/>
      </w:r>
      <w:r>
        <w:rPr/>
        <w:t xml:space="preserve">, 2: Alexis </w:t>
      </w:r>
    </w:p>
    <w:p>
      <w:pPr>
        <w:pStyle w:val="kommentar"/>
      </w:pPr>
      <w:r>
        <w:rPr>
          <w:b w:val="true"/>
          <w:sz w:val="16"/>
        </w:rPr>
        <w:t xml:space="preserve">45/15</w:t>
      </w:r>
      <w:r>
        <w:rPr/>
        <w:t xml:space="preserve"> </w:t>
      </w:r>
      <w:r>
        <w:rPr/>
        <w:t xml:space="preserve">Plut. </w:t>
      </w:r>
      <w:r>
        <w:rPr>
          <w:i w:val="true"/>
        </w:rPr>
        <w:t xml:space="preserve">vit.</w:t>
      </w:r>
      <w:r>
        <w:rPr/>
      </w:r>
      <w:r>
        <w:rPr/>
        <w:t xml:space="preserve">, Caes. 48f. </w:t>
      </w:r>
    </w:p>
    <w:p>
      <w:pPr>
        <w:pStyle w:val="kommentar"/>
      </w:pPr>
      <w:r>
        <w:rPr>
          <w:b w:val="true"/>
          <w:sz w:val="16"/>
        </w:rPr>
        <w:t xml:space="preserve">45/24</w:t>
      </w:r>
      <w:r>
        <w:rPr/>
        <w:t xml:space="preserve"> </w:t>
      </w:r>
      <w:r>
        <w:rPr/>
        <w:t xml:space="preserve">Broë, </w:t>
      </w:r>
      <w:r>
        <w:rPr>
          <w:i w:val="true"/>
        </w:rPr>
        <w:t xml:space="preserve">Histoire des deux triumvirats</w:t>
      </w:r>
      <w:r>
        <w:rPr/>
      </w:r>
      <w:r>
        <w:rPr/>
        <w:t xml:space="preserve"> </w:t>
      </w:r>
    </w:p>
    <w:p>
      <w:pPr>
        <w:pStyle w:val="kommentar"/>
      </w:pPr>
      <w:r>
        <w:rPr>
          <w:b w:val="true"/>
          <w:sz w:val="16"/>
        </w:rPr>
        <w:t xml:space="preserve">45/34</w:t>
      </w:r>
      <w:r>
        <w:rPr/>
        <w:t xml:space="preserve"> </w:t>
      </w:r>
      <w:r>
        <w:rPr>
          <w:rFonts w:ascii="Linux Libertine G" w:hAnsi="Linux Libertine G" w:cs="Linux Libertine G"/>
        </w:rPr>
        <w:t xml:space="preserve">Larrey</w:t>
        <w:t>]</w:t>
      </w:r>
      <w:r>
        <w:rPr/>
        <w:t xml:space="preserve"> Der Text von Isaac de Larrey war Teil von </w:t>
      </w:r>
      <w:r>
        <w:rPr/>
        <w:t xml:space="preserve">Broë, </w:t>
      </w:r>
      <w:r>
        <w:rPr>
          <w:i w:val="true"/>
        </w:rPr>
        <w:t xml:space="preserve">Histoire des deux triumvirats</w:t>
      </w:r>
      <w:r>
        <w:rPr/>
      </w:r>
      <w:r>
        <w:rPr/>
        <w:t xml:space="preserve">. </w:t>
      </w:r>
    </w:p>
    <w:p>
      <w:pPr>
        <w:pStyle w:val="kommentar"/>
      </w:pPr>
      <w:r>
        <w:rPr>
          <w:b w:val="true"/>
          <w:sz w:val="16"/>
        </w:rPr>
        <w:t xml:space="preserve">45/36</w:t>
      </w:r>
      <w:r>
        <w:rPr/>
        <w:t xml:space="preserve"> </w:t>
      </w:r>
      <w:r>
        <w:rPr/>
        <w:t xml:space="preserve">d’Auvigny, </w:t>
      </w:r>
      <w:r>
        <w:rPr>
          <w:i w:val="true"/>
        </w:rPr>
        <w:t xml:space="preserve">Anecdotes galantes et tragiques de la cour de Neron</w:t>
      </w:r>
      <w:r>
        <w:rPr/>
      </w:r>
      <w:r>
        <w:rPr/>
        <w:t xml:space="preserve"> </w:t>
      </w:r>
    </w:p>
    <w:p>
      <w:pPr>
        <w:pStyle w:val="kommentar"/>
      </w:pPr>
      <w:r>
        <w:rPr>
          <w:b w:val="true"/>
          <w:sz w:val="16"/>
        </w:rPr>
        <w:t xml:space="preserve">46/9</w:t>
      </w:r>
      <w:r>
        <w:rPr/>
        <w:t xml:space="preserve"> </w:t>
      </w:r>
      <w:r>
        <w:rPr/>
        <w:t xml:space="preserve">Voltaire, </w:t>
      </w:r>
      <w:r>
        <w:rPr>
          <w:i w:val="true"/>
        </w:rPr>
        <w:t xml:space="preserve">Réponse à toutes</w:t>
      </w:r>
      <w:r>
        <w:rPr/>
      </w:r>
      <w:r>
        <w:rPr/>
        <w:t xml:space="preserve"> </w:t>
      </w:r>
    </w:p>
    <w:p>
      <w:pPr>
        <w:pStyle w:val="kommentar"/>
      </w:pPr>
      <w:r>
        <w:rPr>
          <w:b w:val="true"/>
          <w:sz w:val="16"/>
        </w:rPr>
        <w:t xml:space="preserve">46/11</w:t>
      </w:r>
      <w:r>
        <w:rPr/>
        <w:t xml:space="preserve"> </w:t>
      </w:r>
      <w:r>
        <w:rPr/>
        <w:t xml:space="preserve">Voltaire, </w:t>
      </w:r>
      <w:r>
        <w:rPr>
          <w:i w:val="true"/>
        </w:rPr>
        <w:t xml:space="preserve">Neuton</w:t>
      </w:r>
      <w:r>
        <w:rPr/>
      </w:r>
      <w:r>
        <w:rPr/>
        <w:t xml:space="preserve"> </w:t>
      </w:r>
    </w:p>
    <w:p>
      <w:pPr>
        <w:pStyle w:val="kommentar"/>
      </w:pPr>
      <w:r>
        <w:rPr>
          <w:b w:val="true"/>
          <w:sz w:val="16"/>
        </w:rPr>
        <w:t xml:space="preserve">46/13</w:t>
      </w:r>
      <w:r>
        <w:rPr/>
        <w:t xml:space="preserve"> </w:t>
      </w:r>
      <w:r>
        <w:rPr>
          <w:rFonts w:ascii="Linux Libertine G" w:hAnsi="Linux Libertine G" w:cs="Linux Libertine G"/>
        </w:rPr>
        <w:t xml:space="preserve">Combat…</w:t>
        <w:t>]</w:t>
      </w:r>
      <w:r>
        <w:rPr/>
        <w:t xml:space="preserve"> nicht ermittelt </w:t>
      </w:r>
    </w:p>
    <w:p>
      <w:pPr>
        <w:pStyle w:val="kommentar"/>
      </w:pPr>
      <w:r>
        <w:rPr>
          <w:b w:val="true"/>
          <w:sz w:val="16"/>
        </w:rPr>
        <w:t xml:space="preserve">46/14</w:t>
      </w:r>
      <w:r>
        <w:rPr/>
        <w:t xml:space="preserve"> </w:t>
      </w:r>
      <w:r>
        <w:rPr>
          <w:rFonts w:ascii="Linux Libertine G" w:hAnsi="Linux Libertine G" w:cs="Linux Libertine G"/>
        </w:rPr>
        <w:t xml:space="preserve">krügelicht</w:t>
        <w:t>]</w:t>
      </w:r>
      <w:r>
        <w:rPr/>
        <w:t xml:space="preserve"> unordentlich </w:t>
      </w:r>
    </w:p>
    <w:p>
      <w:pPr>
        <w:pStyle w:val="kommentar"/>
        <w:sectPr>
          <w:pgMar w:top="1416" w:right="1900" w:bottom="2132" w:left="1984" w:footer="1417"/>
          <w:cols w:equalWidth="true" w:space="560" w:num="2"/>
          <w:type w:val="continuous"/>
        </w:sectPr>
      </w:pPr>
      <w:r>
        <w:rPr>
          <w:b w:val="true"/>
          <w:sz w:val="16"/>
        </w:rPr>
        <w:t xml:space="preserve">46/22</w:t>
      </w:r>
      <w:r>
        <w:rPr/>
        <w:t xml:space="preserve"> </w:t>
      </w:r>
      <w:r>
        <w:rPr/>
        <w:t xml:space="preserve">Voltaire, </w:t>
      </w:r>
      <w:r>
        <w:rPr>
          <w:i w:val="true"/>
        </w:rPr>
        <w:t xml:space="preserve">Sur les écrits modernes</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16 (I 43‒46)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1acbe96364c4846" /><Relationship Type="http://schemas.openxmlformats.org/officeDocument/2006/relationships/footer" Target="/word/footer1.xml" Id="default" /></Relationships>
</file>