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402c64db4fe484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19‒24</w:t>
      </w:r>
      <w:r>
        <w:br/>
      </w:r>
    </w:p>
    <w:p>
      <w:pPr>
        <w:pStyle w:val="linksbündig"/>
      </w:pPr>
      <w:r>
        <w:rPr>
          <w:sz w:val="32"/>
          <w:b w:val="true"/>
        </w:rPr>
        <w:t>182</w:t>
      </w:r>
    </w:p>
    <w:p>
      <w:pPr>
        <w:pStyle w:val="linksbündig"/>
      </w:pPr>
      <w:r>
        <w:rPr>
          <w:b w:val="true"/>
        </w:rPr>
        <w:t>Königsberg, 21. Mai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19, 20</w:t>
      </w:r>
    </w:p>
    <w:p>
      <w:pPr>
        <w:pStyle w:val="stumpf"/>
      </w:pPr>
      <w:r>
        <w:rPr/>
        <w:t xml:space="preserve">Mein Lieber Bruder, </w:t>
      </w:r>
    </w:p>
    <w:p>
      <w:pPr>
        <w:pStyle w:val="stumpf"/>
      </w:pPr>
      <w:r>
        <w:rPr/>
        <w:t xml:space="preserve">Heute ist Jahrmarkt und gestern Gott Lob! die Hochzeit unsers Vetters </w:t>
      </w:r>
    </w:p>
    <w:p>
      <w:pPr>
        <w:pStyle w:val="stumpf"/>
      </w:pPr>
      <w:r>
        <w:rPr/>
        <w:t xml:space="preserve">glücklich überstanden. Deine neue </w:t>
      </w:r>
      <w:r>
        <w:rPr>
          <w:rFonts w:ascii="Linux Biolinum" w:hAnsi="Linux Biolinum" w:cs="Linux Biolinum"/>
        </w:rPr>
        <w:t xml:space="preserve">Cousine</w:t>
      </w:r>
      <w:r>
        <w:rPr/>
        <w:t xml:space="preserve"> ist eine sehr erwünschte Hälfte für </w:t>
      </w:r>
    </w:p>
    <w:p>
      <w:pPr>
        <w:pStyle w:val="stumpf"/>
      </w:pPr>
      <w:r>
        <w:rPr/>
        <w:t xml:space="preserve">ihn und unserer Freundschaft werth. An ihrer Bildung ist nichts auszusetzen </w:t>
      </w:r>
    </w:p>
    <w:p>
      <w:pPr>
        <w:pStyle w:val="stumpf"/>
      </w:pPr>
      <w:r>
        <w:rPr/>
        <w:t xml:space="preserve">und das Gemüth wiederspricht derselben nicht. Sie hat eine sehr brave Mutter, </w:t>
      </w:r>
    </w:p>
    <w:p>
      <w:pPr>
        <w:framePr w:w="1000" w:hSpace="420" w:wrap="around" w:hAnchor="page" w:vAnchor="text" w:xAlign="left" w:y="0"/>
        <w:keepNext w:val="true"/>
        <w:pStyle w:val="zeilenzählung"/>
      </w:pPr>
      <w:r>
        <w:rPr>
          <w:sz w:val="12"/>
        </w:rPr>
        <w:t>25</w:t>
      </w:r>
    </w:p>
    <w:p>
      <w:pPr>
        <w:pStyle w:val="stumpf"/>
      </w:pPr>
      <w:r>
        <w:rPr/>
        <w:t xml:space="preserve">die ich recht schätze, versteht polnisch und allerhand Arbeiten, mit denen sie sich </w:t>
      </w:r>
    </w:p>
    <w:p>
      <w:pPr>
        <w:pStyle w:val="stumpf"/>
      </w:pPr>
      <w:r>
        <w:rPr/>
        <w:t xml:space="preserve">selbst forthelfen kann und in ihres Liebsten Hanthierung vielen Einfluß haben. </w:t>
      </w:r>
    </w:p>
    <w:p>
      <w:pPr>
        <w:pStyle w:val="stumpf"/>
      </w:pPr>
      <w:r>
        <w:rPr/>
        <w:t xml:space="preserve">Sie wird als eine Blumenmacherinn auf den besten Hochzeiten hier </w:t>
      </w:r>
    </w:p>
    <w:p>
      <w:pPr>
        <w:pStyle w:val="stumpf"/>
      </w:pPr>
      <w:r>
        <w:rPr/>
        <w:t xml:space="preserve">bekannt; wer also das eine braucht, wird das Zuckerwerk bey ihrem Mann </w:t>
      </w:r>
    </w:p>
    <w:p>
      <w:pPr>
        <w:pStyle w:val="stumpf"/>
      </w:pPr>
      <w:r>
        <w:rPr/>
        <w:t xml:space="preserve">auch mitnehmen. Gott erfülle den Seegen, der gestern auf sie gelegt worden. </w:t>
      </w:r>
    </w:p>
    <w:p>
      <w:pPr>
        <w:framePr w:w="1000" w:hSpace="420" w:wrap="around" w:hAnchor="page" w:vAnchor="text" w:xAlign="left" w:y="0"/>
        <w:keepNext w:val="true"/>
        <w:pStyle w:val="zeilenzählung"/>
      </w:pPr>
      <w:r>
        <w:rPr>
          <w:sz w:val="12"/>
        </w:rPr>
        <w:t>30</w:t>
      </w:r>
    </w:p>
    <w:p>
      <w:pPr>
        <w:pStyle w:val="stumpf"/>
      </w:pPr>
      <w:r>
        <w:rPr/>
        <w:t xml:space="preserve">Aus der großen Kindergesellschaft, die hier gewesen, sollte man auf eine große </w:t>
      </w:r>
    </w:p>
    <w:p>
      <w:pPr>
        <w:pStyle w:val="stumpf"/>
      </w:pPr>
      <w:r>
        <w:rPr/>
        <w:t xml:space="preserve">Fruchtbarkeit dieses Paares schlüßen. Von allen den Kleinigkeiten die auf </w:t>
      </w:r>
    </w:p>
    <w:p>
      <w:pPr>
        <w:pStyle w:val="stumpf"/>
      </w:pPr>
      <w:r>
        <w:rPr/>
        <w:t xml:space="preserve">dieser Hochzeit vorgegangen ist meine Sache nicht Dir einen Bericht zu geben, </w:t>
      </w:r>
    </w:p>
    <w:p>
      <w:pPr>
        <w:framePr w:w="1000" w:hSpace="420" w:wrap="around" w:hAnchor="page" w:vAnchor="text" w:xAlign="left" w:y="0"/>
        <w:keepNext w:val="true"/>
        <w:pStyle w:val="seitenzählung"/>
      </w:pPr>
      <w:r>
        <w:rPr>
          <w:sz w:val="12"/>
          <w:b w:val="true"/>
        </w:rPr>
        <w:t>S. 20</w:t>
      </w:r>
      <w:r>
        <w:rPr/>
        <w:t xml:space="preserve"> </w:t>
      </w:r>
    </w:p>
    <w:p>
      <w:pPr>
        <w:pStyle w:val="stumpf"/>
      </w:pPr>
      <w:r>
        <w:rPr/>
        <w:t xml:space="preserve">der dich ohnedem nichts angeht. Bey den großen Zwischenfällen ist alles </w:t>
      </w:r>
    </w:p>
    <w:p>
      <w:pPr>
        <w:pStyle w:val="stumpf"/>
      </w:pPr>
      <w:r>
        <w:rPr/>
        <w:t xml:space="preserve">gleichwol ordentlicher zugegangen als man hatte denken sollen. Wir sind alle recht </w:t>
      </w:r>
    </w:p>
    <w:p>
      <w:pPr>
        <w:pStyle w:val="stumpf"/>
      </w:pPr>
      <w:r>
        <w:rPr/>
        <w:t xml:space="preserve">sehr froh darüber. HE Buchholtz und HE </w:t>
      </w:r>
      <w:r>
        <w:rPr>
          <w:rFonts w:ascii="Linux Biolinum" w:hAnsi="Linux Biolinum" w:cs="Linux Biolinum"/>
        </w:rPr>
        <w:t xml:space="preserve">Rentzen</w:t>
      </w:r>
      <w:r>
        <w:rPr/>
        <w:t xml:space="preserve"> beehrten uns mit ihrer </w:t>
      </w:r>
    </w:p>
    <w:p>
      <w:pPr>
        <w:pStyle w:val="stumpf"/>
      </w:pPr>
      <w:r>
        <w:rPr/>
        <w:t xml:space="preserve">Gegenwart. Des letzten Familie und eine andere von der Braut Seite haben </w:t>
      </w:r>
    </w:p>
    <w:p>
      <w:pPr>
        <w:framePr w:w="1000" w:hSpace="420" w:wrap="around" w:hAnchor="page" w:vAnchor="text" w:xAlign="left" w:y="0"/>
        <w:keepNext w:val="true"/>
        <w:pStyle w:val="zeilenzählung"/>
      </w:pPr>
      <w:r>
        <w:rPr>
          <w:sz w:val="12"/>
        </w:rPr>
        <w:t>5</w:t>
      </w:r>
    </w:p>
    <w:p>
      <w:pPr>
        <w:pStyle w:val="stumpf"/>
      </w:pPr>
      <w:r>
        <w:rPr/>
        <w:t xml:space="preserve">sich eine lustige Hochzeit ausdrücklich bestellt, die man nicht willens war zu </w:t>
      </w:r>
    </w:p>
    <w:p>
      <w:pPr>
        <w:pStyle w:val="stumpf"/>
      </w:pPr>
      <w:r>
        <w:rPr/>
        <w:t xml:space="preserve">machen, und wozu unser Vater auch nicht sein Haus würde gegeben haben. </w:t>
      </w:r>
    </w:p>
    <w:p>
      <w:pPr>
        <w:pStyle w:val="stumpf"/>
      </w:pPr>
      <w:r>
        <w:rPr/>
        <w:t xml:space="preserve">Diese beyden Häuser sind aber ausgeblieben. Wenn sie es werth gewesen </w:t>
      </w:r>
    </w:p>
    <w:p>
      <w:pPr>
        <w:pStyle w:val="stumpf"/>
      </w:pPr>
      <w:r>
        <w:rPr/>
        <w:t xml:space="preserve">wären, daß man auf sie in der Anlage der Hochzeit </w:t>
      </w:r>
      <w:r>
        <w:rPr>
          <w:rFonts w:ascii="Linux Biolinum" w:hAnsi="Linux Biolinum" w:cs="Linux Biolinum"/>
        </w:rPr>
        <w:t xml:space="preserve">reflecti</w:t>
      </w:r>
      <w:r>
        <w:rPr/>
        <w:t xml:space="preserve">rt hätte; so dächte ich, </w:t>
      </w:r>
    </w:p>
    <w:p>
      <w:pPr>
        <w:pStyle w:val="stumpf"/>
      </w:pPr>
      <w:r>
        <w:rPr>
          <w:strike w:val="true"/>
        </w:rPr>
        <w:t xml:space="preserve">hätten</w:t>
      </w:r>
      <w:r>
        <w:rPr/>
        <w:t xml:space="preserve"> wären sie auch gekommen und hätten das Gute zu genüßen gehabt, </w:t>
      </w:r>
    </w:p>
    <w:p>
      <w:pPr>
        <w:framePr w:w="1000" w:hSpace="420" w:wrap="around" w:hAnchor="page" w:vAnchor="text" w:xAlign="left" w:y="0"/>
        <w:keepNext w:val="true"/>
        <w:pStyle w:val="zeilenzählung"/>
      </w:pPr>
      <w:r>
        <w:rPr>
          <w:sz w:val="12"/>
        </w:rPr>
        <w:t>10</w:t>
      </w:r>
    </w:p>
    <w:p>
      <w:pPr>
        <w:pStyle w:val="stumpf"/>
      </w:pPr>
      <w:r>
        <w:rPr/>
        <w:t xml:space="preserve">das für sie bereitet war. Koch und </w:t>
      </w:r>
      <w:r>
        <w:rPr>
          <w:rFonts w:ascii="Linux Biolinum" w:hAnsi="Linux Biolinum" w:cs="Linux Biolinum"/>
        </w:rPr>
        <w:t xml:space="preserve">Conditor</w:t>
      </w:r>
      <w:r>
        <w:rPr/>
        <w:t xml:space="preserve"> haben viel Ehre eingelegt und </w:t>
      </w:r>
    </w:p>
    <w:p>
      <w:pPr>
        <w:pStyle w:val="stumpf"/>
      </w:pPr>
      <w:r>
        <w:rPr/>
        <w:t xml:space="preserve">war nichts am Gesicht und Geschmack der Tafeln auszusetzen. Zwey Stuben </w:t>
      </w:r>
    </w:p>
    <w:p>
      <w:pPr>
        <w:pStyle w:val="stumpf"/>
      </w:pPr>
      <w:r>
        <w:rPr/>
        <w:t xml:space="preserve">waren für die großen Gäste und die dritte für die Kinder </w:t>
      </w:r>
      <w:r>
        <w:rPr>
          <w:rFonts w:ascii="Linux Biolinum" w:hAnsi="Linux Biolinum" w:cs="Linux Biolinum"/>
        </w:rPr>
        <w:t xml:space="preserve">fourni</w:t>
      </w:r>
      <w:r>
        <w:rPr/>
        <w:t xml:space="preserve">rt. Wir hatten </w:t>
      </w:r>
    </w:p>
    <w:p>
      <w:pPr>
        <w:pStyle w:val="stumpf"/>
      </w:pPr>
      <w:r>
        <w:rPr/>
        <w:t xml:space="preserve">aber alle an unsere beyde Stuben genung und der dritte Tisch in der </w:t>
      </w:r>
    </w:p>
    <w:p>
      <w:pPr>
        <w:pStyle w:val="stumpf"/>
      </w:pPr>
      <w:r>
        <w:rPr/>
        <w:t xml:space="preserve">Gesellenstube gieng ein. Ich war Wirth in meinem Zimmer und recht vergnügt </w:t>
      </w:r>
    </w:p>
    <w:p>
      <w:pPr>
        <w:framePr w:w="1000" w:hSpace="420" w:wrap="around" w:hAnchor="page" w:vAnchor="text" w:xAlign="left" w:y="0"/>
        <w:keepNext w:val="true"/>
        <w:pStyle w:val="zeilenzählung"/>
      </w:pPr>
      <w:r>
        <w:rPr>
          <w:sz w:val="12"/>
        </w:rPr>
        <w:t>15</w:t>
      </w:r>
    </w:p>
    <w:p>
      <w:pPr>
        <w:pStyle w:val="stumpf"/>
      </w:pPr>
      <w:r>
        <w:rPr/>
        <w:t xml:space="preserve">mit meiner kleinen Gesellschaft. Zu Fuß lief in vollem Putz hin und führte </w:t>
      </w:r>
    </w:p>
    <w:p>
      <w:pPr>
        <w:pStyle w:val="stumpf"/>
      </w:pPr>
      <w:r>
        <w:rPr/>
        <w:t xml:space="preserve">in Gesellschaft der Schwester in unser Haus ein, die Braut fuhr vor uns, die </w:t>
      </w:r>
    </w:p>
    <w:p>
      <w:pPr>
        <w:pStyle w:val="stumpf"/>
      </w:pPr>
      <w:r>
        <w:rPr/>
        <w:t xml:space="preserve">Mutter hinter uns. So bald die Musikanten erschienen, verschloß mich auf der </w:t>
      </w:r>
    </w:p>
    <w:p>
      <w:pPr>
        <w:pStyle w:val="stumpf"/>
      </w:pPr>
      <w:r>
        <w:rPr/>
        <w:t xml:space="preserve">Jungfer Degnerinn Zimmer und habe daselbst eine sehr ruhige Nacht gehabt, </w:t>
      </w:r>
    </w:p>
    <w:p>
      <w:pPr>
        <w:pStyle w:val="stumpf"/>
      </w:pPr>
      <w:r>
        <w:rPr/>
        <w:t xml:space="preserve">die ich meinem Vater gern gegönnt hätte, dem aber damit nicht gedient war </w:t>
      </w:r>
    </w:p>
    <w:p>
      <w:pPr>
        <w:framePr w:w="1000" w:hSpace="420" w:wrap="around" w:hAnchor="page" w:vAnchor="text" w:xAlign="left" w:y="0"/>
        <w:keepNext w:val="true"/>
        <w:pStyle w:val="zeilenzählung"/>
      </w:pPr>
      <w:r>
        <w:rPr>
          <w:sz w:val="12"/>
        </w:rPr>
        <w:t>20</w:t>
      </w:r>
    </w:p>
    <w:p>
      <w:pPr>
        <w:pStyle w:val="stumpf"/>
      </w:pPr>
      <w:r>
        <w:rPr/>
        <w:t xml:space="preserve">und im vorderhause in seinem Bette biß 4 Uhr hat wachen müßen. Der </w:t>
      </w:r>
    </w:p>
    <w:p>
      <w:pPr>
        <w:pStyle w:val="stumpf"/>
      </w:pPr>
      <w:r>
        <w:rPr/>
        <w:t xml:space="preserve">Bräutigam kennt Dich und Du kennst ihn, Du kannst also des </w:t>
      </w:r>
      <w:r>
        <w:rPr>
          <w:rFonts w:ascii="Linux Biolinum" w:hAnsi="Linux Biolinum" w:cs="Linux Biolinum"/>
        </w:rPr>
        <w:t xml:space="preserve">Ceremoniels</w:t>
      </w:r>
      <w:r>
        <w:rPr/>
        <w:t xml:space="preserve"> mit ihm </w:t>
      </w:r>
    </w:p>
    <w:p>
      <w:pPr>
        <w:pStyle w:val="stumpf"/>
      </w:pPr>
      <w:r>
        <w:rPr/>
        <w:t xml:space="preserve">überhoben seyn; der Braut möchtest Du aber wohl schuldig seyn ein Merkmal </w:t>
      </w:r>
    </w:p>
    <w:p>
      <w:pPr>
        <w:pStyle w:val="stumpf"/>
      </w:pPr>
      <w:r>
        <w:rPr/>
        <w:t xml:space="preserve">Deiner guten Gesinnungen gegen alte und neue Blutsfreunde zu geben und </w:t>
      </w:r>
    </w:p>
    <w:p>
      <w:pPr>
        <w:pStyle w:val="stumpf"/>
      </w:pPr>
      <w:r>
        <w:rPr/>
        <w:t xml:space="preserve">die Aufführung Deines Wirths bey der Hochzeit seiner Schwester zum </w:t>
      </w:r>
    </w:p>
    <w:p>
      <w:pPr>
        <w:framePr w:w="1000" w:hSpace="420" w:wrap="around" w:hAnchor="page" w:vAnchor="text" w:xAlign="left" w:y="0"/>
        <w:keepNext w:val="true"/>
        <w:pStyle w:val="zeilenzählung"/>
      </w:pPr>
      <w:r>
        <w:rPr>
          <w:sz w:val="12"/>
        </w:rPr>
        <w:t>25</w:t>
      </w:r>
    </w:p>
    <w:p>
      <w:pPr>
        <w:pStyle w:val="stumpf"/>
      </w:pPr>
      <w:r>
        <w:rPr/>
        <w:t xml:space="preserve">löblichen Muster nehmen. Auf das gestrige Vergnügen liegt uns heute ein </w:t>
      </w:r>
    </w:p>
    <w:p>
      <w:pPr>
        <w:pStyle w:val="stumpf"/>
      </w:pPr>
      <w:r>
        <w:rPr/>
        <w:t xml:space="preserve">Hauskreutz auf dem Halse. Unser Gesell muß das Bett hüten und seine ganze </w:t>
      </w:r>
    </w:p>
    <w:p>
      <w:pPr>
        <w:pStyle w:val="stumpf"/>
      </w:pPr>
      <w:r>
        <w:rPr/>
        <w:t xml:space="preserve">Kundschaft wird es der Hochzeit zuschreiben, auf der er aber nicht gewesen, sondern </w:t>
      </w:r>
    </w:p>
    <w:p>
      <w:pPr>
        <w:pStyle w:val="stumpf"/>
      </w:pPr>
      <w:r>
        <w:rPr/>
        <w:t xml:space="preserve">gestern ganz krank des Abends zu Hause gekommen, nachdem er einige Tage </w:t>
      </w:r>
    </w:p>
    <w:p>
      <w:pPr>
        <w:pStyle w:val="stumpf"/>
      </w:pPr>
      <w:r>
        <w:rPr/>
        <w:t xml:space="preserve">vorher geklagt hatte. </w:t>
      </w:r>
    </w:p>
    <w:p>
      <w:pPr>
        <w:framePr w:w="1000" w:hSpace="420" w:wrap="around" w:hAnchor="page" w:vAnchor="text" w:xAlign="left" w:y="0"/>
        <w:keepNext w:val="true"/>
        <w:pStyle w:val="zeilenzählung"/>
      </w:pPr>
      <w:r>
        <w:rPr>
          <w:sz w:val="12"/>
        </w:rPr>
        <w:t>30</w:t>
      </w:r>
    </w:p>
    <w:p>
      <w:pPr>
        <w:pStyle w:val="einzug"/>
      </w:pPr>
      <w:r>
        <w:rPr/>
        <w:t xml:space="preserve">Meine Sachen sind hier sehr gut und auf den </w:t>
      </w:r>
      <w:r>
        <w:rPr>
          <w:u w:val="single"/>
        </w:rPr>
        <w:t xml:space="preserve">rechten Augenblick</w:t>
      </w:r>
      <w:r>
        <w:rPr/>
        <w:t xml:space="preserve"> </w:t>
      </w:r>
    </w:p>
    <w:p>
      <w:pPr>
        <w:pStyle w:val="stumpf"/>
      </w:pPr>
      <w:r>
        <w:rPr/>
        <w:t xml:space="preserve">angekommen, wofür ich der Vorsehung und meiner Freunde Betriebsamkeit </w:t>
      </w:r>
    </w:p>
    <w:p>
      <w:pPr>
        <w:pStyle w:val="stumpf"/>
      </w:pPr>
      <w:r>
        <w:rPr/>
        <w:t xml:space="preserve">recht sehr im Herzen gedankt. Mich hat es gewundert, daß ich damals kein </w:t>
      </w:r>
    </w:p>
    <w:p>
      <w:pPr>
        <w:pStyle w:val="stumpf"/>
      </w:pPr>
      <w:r>
        <w:rPr/>
        <w:t xml:space="preserve">Wort von dir erhalten, und die Kosten der Fracht für uns zeitig genung </w:t>
      </w:r>
    </w:p>
    <w:p>
      <w:pPr>
        <w:pStyle w:val="stumpf"/>
      </w:pPr>
      <w:r>
        <w:rPr/>
        <w:t xml:space="preserve">gekommen wären, die mein Vater mit Freuden bezahlt, wenn sie auch noch einmal </w:t>
      </w:r>
    </w:p>
    <w:p>
      <w:pPr>
        <w:framePr w:w="1000" w:hSpace="420" w:wrap="around" w:hAnchor="page" w:vAnchor="text" w:xAlign="left" w:y="0"/>
        <w:keepNext w:val="true"/>
        <w:pStyle w:val="zeilenzählung"/>
      </w:pPr>
      <w:r>
        <w:rPr>
          <w:sz w:val="12"/>
        </w:rPr>
        <w:t>35</w:t>
      </w:r>
    </w:p>
    <w:p>
      <w:pPr>
        <w:pStyle w:val="stumpf"/>
      </w:pPr>
      <w:r>
        <w:rPr/>
        <w:t xml:space="preserve">so hoch sich belaufen. Der Fuhrmann war der billigste, den ich jemals gesehen. </w:t>
      </w:r>
    </w:p>
    <w:p>
      <w:pPr>
        <w:pStyle w:val="einzug"/>
      </w:pPr>
      <w:r>
        <w:rPr/>
        <w:t xml:space="preserve">Auf Dein Stillschweigen fand es daher für gut durch ein gegenseitiges </w:t>
      </w:r>
    </w:p>
    <w:p>
      <w:pPr>
        <w:pStyle w:val="stumpf"/>
      </w:pPr>
      <w:r>
        <w:rPr/>
        <w:t xml:space="preserve">Stillschweigen zu antworten. Weil Du aber ersteres durch einen recht </w:t>
      </w:r>
    </w:p>
    <w:p>
      <w:pPr>
        <w:framePr w:w="1000" w:hSpace="420" w:wrap="around" w:hAnchor="page" w:vAnchor="text" w:xAlign="left" w:y="0"/>
        <w:keepNext w:val="true"/>
        <w:pStyle w:val="seitenzählung"/>
      </w:pPr>
      <w:r>
        <w:rPr>
          <w:sz w:val="12"/>
          <w:b w:val="true"/>
        </w:rPr>
        <w:t>S. 21</w:t>
      </w:r>
      <w:r>
        <w:rPr/>
        <w:t xml:space="preserve"> </w:t>
      </w:r>
    </w:p>
    <w:p>
      <w:pPr>
        <w:pStyle w:val="stumpf"/>
      </w:pPr>
      <w:r>
        <w:rPr/>
        <w:t xml:space="preserve">verliebten Brief, den Du zuletzt an mir geschrieben hast gut machen wollen; so habe </w:t>
      </w:r>
    </w:p>
    <w:p>
      <w:pPr>
        <w:pStyle w:val="stumpf"/>
      </w:pPr>
      <w:r>
        <w:rPr/>
        <w:t xml:space="preserve">ich einen Posttag länger meine Erklärung auf selbigen abkühlen laßen müßen. </w:t>
      </w:r>
    </w:p>
    <w:p>
      <w:pPr>
        <w:pStyle w:val="stumpf"/>
      </w:pPr>
      <w:r>
        <w:rPr/>
        <w:t xml:space="preserve">Weil ich im Grunde vieles nicht verstehe, was du mir sagen willst, und ich </w:t>
      </w:r>
    </w:p>
    <w:p>
      <w:pPr>
        <w:pStyle w:val="stumpf"/>
      </w:pPr>
      <w:r>
        <w:rPr/>
        <w:t xml:space="preserve">alles was aus Freundschaft flüßt, lieber über seinen Werth schätze als </w:t>
      </w:r>
    </w:p>
    <w:p>
      <w:pPr>
        <w:framePr w:w="1000" w:hSpace="420" w:wrap="around" w:hAnchor="page" w:vAnchor="text" w:xAlign="left" w:y="0"/>
        <w:keepNext w:val="true"/>
        <w:pStyle w:val="zeilenzählung"/>
      </w:pPr>
      <w:r>
        <w:rPr>
          <w:sz w:val="12"/>
        </w:rPr>
        <w:t>5</w:t>
      </w:r>
    </w:p>
    <w:p>
      <w:pPr>
        <w:pStyle w:val="stumpf"/>
      </w:pPr>
      <w:r>
        <w:rPr/>
        <w:t xml:space="preserve">heruntersetzen mag; so werde nichts nach Gerechtigkeit und Weisheit beurtheilen. </w:t>
      </w:r>
    </w:p>
    <w:p>
      <w:pPr>
        <w:pStyle w:val="einzug"/>
      </w:pPr>
      <w:r>
        <w:rPr/>
        <w:t xml:space="preserve">Du kannst glauben, daß ich Gott für alles danke und in meiner </w:t>
      </w:r>
    </w:p>
    <w:p>
      <w:pPr>
        <w:pStyle w:val="stumpf"/>
      </w:pPr>
      <w:r>
        <w:rPr/>
        <w:t xml:space="preserve">gegenwärtigen Verfaßung nichts das geringste zu ändern wünsche, weder durch </w:t>
      </w:r>
    </w:p>
    <w:p>
      <w:pPr>
        <w:pStyle w:val="stumpf"/>
      </w:pPr>
      <w:r>
        <w:rPr/>
        <w:t xml:space="preserve">Hinzuthun noch Hinwegnehmen. Ich untersage mir so viel ich kann die Erkenntnis </w:t>
      </w:r>
    </w:p>
    <w:p>
      <w:pPr>
        <w:pStyle w:val="stumpf"/>
      </w:pPr>
      <w:r>
        <w:rPr/>
        <w:t xml:space="preserve">des Guten und Bösen als eine verbotene Frucht. Was ich und andere für die </w:t>
      </w:r>
    </w:p>
    <w:p>
      <w:pPr>
        <w:framePr w:w="1000" w:hSpace="420" w:wrap="around" w:hAnchor="page" w:vAnchor="text" w:xAlign="left" w:y="0"/>
        <w:keepNext w:val="true"/>
        <w:pStyle w:val="zeilenzählung"/>
      </w:pPr>
      <w:r>
        <w:rPr>
          <w:sz w:val="12"/>
        </w:rPr>
        <w:t>10</w:t>
      </w:r>
    </w:p>
    <w:p>
      <w:pPr>
        <w:pStyle w:val="stumpf"/>
      </w:pPr>
      <w:r>
        <w:rPr/>
        <w:t xml:space="preserve">beste Seite ansehen, kann es vielleicht nicht seyn. Ist etwas guts geschehen, so </w:t>
      </w:r>
    </w:p>
    <w:p>
      <w:pPr>
        <w:pStyle w:val="stumpf"/>
      </w:pPr>
      <w:r>
        <w:rPr/>
        <w:t xml:space="preserve">muß es das Auge des Richters und nicht der Partheyen dafür erkennen, und </w:t>
      </w:r>
    </w:p>
    <w:p>
      <w:pPr>
        <w:pStyle w:val="stumpf"/>
      </w:pPr>
      <w:r>
        <w:rPr/>
        <w:t xml:space="preserve">die Ehre des Urhebers kommt nicht dem Werkzeug zu, als in so fern es in </w:t>
      </w:r>
    </w:p>
    <w:p>
      <w:pPr>
        <w:pStyle w:val="stumpf"/>
      </w:pPr>
      <w:r>
        <w:rPr/>
        <w:t xml:space="preserve">seinen Händen gewesen und noch ist. Ist etwas böses geschehen; so thut mirs </w:t>
      </w:r>
    </w:p>
    <w:p>
      <w:pPr>
        <w:pStyle w:val="stumpf"/>
      </w:pPr>
      <w:r>
        <w:rPr/>
        <w:t xml:space="preserve">leyd von Herzen, und eben derselbe der Richter ist, giebt den Sachwalter ab, </w:t>
      </w:r>
    </w:p>
    <w:p>
      <w:pPr>
        <w:framePr w:w="1000" w:hSpace="420" w:wrap="around" w:hAnchor="page" w:vAnchor="text" w:xAlign="left" w:y="0"/>
        <w:keepNext w:val="true"/>
        <w:pStyle w:val="zeilenzählung"/>
      </w:pPr>
      <w:r>
        <w:rPr>
          <w:sz w:val="12"/>
        </w:rPr>
        <w:t>15</w:t>
      </w:r>
    </w:p>
    <w:p>
      <w:pPr>
        <w:pStyle w:val="stumpf"/>
      </w:pPr>
      <w:r>
        <w:rPr/>
        <w:t xml:space="preserve">den wir für einen mitleidigen Hohenpriester erkennen. </w:t>
      </w:r>
    </w:p>
    <w:p>
      <w:pPr>
        <w:pStyle w:val="einzug"/>
      </w:pPr>
      <w:r>
        <w:rPr/>
        <w:t xml:space="preserve">Was ich geschrieben habe, habe ich geschrieben und Dein Rath in Ansehung </w:t>
      </w:r>
    </w:p>
    <w:p>
      <w:pPr>
        <w:pStyle w:val="stumpf"/>
      </w:pPr>
      <w:r>
        <w:rPr/>
        <w:t xml:space="preserve">der Schreibart kommt nach geschehener That. Ich werde das nicht </w:t>
      </w:r>
    </w:p>
    <w:p>
      <w:pPr>
        <w:pStyle w:val="stumpf"/>
      </w:pPr>
      <w:r>
        <w:rPr/>
        <w:t xml:space="preserve">wiederaufbauen, was ich selbst niedergerißen Gal. </w:t>
      </w:r>
      <w:r>
        <w:rPr>
          <w:rFonts w:ascii="Linux Biolinum" w:hAnsi="Linux Biolinum" w:cs="Linux Biolinum"/>
        </w:rPr>
        <w:t xml:space="preserve">II.</w:t>
      </w:r>
      <w:r>
        <w:rPr/>
        <w:t xml:space="preserve"> 18. Unsere Seele ist entrunnen </w:t>
      </w:r>
    </w:p>
    <w:p>
      <w:pPr>
        <w:pStyle w:val="stumpf"/>
      </w:pPr>
      <w:r>
        <w:rPr/>
        <w:t xml:space="preserve">wie ein Vogel dem Strick des Voglers, der Strick ist zerrißen und wir sind loß. </w:t>
      </w:r>
    </w:p>
    <w:p>
      <w:pPr>
        <w:framePr w:w="1000" w:hSpace="420" w:wrap="around" w:hAnchor="page" w:vAnchor="text" w:xAlign="left" w:y="0"/>
        <w:keepNext w:val="true"/>
        <w:pStyle w:val="zeilenzählung"/>
      </w:pPr>
      <w:r>
        <w:rPr>
          <w:sz w:val="12"/>
        </w:rPr>
        <w:t>20</w:t>
      </w:r>
    </w:p>
    <w:p>
      <w:pPr>
        <w:pStyle w:val="stumpf"/>
      </w:pPr>
      <w:r>
        <w:rPr/>
        <w:t xml:space="preserve">Unsere Hülfe steht im Namen des Herrn, der Himmel und Erde gemacht hat. </w:t>
      </w:r>
    </w:p>
    <w:p>
      <w:pPr>
        <w:pStyle w:val="stumpf"/>
      </w:pPr>
      <w:r>
        <w:rPr/>
        <w:t xml:space="preserve">Wie die Träumende, ist unser Mund voll Lachens und unsere Zunge voll </w:t>
      </w:r>
    </w:p>
    <w:p>
      <w:pPr>
        <w:pStyle w:val="stumpf"/>
      </w:pPr>
      <w:r>
        <w:rPr/>
        <w:t xml:space="preserve">Rühmens. Der Herr hat großes an uns gethan; des sind wir fröhlich. </w:t>
      </w:r>
    </w:p>
    <w:p>
      <w:pPr>
        <w:pStyle w:val="stumpf"/>
      </w:pPr>
      <w:r>
        <w:rPr/>
        <w:t xml:space="preserve"> </w:t>
      </w:r>
    </w:p>
    <w:p>
      <w:pPr>
        <w:pStyle w:val="stumpf"/>
      </w:pPr>
      <w:r>
        <w:rPr/>
        <w:t xml:space="preserve">Ich sehe mich </w:t>
      </w:r>
      <w:r>
        <w:rPr>
          <w:strike w:val="true"/>
        </w:rPr>
        <w:t xml:space="preserve">noch</w:t>
      </w:r>
      <w:r>
        <w:rPr/>
        <w:t xml:space="preserve"> genöthigt Dir noch eine alte Schuld im Buchladen </w:t>
      </w:r>
    </w:p>
    <w:p>
      <w:pPr>
        <w:framePr w:w="1000" w:hSpace="420" w:wrap="around" w:hAnchor="page" w:vAnchor="text" w:xAlign="left" w:y="0"/>
        <w:keepNext w:val="true"/>
        <w:pStyle w:val="zeilenzählung"/>
      </w:pPr>
      <w:r>
        <w:rPr>
          <w:sz w:val="12"/>
        </w:rPr>
        <w:t>25</w:t>
      </w:r>
    </w:p>
    <w:p>
      <w:pPr>
        <w:pStyle w:val="stumpf"/>
      </w:pPr>
      <w:r>
        <w:rPr/>
        <w:t xml:space="preserve">vorrücken zu laßen; von der ich keinen rechten Begrif habe. Sie betrift ein </w:t>
      </w:r>
    </w:p>
    <w:p>
      <w:pPr>
        <w:pStyle w:val="stumpf"/>
      </w:pPr>
      <w:r>
        <w:rPr/>
        <w:t xml:space="preserve">französisch Buch, das Du für einen guten Freund verschreiben laßen, und das der </w:t>
      </w:r>
    </w:p>
    <w:p>
      <w:pPr>
        <w:pStyle w:val="stumpf"/>
      </w:pPr>
      <w:r>
        <w:rPr/>
        <w:t xml:space="preserve">seel. Hartung selbst mitgebracht, und Dir für den kleinsten Preis überlaßen. </w:t>
      </w:r>
    </w:p>
    <w:p>
      <w:pPr>
        <w:pStyle w:val="stumpf"/>
      </w:pPr>
      <w:r>
        <w:rPr/>
        <w:t xml:space="preserve">Wenn gute Freunde bezahlen sollen, muß man nicht aus Höflichkeit stum </w:t>
      </w:r>
    </w:p>
    <w:p>
      <w:pPr>
        <w:pStyle w:val="stumpf"/>
      </w:pPr>
      <w:r>
        <w:rPr/>
        <w:t xml:space="preserve">seyn sondern den Mund nach Beschaffenheit ihrer Ohren weit und weiter </w:t>
      </w:r>
    </w:p>
    <w:p>
      <w:pPr>
        <w:framePr w:w="1000" w:hSpace="420" w:wrap="around" w:hAnchor="page" w:vAnchor="text" w:xAlign="left" w:y="0"/>
        <w:keepNext w:val="true"/>
        <w:pStyle w:val="zeilenzählung"/>
      </w:pPr>
      <w:r>
        <w:rPr>
          <w:sz w:val="12"/>
        </w:rPr>
        <w:t>30</w:t>
      </w:r>
    </w:p>
    <w:p>
      <w:pPr>
        <w:pStyle w:val="stumpf"/>
      </w:pPr>
      <w:r>
        <w:rPr/>
        <w:t xml:space="preserve">aufthun. Wenn man zu gutherzig ist zu reden, so muß man auch so gutherzig seyn </w:t>
      </w:r>
    </w:p>
    <w:p>
      <w:pPr>
        <w:pStyle w:val="stumpf"/>
      </w:pPr>
      <w:r>
        <w:rPr/>
        <w:t xml:space="preserve">den Schaden unsers Stillschweigens, der unserm Nächsten zuwächst, gedultig </w:t>
      </w:r>
    </w:p>
    <w:p>
      <w:pPr>
        <w:pStyle w:val="stumpf"/>
      </w:pPr>
      <w:r>
        <w:rPr/>
        <w:t xml:space="preserve">zu ertragen und auf Dich zu nehmen. HE. W. beschuldigte Deinen Vater Dich </w:t>
      </w:r>
    </w:p>
    <w:p>
      <w:pPr>
        <w:pStyle w:val="stumpf"/>
      </w:pPr>
      <w:r>
        <w:rPr/>
        <w:t xml:space="preserve">so kurz gehalten zu haben und glaubte bey Beßerung Deiner Glücksumstände </w:t>
      </w:r>
    </w:p>
    <w:p>
      <w:pPr>
        <w:pStyle w:val="stumpf"/>
      </w:pPr>
      <w:r>
        <w:rPr/>
        <w:t xml:space="preserve">zu einer Erinnerung verpflichtet zu seyn. Ich muste meinen Vater </w:t>
      </w:r>
    </w:p>
    <w:p>
      <w:pPr>
        <w:framePr w:w="1000" w:hSpace="420" w:wrap="around" w:hAnchor="page" w:vAnchor="text" w:xAlign="left" w:y="0"/>
        <w:keepNext w:val="true"/>
        <w:pStyle w:val="zeilenzählung"/>
      </w:pPr>
      <w:r>
        <w:rPr>
          <w:sz w:val="12"/>
        </w:rPr>
        <w:t>35</w:t>
      </w:r>
    </w:p>
    <w:p>
      <w:pPr>
        <w:pStyle w:val="stumpf"/>
      </w:pPr>
      <w:r>
        <w:rPr/>
        <w:t xml:space="preserve">entschuldigen in diesem Stück, der schon einige große Rechnungen hier bezahlt, ohne die </w:t>
      </w:r>
    </w:p>
    <w:p>
      <w:pPr>
        <w:pStyle w:val="stumpf"/>
      </w:pPr>
      <w:r>
        <w:rPr/>
        <w:t xml:space="preserve">Handreichung von mir zu haben, die er an Dir gehabt. Die Rechnung lautet </w:t>
      </w:r>
    </w:p>
    <w:p>
      <w:pPr>
        <w:pStyle w:val="stumpf"/>
      </w:pPr>
      <w:r>
        <w:rPr/>
        <w:t xml:space="preserve">aus dem Ladenbuche wie folget </w:t>
      </w:r>
    </w:p>
    <w:p>
      <w:pPr>
        <w:framePr w:w="1000" w:hSpace="420" w:wrap="around" w:hAnchor="page" w:vAnchor="text" w:xAlign="left" w:y="0"/>
        <w:keepNext w:val="true"/>
        <w:pStyle w:val="seitenzählung"/>
      </w:pPr>
      <w:r>
        <w:rPr>
          <w:sz w:val="12"/>
          <w:b w:val="true"/>
        </w:rPr>
        <w:t>S. 22</w:t>
      </w:r>
      <w:r>
        <w:rPr/>
        <w:t xml:space="preserve"> </w:t>
      </w:r>
    </w:p>
    <w:p>
      <w:pPr>
        <w:pStyle w:val="dreifacheinzug"/>
      </w:pPr>
      <w:r>
        <w:rPr/>
        <w:t xml:space="preserve">HE </w:t>
      </w:r>
      <w:r>
        <w:rPr>
          <w:rFonts w:ascii="Linux Biolinum" w:hAnsi="Linux Biolinum" w:cs="Linux Biolinum"/>
        </w:rPr>
        <w:t xml:space="preserve">Hamann Junior</w:t>
      </w:r>
      <w:r>
        <w:rPr/>
        <w:t xml:space="preserve"> 1753 den 19 </w:t>
      </w:r>
      <w:r>
        <w:rPr>
          <w:rFonts w:ascii="Linux Biolinum" w:hAnsi="Linux Biolinum" w:cs="Linux Biolinum"/>
        </w:rPr>
        <w:t xml:space="preserve">Junii</w:t>
      </w:r>
      <w:r>
        <w:rPr/>
        <w:t xml:space="preserve"> </w:t>
      </w:r>
    </w:p>
    <w:p>
      <w:pPr>
        <w:pStyle w:val="vierfacheinzug"/>
      </w:pPr>
      <w:r>
        <w:rPr>
          <w:rFonts w:ascii="Linux Biolinum" w:hAnsi="Linux Biolinum" w:cs="Linux Biolinum"/>
        </w:rPr>
        <w:t xml:space="preserve">Cleveland philosophe anglois</w:t>
      </w:r>
      <w:r>
        <w:rPr/>
        <w:t xml:space="preserve"> 12</w:t>
      </w:r>
      <w:r>
        <w:rPr>
          <w:position w:val="6"/>
          <w:sz w:val="12"/>
        </w:rPr>
        <w:t xml:space="preserve">0</w:t>
      </w:r>
      <w:r>
        <w:rPr/>
        <w:t xml:space="preserve"> – – 12 fl. </w:t>
      </w:r>
    </w:p>
    <w:p>
      <w:pPr>
        <w:pStyle w:val="stumpf"/>
      </w:pPr>
      <w:r>
        <w:rPr/>
        <w:t xml:space="preserve">Du wirst HE Wagner durch HE. Rector bey erster guter Gelegenheit, wenn </w:t>
      </w:r>
    </w:p>
    <w:p>
      <w:pPr>
        <w:pStyle w:val="stumpf"/>
      </w:pPr>
      <w:r>
        <w:rPr/>
        <w:t xml:space="preserve">er etwas im Laden zu bezahlen hat, zugl. mit zu befriedigen suchen; oder falls </w:t>
      </w:r>
    </w:p>
    <w:p>
      <w:pPr>
        <w:framePr w:w="1000" w:hSpace="420" w:wrap="around" w:hAnchor="page" w:vAnchor="text" w:xAlign="left" w:y="0"/>
        <w:keepNext w:val="true"/>
        <w:pStyle w:val="zeilenzählung"/>
      </w:pPr>
      <w:r>
        <w:rPr>
          <w:sz w:val="12"/>
        </w:rPr>
        <w:t>5</w:t>
      </w:r>
    </w:p>
    <w:p>
      <w:pPr>
        <w:pStyle w:val="stumpf"/>
      </w:pPr>
      <w:r>
        <w:rPr/>
        <w:t xml:space="preserve">Deine Umstände kümmerlicher sind als wir es </w:t>
      </w:r>
      <w:r>
        <w:rPr>
          <w:strike w:val="true"/>
        </w:rPr>
        <w:t xml:space="preserve">hier</w:t>
      </w:r>
      <w:r>
        <w:rPr/>
        <w:t xml:space="preserve"> immer meynen, mir </w:t>
      </w:r>
    </w:p>
    <w:p>
      <w:pPr>
        <w:pStyle w:val="stumpf"/>
      </w:pPr>
      <w:r>
        <w:rPr/>
        <w:t xml:space="preserve">davon Nachricht geben. Mein Alter würde sich gern verstehen diese Kleinigkeit </w:t>
      </w:r>
    </w:p>
    <w:p>
      <w:pPr>
        <w:pStyle w:val="stumpf"/>
      </w:pPr>
      <w:r>
        <w:rPr/>
        <w:t xml:space="preserve">abzumachen, ich wollte ihn aber damit nicht gern verdrüslich fallen, da Du </w:t>
      </w:r>
    </w:p>
    <w:p>
      <w:pPr>
        <w:pStyle w:val="stumpf"/>
      </w:pPr>
      <w:r>
        <w:rPr/>
        <w:t xml:space="preserve">ihn kennst. Soll ich es thun, so würde meinen letzten güldenen Achthalber dazu </w:t>
      </w:r>
    </w:p>
    <w:p>
      <w:pPr>
        <w:pStyle w:val="stumpf"/>
      </w:pPr>
      <w:r>
        <w:rPr/>
        <w:t xml:space="preserve">auswechseln laßen. Das Buch, das ich dir zum Andenken geschickt, ist von </w:t>
      </w:r>
    </w:p>
    <w:p>
      <w:pPr>
        <w:framePr w:w="1000" w:hSpace="420" w:wrap="around" w:hAnchor="page" w:vAnchor="text" w:xAlign="left" w:y="0"/>
        <w:keepNext w:val="true"/>
        <w:pStyle w:val="zeilenzählung"/>
      </w:pPr>
      <w:r>
        <w:rPr>
          <w:sz w:val="12"/>
        </w:rPr>
        <w:t>10</w:t>
      </w:r>
    </w:p>
    <w:p>
      <w:pPr>
        <w:pStyle w:val="stumpf"/>
      </w:pPr>
      <w:r>
        <w:rPr/>
        <w:t xml:space="preserve">mir sogl. bezahlt worden, und mit dem Gelde, das ich mein eigenes nennen </w:t>
      </w:r>
    </w:p>
    <w:p>
      <w:pPr>
        <w:pStyle w:val="stumpf"/>
      </w:pPr>
      <w:r>
        <w:rPr/>
        <w:t xml:space="preserve">kann. Den Chrysostomus aber hat mein Vater auf meinen Vorschlag gekauft. </w:t>
      </w:r>
    </w:p>
    <w:p>
      <w:pPr>
        <w:pStyle w:val="stumpf"/>
      </w:pPr>
      <w:r>
        <w:rPr/>
        <w:t xml:space="preserve">Nicht Müßigkeit und Sparsamkeit, sondern die </w:t>
      </w:r>
      <w:r>
        <w:rPr>
          <w:u w:val="single"/>
        </w:rPr>
        <w:t xml:space="preserve">Furcht des HErrn</w:t>
      </w:r>
      <w:r>
        <w:rPr/>
        <w:t xml:space="preserve"> ist einer </w:t>
      </w:r>
    </w:p>
    <w:p>
      <w:pPr>
        <w:pStyle w:val="stumpf"/>
      </w:pPr>
      <w:r>
        <w:rPr/>
        <w:t xml:space="preserve">weisen Wirthlichkeit Anfang. Ich bin geitziger wie Du, und Du kannst </w:t>
      </w:r>
    </w:p>
    <w:p>
      <w:pPr>
        <w:pStyle w:val="stumpf"/>
      </w:pPr>
      <w:r>
        <w:rPr/>
        <w:t xml:space="preserve">freygebiger als ich seyn. Es liegt mir daran, daß </w:t>
      </w:r>
      <w:r>
        <w:rPr>
          <w:u w:val="single"/>
        </w:rPr>
        <w:t xml:space="preserve">uns alles zum besten dienen </w:t>
      </w:r>
    </w:p>
    <w:p>
      <w:pPr>
        <w:framePr w:w="1000" w:hSpace="420" w:wrap="around" w:hAnchor="page" w:vAnchor="text" w:xAlign="left" w:y="0"/>
        <w:keepNext w:val="true"/>
        <w:pStyle w:val="zeilenzählung"/>
      </w:pPr>
      <w:r>
        <w:rPr>
          <w:sz w:val="12"/>
        </w:rPr>
        <w:t>15</w:t>
      </w:r>
    </w:p>
    <w:p>
      <w:pPr>
        <w:pStyle w:val="stumpf"/>
      </w:pPr>
      <w:r>
        <w:rPr>
          <w:u w:val="single"/>
        </w:rPr>
        <w:t xml:space="preserve">muß</w:t>
      </w:r>
      <w:r>
        <w:rPr/>
        <w:t xml:space="preserve">, wenn wir es redlich mit dem meynen, in deßen Händen so wohl die </w:t>
      </w:r>
    </w:p>
    <w:p>
      <w:pPr>
        <w:pStyle w:val="stumpf"/>
      </w:pPr>
      <w:r>
        <w:rPr/>
        <w:t xml:space="preserve">Sünde als die Gnade unsers Lebens steht; zu rechter Zeit mit ihm zu rechten </w:t>
      </w:r>
    </w:p>
    <w:p>
      <w:pPr>
        <w:pStyle w:val="stumpf"/>
      </w:pPr>
      <w:r>
        <w:rPr/>
        <w:t xml:space="preserve">wißen, und zu anderer wieder schweigen unsern Mund nicht aufthun und </w:t>
      </w:r>
    </w:p>
    <w:p>
      <w:pPr>
        <w:pStyle w:val="stumpf"/>
      </w:pPr>
      <w:r>
        <w:rPr/>
        <w:t xml:space="preserve">seiner Hülfe harren. Ein bloßer Wink in deinem Briefe wird hinreichen mich zu </w:t>
      </w:r>
    </w:p>
    <w:p>
      <w:pPr>
        <w:pStyle w:val="stumpf"/>
      </w:pPr>
      <w:r>
        <w:rPr/>
        <w:t xml:space="preserve">bestimmen, ob Du selbst diese Kleinigkeit abmachen willst, oder ob ich es thun </w:t>
      </w:r>
    </w:p>
    <w:p>
      <w:pPr>
        <w:framePr w:w="1000" w:hSpace="420" w:wrap="around" w:hAnchor="page" w:vAnchor="text" w:xAlign="left" w:y="0"/>
        <w:keepNext w:val="true"/>
        <w:pStyle w:val="zeilenzählung"/>
      </w:pPr>
      <w:r>
        <w:rPr>
          <w:sz w:val="12"/>
        </w:rPr>
        <w:t>20</w:t>
      </w:r>
    </w:p>
    <w:p>
      <w:pPr>
        <w:pStyle w:val="stumpf"/>
      </w:pPr>
      <w:r>
        <w:rPr/>
        <w:t xml:space="preserve">soll. Weil ich nichts brauche, so habe ich immer überflüßig, und mein Vater </w:t>
      </w:r>
    </w:p>
    <w:p>
      <w:pPr>
        <w:pStyle w:val="stumpf"/>
      </w:pPr>
      <w:r>
        <w:rPr/>
        <w:t xml:space="preserve">unterhält mich reich und milde, wird noch durch leiblichen Seegen erfreut und </w:t>
      </w:r>
    </w:p>
    <w:p>
      <w:pPr>
        <w:pStyle w:val="stumpf"/>
      </w:pPr>
      <w:r>
        <w:rPr/>
        <w:t xml:space="preserve">dadurch desto mehr aufgemuntert auszustreuen. </w:t>
      </w:r>
    </w:p>
    <w:p>
      <w:pPr>
        <w:pStyle w:val="einzug"/>
      </w:pPr>
      <w:r>
        <w:rPr/>
        <w:t xml:space="preserve">Gott laße gleichfalls Deine Pfingstarbeit geseegnet seyn und gebe Dir </w:t>
      </w:r>
    </w:p>
    <w:p>
      <w:pPr>
        <w:pStyle w:val="stumpf"/>
      </w:pPr>
      <w:r>
        <w:rPr/>
        <w:t xml:space="preserve">Kräfte und Willigkeit dazu solche zu brauchen. Genüße des Sommers, so gut </w:t>
      </w:r>
    </w:p>
    <w:p>
      <w:pPr>
        <w:framePr w:w="1000" w:hSpace="420" w:wrap="around" w:hAnchor="page" w:vAnchor="text" w:xAlign="left" w:y="0"/>
        <w:keepNext w:val="true"/>
        <w:pStyle w:val="zeilenzählung"/>
      </w:pPr>
      <w:r>
        <w:rPr>
          <w:sz w:val="12"/>
        </w:rPr>
        <w:t>25</w:t>
      </w:r>
    </w:p>
    <w:p>
      <w:pPr>
        <w:pStyle w:val="stumpf"/>
      </w:pPr>
      <w:r>
        <w:rPr/>
        <w:t xml:space="preserve">Du kannst, mein lieber Bruder und laß Dein Gemüth wie die Natur im </w:t>
      </w:r>
    </w:p>
    <w:p>
      <w:pPr>
        <w:pStyle w:val="stumpf"/>
      </w:pPr>
      <w:r>
        <w:rPr/>
        <w:t xml:space="preserve">Feyerkleide prangen, im festlichen in heiliger Freude und Heiterkeit. Was für </w:t>
      </w:r>
    </w:p>
    <w:p>
      <w:pPr>
        <w:pStyle w:val="stumpf"/>
      </w:pPr>
      <w:r>
        <w:rPr/>
        <w:t xml:space="preserve">ein geheimnisvolles glückliches Leben giebt uns die Weisheit von erster Hand. </w:t>
      </w:r>
    </w:p>
    <w:p>
      <w:pPr>
        <w:pStyle w:val="stumpf"/>
      </w:pPr>
      <w:r>
        <w:rPr/>
        <w:t xml:space="preserve">Spiel in der Arbeit, Arbeit im Spiel wie ein Rad im andern Rade nach dem </w:t>
      </w:r>
    </w:p>
    <w:p>
      <w:pPr>
        <w:pStyle w:val="stumpf"/>
      </w:pPr>
      <w:r>
        <w:rPr/>
        <w:t xml:space="preserve">Gesichte Ezechiels. </w:t>
      </w:r>
    </w:p>
    <w:p>
      <w:pPr>
        <w:framePr w:w="1000" w:hSpace="420" w:wrap="around" w:hAnchor="page" w:vAnchor="text" w:xAlign="left" w:y="0"/>
        <w:keepNext w:val="true"/>
        <w:pStyle w:val="zeilenzählung"/>
      </w:pPr>
      <w:r>
        <w:rPr>
          <w:sz w:val="12"/>
        </w:rPr>
        <w:t>30</w:t>
      </w:r>
    </w:p>
    <w:p>
      <w:pPr>
        <w:pStyle w:val="einzug"/>
      </w:pPr>
      <w:r>
        <w:rPr/>
        <w:t xml:space="preserve">Ich möchte noch gern an HE </w:t>
      </w:r>
      <w:r>
        <w:rPr>
          <w:rFonts w:ascii="Linux Biolinum" w:hAnsi="Linux Biolinum" w:cs="Linux Biolinum"/>
        </w:rPr>
        <w:t xml:space="preserve">Rector</w:t>
      </w:r>
      <w:r>
        <w:rPr/>
        <w:t xml:space="preserve"> schreiben und meinen Baßa auch </w:t>
      </w:r>
    </w:p>
    <w:p>
      <w:pPr>
        <w:pStyle w:val="stumpf"/>
      </w:pPr>
      <w:r>
        <w:rPr/>
        <w:t xml:space="preserve">danken für seine treue Besorgung; muß daher eher abbrechen. Du hast </w:t>
      </w:r>
    </w:p>
    <w:p>
      <w:pPr>
        <w:pStyle w:val="stumpf"/>
      </w:pPr>
      <w:r>
        <w:rPr/>
        <w:t xml:space="preserve">ohnedem nicht Zeit lange Briefe zu lesen, da sie Dir zu kurz ist ein paar Zeilen </w:t>
      </w:r>
    </w:p>
    <w:p>
      <w:pPr>
        <w:pStyle w:val="stumpf"/>
      </w:pPr>
      <w:r>
        <w:rPr/>
        <w:t xml:space="preserve">öfters zu schreiben. Ich habe bisweilen mehr nöthig zum Lesen als zum </w:t>
      </w:r>
    </w:p>
    <w:p>
      <w:pPr>
        <w:pStyle w:val="stumpf"/>
      </w:pPr>
      <w:r>
        <w:rPr/>
        <w:t xml:space="preserve">Schreiben, was Briefe anlangt. Von </w:t>
      </w:r>
      <w:r>
        <w:rPr>
          <w:rFonts w:ascii="Linux Biolinum" w:hAnsi="Linux Biolinum" w:cs="Linux Biolinum"/>
        </w:rPr>
        <w:t xml:space="preserve">Prof. Meyer</w:t>
      </w:r>
      <w:r>
        <w:rPr/>
        <w:t xml:space="preserve"> habe aus Halle endl. eine </w:t>
      </w:r>
    </w:p>
    <w:p>
      <w:pPr>
        <w:framePr w:w="1000" w:hSpace="420" w:wrap="around" w:hAnchor="page" w:vAnchor="text" w:xAlign="left" w:y="0"/>
        <w:keepNext w:val="true"/>
        <w:pStyle w:val="zeilenzählung"/>
      </w:pPr>
      <w:r>
        <w:rPr>
          <w:sz w:val="12"/>
        </w:rPr>
        <w:t>35</w:t>
      </w:r>
    </w:p>
    <w:p>
      <w:pPr>
        <w:pStyle w:val="stumpf"/>
      </w:pPr>
      <w:r>
        <w:rPr/>
        <w:t xml:space="preserve">Antwort erhalten, mit der ich sehr zufrieden bin, weil er wenigstens die </w:t>
      </w:r>
    </w:p>
    <w:p>
      <w:pPr>
        <w:pStyle w:val="stumpf"/>
      </w:pPr>
      <w:r>
        <w:rPr/>
        <w:t xml:space="preserve">Achtsamkeit gehabt auf des </w:t>
      </w:r>
      <w:r>
        <w:rPr>
          <w:rFonts w:ascii="Linux Biolinum" w:hAnsi="Linux Biolinum" w:cs="Linux Biolinum"/>
        </w:rPr>
        <w:t xml:space="preserve">masqui</w:t>
      </w:r>
      <w:r>
        <w:rPr/>
        <w:t xml:space="preserve">rten Wagners Gesuch zu </w:t>
      </w:r>
      <w:r>
        <w:rPr>
          <w:rFonts w:ascii="Linux Biolinum" w:hAnsi="Linux Biolinum" w:cs="Linux Biolinum"/>
        </w:rPr>
        <w:t xml:space="preserve">reflecti</w:t>
      </w:r>
      <w:r>
        <w:rPr/>
        <w:t xml:space="preserve">ren. Vorgestern </w:t>
      </w:r>
    </w:p>
    <w:p>
      <w:pPr>
        <w:pStyle w:val="stumpf"/>
      </w:pPr>
      <w:r>
        <w:rPr/>
        <w:t xml:space="preserve">wie hier die Tische gedeckt wurden, brachte einen kleinen Versuch zu Ende, der </w:t>
      </w:r>
    </w:p>
    <w:p>
      <w:pPr>
        <w:framePr w:w="1000" w:hSpace="420" w:wrap="around" w:hAnchor="page" w:vAnchor="text" w:xAlign="left" w:y="0"/>
        <w:keepNext w:val="true"/>
        <w:pStyle w:val="seitenzählung"/>
      </w:pPr>
      <w:r>
        <w:rPr>
          <w:sz w:val="12"/>
          <w:b w:val="true"/>
        </w:rPr>
        <w:t>S. 23</w:t>
      </w:r>
      <w:r>
        <w:rPr/>
        <w:t xml:space="preserve"> </w:t>
      </w:r>
    </w:p>
    <w:p>
      <w:pPr>
        <w:pStyle w:val="stumpf"/>
      </w:pPr>
      <w:r>
        <w:rPr/>
        <w:t xml:space="preserve">in das hies. </w:t>
      </w:r>
      <w:r>
        <w:rPr>
          <w:rFonts w:ascii="Linux Biolinum" w:hAnsi="Linux Biolinum" w:cs="Linux Biolinum"/>
        </w:rPr>
        <w:t xml:space="preserve">Intelligenz</w:t>
      </w:r>
      <w:r>
        <w:rPr/>
        <w:t xml:space="preserve"> Werk kommen soll; woran ich noch sehr zweifle. Wenn </w:t>
      </w:r>
    </w:p>
    <w:p>
      <w:pPr>
        <w:pStyle w:val="stumpf"/>
      </w:pPr>
      <w:r>
        <w:rPr/>
        <w:t xml:space="preserve">hier nicht, soll er weiter gehen. Diese Arbeit ist mir eben so unvermuthet </w:t>
      </w:r>
    </w:p>
    <w:p>
      <w:pPr>
        <w:pStyle w:val="stumpf"/>
      </w:pPr>
      <w:r>
        <w:rPr/>
        <w:t xml:space="preserve">gerathen, als sie von mir </w:t>
      </w:r>
      <w:r>
        <w:rPr>
          <w:rFonts w:ascii="Linux Biolinum" w:hAnsi="Linux Biolinum" w:cs="Linux Biolinum"/>
        </w:rPr>
        <w:t xml:space="preserve">entrepreni</w:t>
      </w:r>
      <w:r>
        <w:rPr/>
        <w:t xml:space="preserve">rt worden. Vom Einfluß der Sprachen und </w:t>
      </w:r>
    </w:p>
    <w:p>
      <w:pPr>
        <w:pStyle w:val="stumpf"/>
      </w:pPr>
      <w:r>
        <w:rPr/>
        <w:t xml:space="preserve">Meynungen ein Bogen voll auf Briefpapier von Aristobulus, Königs </w:t>
      </w:r>
    </w:p>
    <w:p>
      <w:pPr>
        <w:framePr w:w="1000" w:hSpace="420" w:wrap="around" w:hAnchor="page" w:vAnchor="text" w:xAlign="left" w:y="0"/>
        <w:keepNext w:val="true"/>
        <w:pStyle w:val="zeilenzählung"/>
      </w:pPr>
      <w:r>
        <w:rPr>
          <w:sz w:val="12"/>
        </w:rPr>
        <w:t>5</w:t>
      </w:r>
    </w:p>
    <w:p>
      <w:pPr>
        <w:pStyle w:val="stumpf"/>
      </w:pPr>
      <w:r>
        <w:rPr/>
        <w:t xml:space="preserve">Ptolemäi abgedankten Schulmeister. (2 </w:t>
      </w:r>
      <w:r>
        <w:rPr>
          <w:rFonts w:ascii="Linux Biolinum" w:hAnsi="Linux Biolinum" w:cs="Linux Biolinum"/>
        </w:rPr>
        <w:t xml:space="preserve">Macc.</w:t>
      </w:r>
      <w:r>
        <w:rPr/>
        <w:t xml:space="preserve"> 1.) Ist eigentl. gegen Michaelis </w:t>
      </w:r>
    </w:p>
    <w:p>
      <w:pPr>
        <w:pStyle w:val="stumpf"/>
      </w:pPr>
      <w:r>
        <w:rPr/>
        <w:t xml:space="preserve">gerichtet. Wenn ihr die Beurtheilung der Hülfsmittel zur hebr. Sprache werdet </w:t>
      </w:r>
    </w:p>
    <w:p>
      <w:pPr>
        <w:pStyle w:val="stumpf"/>
      </w:pPr>
      <w:r>
        <w:rPr/>
        <w:t xml:space="preserve">gelesen haben, so werde einen kritischen Brief über dies Buch schicken, den ich </w:t>
      </w:r>
    </w:p>
    <w:p>
      <w:pPr>
        <w:pStyle w:val="stumpf"/>
      </w:pPr>
      <w:r>
        <w:rPr/>
        <w:t xml:space="preserve">ehmals aufgesetzt, der in vollem Fluge geschrieben worinn Du aber noch hie </w:t>
      </w:r>
    </w:p>
    <w:p>
      <w:pPr>
        <w:pStyle w:val="stumpf"/>
      </w:pPr>
      <w:r>
        <w:rPr/>
        <w:t xml:space="preserve">und da ein gut Körnchen finden möchtest. Ungeachtet ich sehr gern das Lied </w:t>
      </w:r>
    </w:p>
    <w:p>
      <w:pPr>
        <w:framePr w:w="1000" w:hSpace="420" w:wrap="around" w:hAnchor="page" w:vAnchor="text" w:xAlign="left" w:y="0"/>
        <w:keepNext w:val="true"/>
        <w:pStyle w:val="zeilenzählung"/>
      </w:pPr>
      <w:r>
        <w:rPr>
          <w:sz w:val="12"/>
        </w:rPr>
        <w:t>10</w:t>
      </w:r>
    </w:p>
    <w:p>
      <w:pPr>
        <w:pStyle w:val="stumpf"/>
      </w:pPr>
      <w:r>
        <w:rPr/>
        <w:t xml:space="preserve">singe, worinn vorkommt: </w:t>
      </w:r>
    </w:p>
    <w:p>
      <w:pPr>
        <w:pStyle w:val="vierfacheinzug"/>
      </w:pPr>
      <w:r>
        <w:rPr/>
        <w:t xml:space="preserve">Die falschen Götzen macht zu Spott </w:t>
      </w:r>
    </w:p>
    <w:p>
      <w:pPr>
        <w:pStyle w:val="stumpf"/>
      </w:pPr>
      <w:r>
        <w:rPr/>
        <w:t xml:space="preserve">und die Ironie, die in den Kindern des Unglaubens herrscht, mir sehr schwach </w:t>
      </w:r>
    </w:p>
    <w:p>
      <w:pPr>
        <w:pStyle w:val="stumpf"/>
      </w:pPr>
      <w:r>
        <w:rPr/>
        <w:t xml:space="preserve">gegen den Gebrauch den die Propheten von dieser Figur machen, vorkommt; </w:t>
      </w:r>
    </w:p>
    <w:p>
      <w:pPr>
        <w:pStyle w:val="stumpf"/>
      </w:pPr>
      <w:r>
        <w:rPr/>
        <w:t xml:space="preserve">so kann ich doch nicht leugnen, daß mir meine Schreibart selbst manchen </w:t>
      </w:r>
    </w:p>
    <w:p>
      <w:pPr>
        <w:framePr w:w="1000" w:hSpace="420" w:wrap="around" w:hAnchor="page" w:vAnchor="text" w:xAlign="left" w:y="0"/>
        <w:keepNext w:val="true"/>
        <w:pStyle w:val="zeilenzählung"/>
      </w:pPr>
      <w:r>
        <w:rPr>
          <w:sz w:val="12"/>
        </w:rPr>
        <w:t>15</w:t>
      </w:r>
    </w:p>
    <w:p>
      <w:pPr>
        <w:pStyle w:val="stumpf"/>
      </w:pPr>
      <w:r>
        <w:rPr/>
        <w:t xml:space="preserve">Angstschweiß und glühend Gesicht macht und wie ein Podagrist d</w:t>
      </w:r>
      <w:r>
        <w:rPr>
          <w:strike w:val="true"/>
        </w:rPr>
        <w:t xml:space="preserve">en</w:t>
      </w:r>
      <w:r>
        <w:rPr/>
        <w:t xml:space="preserve">iesen Wein </w:t>
      </w:r>
    </w:p>
    <w:p>
      <w:pPr>
        <w:pStyle w:val="stumpf"/>
      </w:pPr>
      <w:r>
        <w:rPr/>
        <w:t xml:space="preserve">eben so sehr liebe als fürchte. Auch ein Sohn des Donners lag an Seiner </w:t>
      </w:r>
    </w:p>
    <w:p>
      <w:pPr>
        <w:pStyle w:val="stumpf"/>
      </w:pPr>
      <w:r>
        <w:rPr/>
        <w:t xml:space="preserve">Brust und wurde von ihm geliebt. </w:t>
      </w:r>
    </w:p>
    <w:p>
      <w:pPr>
        <w:pStyle w:val="einzug"/>
      </w:pPr>
      <w:r>
        <w:rPr/>
        <w:t xml:space="preserve">Ich bin übrigens Gott Lob! gesund mein lieber Bruder und fülle täglich </w:t>
      </w:r>
    </w:p>
    <w:p>
      <w:pPr>
        <w:pStyle w:val="stumpf"/>
      </w:pPr>
      <w:r>
        <w:rPr/>
        <w:t xml:space="preserve">wie ein Schnitter meine Hand oder wie ein Garbenbinder meinen Arm. Ich </w:t>
      </w:r>
    </w:p>
    <w:p>
      <w:pPr>
        <w:framePr w:w="1000" w:hSpace="420" w:wrap="around" w:hAnchor="page" w:vAnchor="text" w:xAlign="left" w:y="0"/>
        <w:keepNext w:val="true"/>
        <w:pStyle w:val="zeilenzählung"/>
      </w:pPr>
      <w:r>
        <w:rPr>
          <w:sz w:val="12"/>
        </w:rPr>
        <w:t>20</w:t>
      </w:r>
    </w:p>
    <w:p>
      <w:pPr>
        <w:pStyle w:val="stumpf"/>
      </w:pPr>
      <w:r>
        <w:rPr/>
        <w:t xml:space="preserve">habe heute die Geschichte Bileams dieses großen syrischen Dichters im </w:t>
      </w:r>
    </w:p>
    <w:p>
      <w:pPr>
        <w:pStyle w:val="stumpf"/>
      </w:pPr>
      <w:r>
        <w:rPr/>
        <w:t xml:space="preserve">Grundtext gelesen und werde das 4. Buch Mose mit aller Gemächlichkeit vor dem </w:t>
      </w:r>
    </w:p>
    <w:p>
      <w:pPr>
        <w:pStyle w:val="stumpf"/>
      </w:pPr>
      <w:r>
        <w:rPr/>
        <w:t xml:space="preserve">Fest schlüßen können, auch Gelegenheit gehabt den Propheten Joel dazwischen </w:t>
      </w:r>
    </w:p>
    <w:p>
      <w:pPr>
        <w:pStyle w:val="stumpf"/>
      </w:pPr>
      <w:r>
        <w:rPr/>
        <w:t xml:space="preserve">zu schieben, um des hällischen </w:t>
      </w:r>
      <w:r>
        <w:rPr>
          <w:rFonts w:ascii="Linux Biolinum" w:hAnsi="Linux Biolinum" w:cs="Linux Biolinum"/>
        </w:rPr>
        <w:t xml:space="preserve">Richters</w:t>
      </w:r>
      <w:r>
        <w:rPr/>
        <w:t xml:space="preserve"> Uebersetzung dann beurtheilen zu </w:t>
      </w:r>
    </w:p>
    <w:p>
      <w:pPr>
        <w:pStyle w:val="stumpf"/>
      </w:pPr>
      <w:r>
        <w:rPr/>
        <w:t xml:space="preserve">können. Vier hebräische Grammaticken warten auf mich, in denen ich den Anfang </w:t>
      </w:r>
    </w:p>
    <w:p>
      <w:pPr>
        <w:framePr w:w="1000" w:hSpace="420" w:wrap="around" w:hAnchor="page" w:vAnchor="text" w:xAlign="left" w:y="0"/>
        <w:keepNext w:val="true"/>
        <w:pStyle w:val="zeilenzählung"/>
      </w:pPr>
      <w:r>
        <w:rPr>
          <w:sz w:val="12"/>
        </w:rPr>
        <w:t>25</w:t>
      </w:r>
    </w:p>
    <w:p>
      <w:pPr>
        <w:pStyle w:val="stumpf"/>
      </w:pPr>
      <w:r>
        <w:rPr/>
        <w:t xml:space="preserve">gemacht, und die ich bloß lesen will um alle Schulgerechtigkeit zu erfüllen und </w:t>
      </w:r>
    </w:p>
    <w:p>
      <w:pPr>
        <w:pStyle w:val="stumpf"/>
      </w:pPr>
      <w:r>
        <w:rPr/>
        <w:t xml:space="preserve">ein wenig zubereitet den Vater </w:t>
      </w:r>
      <w:r>
        <w:rPr>
          <w:rFonts w:ascii="Linux Biolinum" w:hAnsi="Linux Biolinum" w:cs="Linux Biolinum"/>
        </w:rPr>
        <w:t xml:space="preserve">Schultens</w:t>
      </w:r>
      <w:r>
        <w:rPr/>
        <w:t xml:space="preserve"> brauchen zu können. </w:t>
      </w:r>
    </w:p>
    <w:p>
      <w:pPr>
        <w:pStyle w:val="einzug"/>
      </w:pPr>
      <w:r>
        <w:rPr/>
        <w:t xml:space="preserve">Mit </w:t>
      </w:r>
      <w:r>
        <w:rPr>
          <w:rFonts w:ascii="Linux Biolinum" w:hAnsi="Linux Biolinum" w:cs="Linux Biolinum"/>
        </w:rPr>
        <w:t xml:space="preserve">Aristophanes</w:t>
      </w:r>
      <w:r>
        <w:rPr/>
        <w:t xml:space="preserve"> bin auch acht Tage ehe fertig geworden, als ich meine </w:t>
      </w:r>
    </w:p>
    <w:p>
      <w:pPr>
        <w:pStyle w:val="stumpf"/>
      </w:pPr>
      <w:r>
        <w:rPr>
          <w:rFonts w:ascii="Linux Biolinum" w:hAnsi="Linux Biolinum" w:cs="Linux Biolinum"/>
        </w:rPr>
        <w:t xml:space="preserve">pensa</w:t>
      </w:r>
      <w:r>
        <w:rPr/>
        <w:t xml:space="preserve"> überrechnet. Der Hesiod läuft mir wie Waßer. Der Schild des </w:t>
      </w:r>
    </w:p>
    <w:p>
      <w:pPr>
        <w:pStyle w:val="stumpf"/>
      </w:pPr>
      <w:r>
        <w:rPr/>
        <w:t xml:space="preserve">Hercules und seine </w:t>
      </w:r>
      <w:r>
        <w:rPr>
          <w:rFonts w:ascii="Linux Biolinum" w:hAnsi="Linux Biolinum" w:cs="Linux Biolinum"/>
        </w:rPr>
        <w:t xml:space="preserve">Mythologie</w:t>
      </w:r>
      <w:r>
        <w:rPr/>
        <w:t xml:space="preserve"> ist mir noch übrig, mit dem ich gleichfalls vor </w:t>
      </w:r>
    </w:p>
    <w:p>
      <w:pPr>
        <w:framePr w:w="1000" w:hSpace="420" w:wrap="around" w:hAnchor="page" w:vAnchor="text" w:xAlign="left" w:y="0"/>
        <w:keepNext w:val="true"/>
        <w:pStyle w:val="zeilenzählung"/>
      </w:pPr>
      <w:r>
        <w:rPr>
          <w:sz w:val="12"/>
        </w:rPr>
        <w:t>30</w:t>
      </w:r>
    </w:p>
    <w:p>
      <w:pPr>
        <w:pStyle w:val="stumpf"/>
      </w:pPr>
      <w:r>
        <w:rPr/>
        <w:t xml:space="preserve">dem Fest reinen Tisch zu machen denke. Er verhält sich zum Homer wie Jacob </w:t>
      </w:r>
    </w:p>
    <w:p>
      <w:pPr>
        <w:pStyle w:val="stumpf"/>
      </w:pPr>
      <w:r>
        <w:rPr/>
        <w:t xml:space="preserve">zum Esau. Das Recht der Erstgeburt zwischen diesen beyden Erzvätern der </w:t>
      </w:r>
    </w:p>
    <w:p>
      <w:pPr>
        <w:pStyle w:val="stumpf"/>
      </w:pPr>
      <w:r>
        <w:rPr/>
        <w:t xml:space="preserve">griech. Dichtkunst ist eben so schwer zu entscheiden. Er hat eine Einfalt und </w:t>
      </w:r>
    </w:p>
    <w:p>
      <w:pPr>
        <w:pStyle w:val="stumpf"/>
      </w:pPr>
      <w:r>
        <w:rPr/>
        <w:t xml:space="preserve">Unschuld, die ihn </w:t>
      </w:r>
      <w:r>
        <w:rPr>
          <w:rFonts w:ascii="Linux Biolinum" w:hAnsi="Linux Biolinum" w:cs="Linux Biolinum"/>
        </w:rPr>
        <w:t xml:space="preserve">antiquer</w:t>
      </w:r>
      <w:r>
        <w:rPr/>
        <w:t xml:space="preserve"> macht als den Heldendichter, in dieser Einfalt aber </w:t>
      </w:r>
    </w:p>
    <w:p>
      <w:pPr>
        <w:pStyle w:val="stumpf"/>
      </w:pPr>
      <w:r>
        <w:rPr/>
        <w:t xml:space="preserve">schimmert zugleich eine Cultur, die ihn um ein Jahrhundert zu verjüngen </w:t>
      </w:r>
    </w:p>
    <w:p>
      <w:pPr>
        <w:framePr w:w="1000" w:hSpace="420" w:wrap="around" w:hAnchor="page" w:vAnchor="text" w:xAlign="left" w:y="0"/>
        <w:keepNext w:val="true"/>
        <w:pStyle w:val="zeilenzählung"/>
      </w:pPr>
      <w:r>
        <w:rPr>
          <w:sz w:val="12"/>
        </w:rPr>
        <w:t>35</w:t>
      </w:r>
    </w:p>
    <w:p>
      <w:pPr>
        <w:pStyle w:val="stumpf"/>
      </w:pPr>
      <w:r>
        <w:rPr/>
        <w:t xml:space="preserve">scheint. Seine Werke und Tage haben einen größeren Entwurf, als ich bisher </w:t>
      </w:r>
    </w:p>
    <w:p>
      <w:pPr>
        <w:pStyle w:val="stumpf"/>
      </w:pPr>
      <w:r>
        <w:rPr/>
        <w:t xml:space="preserve">gewust. Ein ungerathener Bruder hat ihm die Feder dazu geschnitten; den er </w:t>
      </w:r>
    </w:p>
    <w:p>
      <w:pPr>
        <w:pStyle w:val="stumpf"/>
      </w:pPr>
      <w:r>
        <w:rPr/>
        <w:t xml:space="preserve">auch in den feurigsten Stellen nicht anders als </w:t>
      </w:r>
      <w:r>
        <w:rPr>
          <w:u w:val="single"/>
        </w:rPr>
        <w:t xml:space="preserve">seinen sehr albernen</w:t>
      </w:r>
      <w:r>
        <w:rPr/>
        <w:t xml:space="preserve"> </w:t>
      </w:r>
      <w:r>
        <w:rPr>
          <w:rFonts w:ascii="Linux Biolinum" w:hAnsi="Linux Biolinum" w:cs="Linux Biolinum"/>
        </w:rPr>
        <w:t xml:space="preserve">Persa</w:t>
      </w:r>
      <w:r>
        <w:rPr/>
        <w:t xml:space="preserve"> </w:t>
      </w:r>
    </w:p>
    <w:p>
      <w:pPr>
        <w:framePr w:w="1000" w:hSpace="420" w:wrap="around" w:hAnchor="page" w:vAnchor="text" w:xAlign="left" w:y="0"/>
        <w:keepNext w:val="true"/>
        <w:pStyle w:val="seitenzählung"/>
      </w:pPr>
      <w:r>
        <w:rPr>
          <w:sz w:val="12"/>
          <w:b w:val="true"/>
        </w:rPr>
        <w:t>S. 24</w:t>
      </w:r>
      <w:r>
        <w:rPr/>
        <w:t xml:space="preserve"> </w:t>
      </w:r>
    </w:p>
    <w:p>
      <w:pPr>
        <w:pStyle w:val="stumpf"/>
      </w:pPr>
      <w:r>
        <w:rPr/>
        <w:t xml:space="preserve">nennt. Ich finde in diesem Beywort so viel Zärtlichkeit als </w:t>
      </w:r>
      <w:r>
        <w:rPr>
          <w:rFonts w:ascii="Linux Biolinum" w:hAnsi="Linux Biolinum" w:cs="Linux Biolinum"/>
        </w:rPr>
        <w:t xml:space="preserve">Boileau</w:t>
      </w:r>
      <w:r>
        <w:rPr/>
        <w:t xml:space="preserve"> durch den </w:t>
      </w:r>
    </w:p>
    <w:p>
      <w:pPr>
        <w:pStyle w:val="stumpf"/>
      </w:pPr>
      <w:r>
        <w:rPr/>
        <w:t xml:space="preserve">Schimpf-Namen eines Hofmanns erhielt der seine Bewunderung über eine </w:t>
      </w:r>
    </w:p>
    <w:p>
      <w:pPr>
        <w:pStyle w:val="stumpf"/>
      </w:pPr>
      <w:r>
        <w:rPr/>
        <w:t xml:space="preserve">glückl. Stelle durch Schmähworte sehr lebhaft ausdrückte. Sein System </w:t>
      </w:r>
    </w:p>
    <w:p>
      <w:pPr>
        <w:pStyle w:val="stumpf"/>
      </w:pPr>
      <w:r>
        <w:rPr/>
        <w:t xml:space="preserve">begreift Ackerbau und Schiffart in sich; Sittenlehre und Aberglauben. Ein </w:t>
      </w:r>
    </w:p>
    <w:p>
      <w:pPr>
        <w:framePr w:w="1000" w:hSpace="420" w:wrap="around" w:hAnchor="page" w:vAnchor="text" w:xAlign="left" w:y="0"/>
        <w:keepNext w:val="true"/>
        <w:pStyle w:val="zeilenzählung"/>
      </w:pPr>
      <w:r>
        <w:rPr>
          <w:sz w:val="12"/>
        </w:rPr>
        <w:t>5</w:t>
      </w:r>
    </w:p>
    <w:p>
      <w:pPr>
        <w:pStyle w:val="stumpf"/>
      </w:pPr>
      <w:r>
        <w:rPr/>
        <w:t xml:space="preserve">Glaubens-Sitten-Buch und ein Kalender: was für ein zusammengesetzt </w:t>
      </w:r>
    </w:p>
    <w:p>
      <w:pPr>
        <w:pStyle w:val="stumpf"/>
      </w:pPr>
      <w:r>
        <w:rPr>
          <w:rFonts w:ascii="Linux Biolinum" w:hAnsi="Linux Biolinum" w:cs="Linux Biolinum"/>
        </w:rPr>
        <w:t xml:space="preserve">Compendium!</w:t>
      </w:r>
      <w:r>
        <w:rPr/>
        <w:t xml:space="preserve"> und was für eine Bauart gegen unser Cellen- und </w:t>
      </w:r>
    </w:p>
    <w:p>
      <w:pPr>
        <w:pStyle w:val="stumpf"/>
      </w:pPr>
      <w:r>
        <w:rPr/>
        <w:t xml:space="preserve">Fächerwerk! – – Genung auf heute. Das junge Paar erwartet mich. </w:t>
      </w:r>
    </w:p>
    <w:p>
      <w:pPr>
        <w:pStyle w:val="einzug"/>
      </w:pPr>
      <w:r>
        <w:rPr/>
        <w:t xml:space="preserve">Ich wünsche Dir nochmals allen Seegen zum bevorstehenden Feste, und die </w:t>
      </w:r>
    </w:p>
    <w:p>
      <w:pPr>
        <w:pStyle w:val="stumpf"/>
      </w:pPr>
      <w:r>
        <w:rPr/>
        <w:t xml:space="preserve">Gemeinschaft des Geistes, den uns Gott gegeben, der nicht ein Geist der </w:t>
      </w:r>
    </w:p>
    <w:p>
      <w:pPr>
        <w:framePr w:w="1000" w:hSpace="420" w:wrap="around" w:hAnchor="page" w:vAnchor="text" w:xAlign="left" w:y="0"/>
        <w:keepNext w:val="true"/>
        <w:pStyle w:val="zeilenzählung"/>
      </w:pPr>
      <w:r>
        <w:rPr>
          <w:sz w:val="12"/>
        </w:rPr>
        <w:t>10</w:t>
      </w:r>
    </w:p>
    <w:p>
      <w:pPr>
        <w:pStyle w:val="stumpf"/>
      </w:pPr>
      <w:r>
        <w:rPr/>
        <w:t xml:space="preserve">Furcht, als der Grundtrieb anderer Religionen angegeben wird, sondern uns </w:t>
      </w:r>
    </w:p>
    <w:p>
      <w:pPr>
        <w:pStyle w:val="stumpf"/>
      </w:pPr>
      <w:r>
        <w:rPr/>
        <w:t xml:space="preserve">mächtig, liebreich und klug macht zu jedem guten Werk in Jesu Christo </w:t>
      </w:r>
    </w:p>
    <w:p>
      <w:pPr>
        <w:pStyle w:val="stumpf"/>
      </w:pPr>
      <w:r>
        <w:rPr/>
        <w:t xml:space="preserve">unserm Herrn. Amen. </w:t>
      </w:r>
    </w:p>
    <w:p>
      <w:pPr>
        <w:pStyle w:val="einzug"/>
      </w:pPr>
      <w:r>
        <w:rPr/>
        <w:t xml:space="preserve">Ich umarme Dich mein lieber Bruder und ersterbe </w:t>
      </w:r>
    </w:p>
    <w:p>
      <w:pPr>
        <w:pStyle w:val="rechtsbündig"/>
      </w:pPr>
      <w:r>
        <w:rPr/>
        <w:t xml:space="preserve">Dein treuer Freund JGH.</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22–24.</w:t>
      </w:r>
    </w:p>
    <w:p>
      <w:pPr>
        <w:pStyle w:val="stumpf"/>
      </w:pPr>
      <w:r>
        <w:rPr>
          <w:rFonts w:ascii="Linux Biolinum" w:hAnsi="Linux Biolinum" w:cs="Linux Biolinum"/>
        </w:rPr>
        <w:t xml:space="preserve">Karl Hermann Gildemeister (Hg.): Johann Georg Hamann’s, des Magus im Norden, Leben und Schriften. 6 Bde. Gotha 1857–1868, I 281–284.</w:t>
      </w:r>
    </w:p>
    <w:p>
      <w:pPr>
        <w:pStyle w:val="stumpf"/>
      </w:pPr>
      <w:r>
        <w:rPr>
          <w:rFonts w:ascii="Linux Biolinum" w:hAnsi="Linux Biolinum" w:cs="Linux Biolinum"/>
        </w:rPr>
        <w:t xml:space="preserve">ZH II 19–24, Nr. 182.</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19/21</w:t>
      </w:r>
      <w:r>
        <w:rPr/>
        <w:t xml:space="preserve"> </w:t>
      </w:r>
      <w:r>
        <w:rPr>
          <w:rFonts w:ascii="Linux Libertine G" w:hAnsi="Linux Libertine G" w:cs="Linux Libertine G"/>
        </w:rPr>
        <w:t xml:space="preserve">Vetters</w:t>
        <w:t>]</w:t>
      </w:r>
      <w:r>
        <w:rPr/>
        <w:t xml:space="preserve"> </w:t>
      </w:r>
      <w:r>
        <w:rPr/>
        <w:t xml:space="preserve">Heinrich Liborius Nuppenau</w:t>
      </w:r>
      <w:r>
        <w:rPr/>
      </w:r>
      <w:r>
        <w:rPr/>
        <w:t xml:space="preserve"> </w:t>
      </w:r>
    </w:p>
    <w:p>
      <w:pPr>
        <w:pStyle w:val="kommentar"/>
      </w:pPr>
      <w:r>
        <w:rPr>
          <w:b w:val="true"/>
          <w:sz w:val="16"/>
        </w:rPr>
        <w:t xml:space="preserve">20/3</w:t>
      </w:r>
      <w:r>
        <w:rPr/>
        <w:t xml:space="preserve"> </w:t>
      </w:r>
      <w:r>
        <w:rPr>
          <w:rFonts w:ascii="Linux Libertine G" w:hAnsi="Linux Libertine G" w:cs="Linux Libertine G"/>
        </w:rPr>
        <w:t xml:space="preserve">HE Buchholtz</w:t>
        <w:t>]</w:t>
      </w:r>
      <w:r>
        <w:rPr/>
        <w:t xml:space="preserve"> </w:t>
      </w:r>
      <w:r>
        <w:rPr/>
        <w:t xml:space="preserve">Johann Christian Buchholtz</w:t>
      </w:r>
      <w:r>
        <w:rPr/>
      </w:r>
      <w:r>
        <w:rPr/>
        <w:t xml:space="preserve"> </w:t>
      </w:r>
    </w:p>
    <w:p>
      <w:pPr>
        <w:pStyle w:val="kommentar"/>
      </w:pPr>
      <w:r>
        <w:rPr>
          <w:b w:val="true"/>
          <w:sz w:val="16"/>
        </w:rPr>
        <w:t xml:space="preserve">20/3</w:t>
      </w:r>
      <w:r>
        <w:rPr/>
        <w:t xml:space="preserve"> </w:t>
      </w:r>
      <w:r>
        <w:rPr>
          <w:rFonts w:ascii="Linux Libertine G" w:hAnsi="Linux Libertine G" w:cs="Linux Libertine G"/>
        </w:rPr>
        <w:t xml:space="preserve">HE Rentzen</w:t>
        <w:t>]</w:t>
      </w:r>
      <w:r>
        <w:rPr/>
        <w:t xml:space="preserve"> </w:t>
      </w:r>
      <w:r>
        <w:rPr/>
        <w:t xml:space="preserve">Johann Laurenz Rentzen</w:t>
      </w:r>
      <w:r>
        <w:rPr/>
      </w:r>
      <w:r>
        <w:rPr/>
        <w:t xml:space="preserve"> </w:t>
      </w:r>
    </w:p>
    <w:p>
      <w:pPr>
        <w:pStyle w:val="kommentar"/>
      </w:pPr>
      <w:r>
        <w:rPr>
          <w:b w:val="true"/>
          <w:sz w:val="16"/>
        </w:rPr>
        <w:t xml:space="preserve">20/18</w:t>
      </w:r>
      <w:r>
        <w:rPr/>
        <w:t xml:space="preserve"> </w:t>
      </w:r>
      <w:r>
        <w:rPr>
          <w:rFonts w:ascii="Linux Libertine G" w:hAnsi="Linux Libertine G" w:cs="Linux Libertine G"/>
        </w:rPr>
        <w:t xml:space="preserve">Jungfer Degnerinn</w:t>
        <w:t>]</w:t>
      </w:r>
      <w:r>
        <w:rPr/>
        <w:t xml:space="preserve"> </w:t>
      </w:r>
      <w:r>
        <w:rPr/>
        <w:t xml:space="preserve">NN. Degner</w:t>
      </w:r>
      <w:r>
        <w:rPr/>
      </w:r>
      <w:r>
        <w:rPr/>
        <w:t xml:space="preserve"> </w:t>
      </w:r>
    </w:p>
    <w:p>
      <w:pPr>
        <w:pStyle w:val="kommentar"/>
      </w:pPr>
      <w:r>
        <w:rPr>
          <w:b w:val="true"/>
          <w:sz w:val="16"/>
        </w:rPr>
        <w:t xml:space="preserve">20/24</w:t>
      </w:r>
      <w:r>
        <w:rPr/>
        <w:t xml:space="preserve"> </w:t>
      </w:r>
      <w:r>
        <w:rPr>
          <w:rFonts w:ascii="Linux Libertine G" w:hAnsi="Linux Libertine G" w:cs="Linux Libertine G"/>
        </w:rPr>
        <w:t xml:space="preserve">Wirths</w:t>
        <w:t>]</w:t>
      </w:r>
      <w:r>
        <w:rPr/>
        <w:t xml:space="preserve"> </w:t>
      </w:r>
      <w:r>
        <w:rPr/>
        <w:t xml:space="preserve">Johann Gotthelf Lindner</w:t>
      </w:r>
      <w:r>
        <w:rPr/>
      </w:r>
      <w:r>
        <w:rPr/>
        <w:t xml:space="preserve">; vll. Anspielung auf dessen Brief zur Hochzeit seiner Schwester mit </w:t>
      </w:r>
      <w:r>
        <w:rPr/>
        <w:t xml:space="preserve">George Steinkopf</w:t>
      </w:r>
      <w:r>
        <w:rPr/>
      </w:r>
      <w:r>
        <w:rPr/>
        <w:t xml:space="preserve">, vgl. </w:t>
      </w:r>
      <w:r>
        <w:t>HKB 163 (I  425/1)</w:t>
      </w:r>
      <w:r>
        <w:rPr/>
      </w:r>
      <w:r>
        <w:rPr/>
        <w:t xml:space="preserve"> </w:t>
      </w:r>
    </w:p>
    <w:p>
      <w:pPr>
        <w:pStyle w:val="kommentar"/>
      </w:pPr>
      <w:r>
        <w:rPr>
          <w:b w:val="true"/>
          <w:sz w:val="16"/>
        </w:rPr>
        <w:t xml:space="preserve">20/30</w:t>
      </w:r>
      <w:r>
        <w:rPr/>
        <w:t xml:space="preserve"> </w:t>
      </w:r>
      <w:r>
        <w:rPr>
          <w:rFonts w:ascii="Linux Libertine G" w:hAnsi="Linux Libertine G" w:cs="Linux Libertine G"/>
        </w:rPr>
        <w:t xml:space="preserve">Meine Sachen</w:t>
        <w:t>]</w:t>
      </w:r>
      <w:r>
        <w:rPr/>
        <w:t xml:space="preserve"> vgl. </w:t>
      </w:r>
      <w:r>
        <w:t>HKB 180 (II  17/6)</w:t>
      </w:r>
      <w:r>
        <w:rPr/>
      </w:r>
      <w:r>
        <w:rPr/>
        <w:t xml:space="preserve"> </w:t>
      </w:r>
    </w:p>
    <w:p>
      <w:pPr>
        <w:pStyle w:val="kommentar"/>
      </w:pPr>
      <w:r>
        <w:rPr>
          <w:b w:val="true"/>
          <w:sz w:val="16"/>
        </w:rPr>
        <w:t xml:space="preserve">21/3</w:t>
      </w:r>
      <w:r>
        <w:rPr/>
        <w:t xml:space="preserve"> </w:t>
      </w:r>
      <w:r>
        <w:rPr>
          <w:rFonts w:ascii="Linux Libertine G" w:hAnsi="Linux Libertine G" w:cs="Linux Libertine G"/>
        </w:rPr>
        <w:t xml:space="preserve">Weil ich …</w:t>
        <w:t>]</w:t>
      </w:r>
      <w:r>
        <w:rPr/>
        <w:t xml:space="preserve"> Wohl bzgl. des Streits mit dem Hause Berens, zuletzt der (nicht überlieferte) Brief an </w:t>
      </w:r>
      <w:r>
        <w:rPr/>
        <w:t xml:space="preserve">Catharina Berens</w:t>
      </w:r>
      <w:r>
        <w:rPr/>
      </w:r>
      <w:r>
        <w:rPr/>
        <w:t xml:space="preserve">, vgl. </w:t>
      </w:r>
      <w:r>
        <w:t>HKB 175 (II  2/26)</w:t>
      </w:r>
      <w:r>
        <w:rPr/>
      </w:r>
      <w:r>
        <w:rPr/>
        <w:t xml:space="preserve">, </w:t>
      </w:r>
      <w:r>
        <w:t>HKB 176 (II  4/11)</w:t>
      </w:r>
      <w:r>
        <w:rPr/>
      </w:r>
      <w:r>
        <w:rPr/>
        <w:t xml:space="preserve">, </w:t>
      </w:r>
      <w:r>
        <w:t>HKB 177 (II  6/31)</w:t>
      </w:r>
      <w:r>
        <w:rPr/>
      </w:r>
      <w:r>
        <w:rPr/>
        <w:t xml:space="preserve">. </w:t>
      </w:r>
    </w:p>
    <w:p>
      <w:pPr>
        <w:pStyle w:val="kommentar"/>
      </w:pPr>
      <w:r>
        <w:rPr>
          <w:b w:val="true"/>
          <w:sz w:val="16"/>
        </w:rPr>
        <w:t xml:space="preserve">21/16</w:t>
      </w:r>
      <w:r>
        <w:rPr/>
        <w:t xml:space="preserve"> </w:t>
      </w:r>
      <w:r>
        <w:rPr>
          <w:rFonts w:ascii="Linux Libertine G" w:hAnsi="Linux Libertine G" w:cs="Linux Libertine G"/>
        </w:rPr>
        <w:t xml:space="preserve">Was ich …</w:t>
        <w:t>]</w:t>
      </w:r>
      <w:r>
        <w:rPr/>
        <w:t xml:space="preserve"> </w:t>
      </w:r>
      <w:r>
        <w:rPr/>
        <w:t xml:space="preserve">Joh 19,22</w:t>
      </w:r>
      <w:r>
        <w:rPr/>
        <w:t xml:space="preserve"> </w:t>
      </w:r>
    </w:p>
    <w:p>
      <w:pPr>
        <w:pStyle w:val="kommentar"/>
      </w:pPr>
      <w:r>
        <w:rPr>
          <w:b w:val="true"/>
          <w:sz w:val="16"/>
        </w:rPr>
        <w:t xml:space="preserve">21/17</w:t>
      </w:r>
      <w:r>
        <w:rPr/>
        <w:t xml:space="preserve"> </w:t>
      </w:r>
      <w:r>
        <w:rPr>
          <w:rFonts w:ascii="Linux Libertine G" w:hAnsi="Linux Libertine G" w:cs="Linux Libertine G"/>
        </w:rPr>
        <w:t xml:space="preserve">Ich werde …</w:t>
        <w:t>]</w:t>
      </w:r>
      <w:r>
        <w:rPr/>
        <w:t xml:space="preserve"> </w:t>
      </w:r>
      <w:r>
        <w:rPr/>
        <w:t xml:space="preserve">Gal 2,18</w:t>
      </w:r>
      <w:r>
        <w:rPr/>
        <w:t xml:space="preserve"> </w:t>
      </w:r>
    </w:p>
    <w:p>
      <w:pPr>
        <w:pStyle w:val="kommentar"/>
      </w:pPr>
      <w:r>
        <w:rPr>
          <w:b w:val="true"/>
          <w:sz w:val="16"/>
        </w:rPr>
        <w:t xml:space="preserve">21/18</w:t>
      </w:r>
      <w:r>
        <w:rPr/>
        <w:t xml:space="preserve"> </w:t>
      </w:r>
      <w:r>
        <w:rPr>
          <w:rFonts w:ascii="Linux Libertine G" w:hAnsi="Linux Libertine G" w:cs="Linux Libertine G"/>
        </w:rPr>
        <w:t xml:space="preserve">Unsere Seele …</w:t>
        <w:t>]</w:t>
      </w:r>
      <w:r>
        <w:rPr/>
        <w:t xml:space="preserve"> </w:t>
      </w:r>
      <w:r>
        <w:rPr/>
        <w:t xml:space="preserve">Ps 124,7f.</w:t>
      </w:r>
      <w:r>
        <w:rPr/>
        <w:t xml:space="preserve"> </w:t>
      </w:r>
    </w:p>
    <w:p>
      <w:pPr>
        <w:pStyle w:val="kommentar"/>
      </w:pPr>
      <w:r>
        <w:rPr>
          <w:b w:val="true"/>
          <w:sz w:val="16"/>
        </w:rPr>
        <w:t xml:space="preserve">21/20</w:t>
      </w:r>
      <w:r>
        <w:rPr/>
        <w:t xml:space="preserve"> </w:t>
      </w:r>
      <w:r>
        <w:rPr>
          <w:rFonts w:ascii="Linux Libertine G" w:hAnsi="Linux Libertine G" w:cs="Linux Libertine G"/>
        </w:rPr>
        <w:t xml:space="preserve">Unsere Hülfe …</w:t>
        <w:t>]</w:t>
      </w:r>
      <w:r>
        <w:rPr/>
        <w:t xml:space="preserve"> ebd. u. </w:t>
      </w:r>
      <w:r>
        <w:rPr/>
        <w:t xml:space="preserve">Ps 121,2</w:t>
      </w:r>
      <w:r>
        <w:rPr/>
        <w:t xml:space="preserve"> </w:t>
      </w:r>
    </w:p>
    <w:p>
      <w:pPr>
        <w:pStyle w:val="kommentar"/>
      </w:pPr>
      <w:r>
        <w:rPr>
          <w:b w:val="true"/>
          <w:sz w:val="16"/>
        </w:rPr>
        <w:t xml:space="preserve">21/21</w:t>
      </w:r>
      <w:r>
        <w:rPr/>
        <w:t xml:space="preserve"> </w:t>
      </w:r>
      <w:r>
        <w:rPr>
          <w:rFonts w:ascii="Linux Libertine G" w:hAnsi="Linux Libertine G" w:cs="Linux Libertine G"/>
        </w:rPr>
        <w:t xml:space="preserve">Wie die Träumende …</w:t>
        <w:t>]</w:t>
      </w:r>
      <w:r>
        <w:rPr/>
        <w:t xml:space="preserve"> </w:t>
      </w:r>
      <w:r>
        <w:rPr/>
        <w:t xml:space="preserve">Ps 126,1–3</w:t>
      </w:r>
      <w:r>
        <w:rPr/>
        <w:t xml:space="preserve"> </w:t>
      </w:r>
    </w:p>
    <w:p>
      <w:pPr>
        <w:pStyle w:val="kommentar"/>
      </w:pPr>
      <w:r>
        <w:rPr>
          <w:b w:val="true"/>
          <w:sz w:val="16"/>
        </w:rPr>
        <w:t xml:space="preserve">21/27</w:t>
      </w:r>
      <w:r>
        <w:rPr/>
        <w:t xml:space="preserve"> </w:t>
      </w:r>
      <w:r>
        <w:rPr>
          <w:rFonts w:ascii="Linux Libertine G" w:hAnsi="Linux Libertine G" w:cs="Linux Libertine G"/>
        </w:rPr>
        <w:t xml:space="preserve">Hartung</w:t>
        <w:t>]</w:t>
      </w:r>
      <w:r>
        <w:rPr/>
        <w:t xml:space="preserve"> </w:t>
      </w:r>
      <w:r>
        <w:rPr/>
        <w:t xml:space="preserve">Johann Heinrich Hartung</w:t>
      </w:r>
      <w:r>
        <w:rPr/>
      </w:r>
      <w:r>
        <w:rPr/>
        <w:t xml:space="preserve"> </w:t>
      </w:r>
    </w:p>
    <w:p>
      <w:pPr>
        <w:pStyle w:val="kommentar"/>
      </w:pPr>
      <w:r>
        <w:rPr>
          <w:b w:val="true"/>
          <w:sz w:val="16"/>
        </w:rPr>
        <w:t xml:space="preserve">21/32</w:t>
      </w:r>
      <w:r>
        <w:rPr/>
        <w:t xml:space="preserve"> </w:t>
      </w:r>
      <w:r>
        <w:rPr>
          <w:rFonts w:ascii="Linux Libertine G" w:hAnsi="Linux Libertine G" w:cs="Linux Libertine G"/>
        </w:rPr>
        <w:t xml:space="preserve">HE. W.</w:t>
        <w:t>]</w:t>
      </w:r>
      <w:r>
        <w:rPr/>
        <w:t xml:space="preserve"> </w:t>
      </w:r>
      <w:r>
        <w:rPr/>
        <w:t xml:space="preserve">Friedrich David Wagner</w:t>
      </w:r>
      <w:r>
        <w:rPr/>
      </w:r>
      <w:r>
        <w:rPr/>
        <w:t xml:space="preserve"> </w:t>
      </w:r>
    </w:p>
    <w:p>
      <w:pPr>
        <w:pStyle w:val="kommentar"/>
      </w:pPr>
      <w:r>
        <w:rPr>
          <w:b w:val="true"/>
          <w:sz w:val="16"/>
        </w:rPr>
        <w:t xml:space="preserve">22/2</w:t>
      </w:r>
      <w:r>
        <w:rPr/>
        <w:t xml:space="preserve"> </w:t>
      </w:r>
      <w:r>
        <w:rPr>
          <w:rFonts w:ascii="Linux Libertine G" w:hAnsi="Linux Libertine G" w:cs="Linux Libertine G"/>
        </w:rPr>
        <w:t xml:space="preserve">Cleveland</w:t>
        <w:t>]</w:t>
      </w:r>
      <w:r>
        <w:rPr/>
        <w:t xml:space="preserve"> </w:t>
      </w:r>
      <w:r>
        <w:rPr/>
        <w:t xml:space="preserve">Cleveland, </w:t>
      </w:r>
      <w:r>
        <w:rPr>
          <w:i w:val="true"/>
        </w:rPr>
        <w:t xml:space="preserve">Le philosophe anglois</w:t>
      </w:r>
      <w:r>
        <w:rPr/>
      </w:r>
      <w:r>
        <w:rPr/>
        <w:t xml:space="preserve"> </w:t>
      </w:r>
    </w:p>
    <w:p>
      <w:pPr>
        <w:pStyle w:val="kommentar"/>
      </w:pPr>
      <w:r>
        <w:rPr>
          <w:b w:val="true"/>
          <w:sz w:val="16"/>
        </w:rPr>
        <w:t xml:space="preserve">22/2</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22/3</w:t>
      </w:r>
      <w:r>
        <w:rPr/>
        <w:t xml:space="preserve"> </w:t>
      </w:r>
      <w:r>
        <w:rPr>
          <w:rFonts w:ascii="Linux Libertine G" w:hAnsi="Linux Libertine G" w:cs="Linux Libertine G"/>
        </w:rPr>
        <w:t xml:space="preserve">HE. Rector</w:t>
        <w:t>]</w:t>
      </w:r>
      <w:r>
        <w:rPr/>
        <w:t xml:space="preserve"> </w:t>
      </w:r>
      <w:r>
        <w:rPr/>
        <w:t xml:space="preserve">Johann Gotthelf Lindner</w:t>
      </w:r>
      <w:r>
        <w:rPr/>
      </w:r>
      <w:r>
        <w:rPr/>
        <w:t xml:space="preserve"> </w:t>
      </w:r>
    </w:p>
    <w:p>
      <w:pPr>
        <w:pStyle w:val="kommentar"/>
      </w:pPr>
      <w:r>
        <w:rPr>
          <w:b w:val="true"/>
          <w:sz w:val="16"/>
        </w:rPr>
        <w:t xml:space="preserve">22/8</w:t>
      </w:r>
      <w:r>
        <w:rPr/>
        <w:t xml:space="preserve"> </w:t>
      </w:r>
      <w:r>
        <w:rPr>
          <w:rFonts w:ascii="Linux Libertine G" w:hAnsi="Linux Libertine G" w:cs="Linux Libertine G"/>
        </w:rPr>
        <w:t xml:space="preserve">güldenen Achthalber</w:t>
        <w:t>]</w:t>
      </w:r>
      <w:r>
        <w:rPr/>
        <w:t xml:space="preserve"> Brandenburgische Zwölfteltaler wurden durch ein Edikt von 1722 das Stück auf achteinhalb preußische Groschen gesetzt.  </w:t>
      </w:r>
    </w:p>
    <w:p>
      <w:pPr>
        <w:pStyle w:val="kommentar"/>
      </w:pPr>
      <w:r>
        <w:rPr>
          <w:b w:val="true"/>
          <w:sz w:val="16"/>
        </w:rPr>
        <w:t xml:space="preserve">22/9</w:t>
      </w:r>
      <w:r>
        <w:rPr/>
        <w:t xml:space="preserve"> </w:t>
      </w:r>
      <w:r>
        <w:rPr>
          <w:rFonts w:ascii="Linux Libertine G" w:hAnsi="Linux Libertine G" w:cs="Linux Libertine G"/>
        </w:rPr>
        <w:t xml:space="preserve">Buch</w:t>
        <w:t>]</w:t>
      </w:r>
      <w:r>
        <w:rPr/>
        <w:t xml:space="preserve"> nicht ermittelt </w:t>
      </w:r>
    </w:p>
    <w:p>
      <w:pPr>
        <w:pStyle w:val="kommentar"/>
      </w:pPr>
      <w:r>
        <w:rPr>
          <w:b w:val="true"/>
          <w:sz w:val="16"/>
        </w:rPr>
        <w:t xml:space="preserve">22/11</w:t>
      </w:r>
      <w:r>
        <w:rPr/>
        <w:t xml:space="preserve"> </w:t>
      </w:r>
      <w:r>
        <w:rPr>
          <w:rFonts w:ascii="Linux Libertine G" w:hAnsi="Linux Libertine G" w:cs="Linux Libertine G"/>
        </w:rPr>
        <w:t xml:space="preserve">Chrysostomus</w:t>
        <w:t>]</w:t>
      </w:r>
      <w:r>
        <w:rPr/>
        <w:t xml:space="preserve"> </w:t>
      </w:r>
      <w:r>
        <w:rPr/>
        <w:t xml:space="preserve">Johannes Chrysostomus</w:t>
      </w:r>
      <w:r>
        <w:rPr/>
      </w:r>
      <w:r>
        <w:rPr/>
        <w:t xml:space="preserve"> </w:t>
      </w:r>
    </w:p>
    <w:p>
      <w:pPr>
        <w:pStyle w:val="kommentar"/>
      </w:pPr>
      <w:r>
        <w:rPr>
          <w:b w:val="true"/>
          <w:sz w:val="16"/>
        </w:rPr>
        <w:t xml:space="preserve">22/12</w:t>
      </w:r>
      <w:r>
        <w:rPr/>
        <w:t xml:space="preserve"> </w:t>
      </w:r>
      <w:r>
        <w:rPr>
          <w:rFonts w:ascii="Linux Libertine G" w:hAnsi="Linux Libertine G" w:cs="Linux Libertine G"/>
        </w:rPr>
        <w:t xml:space="preserve">Furcht des Herrn</w:t>
        <w:t>]</w:t>
      </w:r>
      <w:r>
        <w:rPr/>
        <w:t xml:space="preserve"> </w:t>
      </w:r>
      <w:r>
        <w:rPr/>
        <w:t xml:space="preserve">Ps 111,10</w:t>
      </w:r>
      <w:r>
        <w:rPr/>
        <w:t xml:space="preserve"> </w:t>
      </w:r>
    </w:p>
    <w:p>
      <w:pPr>
        <w:pStyle w:val="kommentar"/>
      </w:pPr>
      <w:r>
        <w:rPr>
          <w:b w:val="true"/>
          <w:sz w:val="16"/>
        </w:rPr>
        <w:t xml:space="preserve">22/14</w:t>
      </w:r>
      <w:r>
        <w:rPr/>
        <w:t xml:space="preserve"> </w:t>
      </w:r>
      <w:r>
        <w:rPr>
          <w:rFonts w:ascii="Linux Libertine G" w:hAnsi="Linux Libertine G" w:cs="Linux Libertine G"/>
        </w:rPr>
        <w:t xml:space="preserve">zum besten dienen</w:t>
        <w:t>]</w:t>
      </w:r>
      <w:r>
        <w:rPr/>
        <w:t xml:space="preserve"> </w:t>
      </w:r>
      <w:r>
        <w:rPr/>
        <w:t xml:space="preserve">Röm 8,28</w:t>
      </w:r>
      <w:r>
        <w:rPr/>
        <w:t xml:space="preserve"> </w:t>
      </w:r>
    </w:p>
    <w:p>
      <w:pPr>
        <w:pStyle w:val="kommentar"/>
      </w:pPr>
      <w:r>
        <w:rPr>
          <w:b w:val="true"/>
          <w:sz w:val="16"/>
        </w:rPr>
        <w:t xml:space="preserve">22/28</w:t>
      </w:r>
      <w:r>
        <w:rPr/>
        <w:t xml:space="preserve"> </w:t>
      </w:r>
      <w:r>
        <w:rPr>
          <w:rFonts w:ascii="Linux Libertine G" w:hAnsi="Linux Libertine G" w:cs="Linux Libertine G"/>
        </w:rPr>
        <w:t xml:space="preserve">wie ein Rad …</w:t>
        <w:t>]</w:t>
      </w:r>
      <w:r>
        <w:rPr/>
        <w:t xml:space="preserve"> </w:t>
      </w:r>
      <w:r>
        <w:rPr/>
        <w:t xml:space="preserve">Hes 1,15f.</w:t>
      </w:r>
      <w:r>
        <w:rPr/>
        <w:t xml:space="preserve"> </w:t>
      </w:r>
    </w:p>
    <w:p>
      <w:pPr>
        <w:pStyle w:val="kommentar"/>
      </w:pPr>
      <w:r>
        <w:rPr>
          <w:b w:val="true"/>
          <w:sz w:val="16"/>
        </w:rPr>
        <w:t xml:space="preserve">22/30</w:t>
      </w:r>
      <w:r>
        <w:rPr/>
        <w:t xml:space="preserve"> </w:t>
      </w:r>
      <w:r>
        <w:rPr>
          <w:rFonts w:ascii="Linux Libertine G" w:hAnsi="Linux Libertine G" w:cs="Linux Libertine G"/>
        </w:rPr>
        <w:t xml:space="preserve">HE. Rector</w:t>
        <w:t>]</w:t>
      </w:r>
      <w:r>
        <w:rPr/>
        <w:t xml:space="preserve"> </w:t>
      </w:r>
      <w:r>
        <w:rPr/>
        <w:t xml:space="preserve">Johann Gotthelf Lindner</w:t>
      </w:r>
      <w:r>
        <w:rPr/>
      </w:r>
      <w:r>
        <w:rPr/>
        <w:t xml:space="preserve"> </w:t>
      </w:r>
    </w:p>
    <w:p>
      <w:pPr>
        <w:pStyle w:val="kommentar"/>
      </w:pPr>
      <w:r>
        <w:rPr>
          <w:b w:val="true"/>
          <w:sz w:val="16"/>
        </w:rPr>
        <w:t xml:space="preserve">22/30</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kommentar"/>
      </w:pPr>
      <w:r>
        <w:rPr>
          <w:b w:val="true"/>
          <w:sz w:val="16"/>
        </w:rPr>
        <w:t xml:space="preserve">22/34</w:t>
      </w:r>
      <w:r>
        <w:rPr/>
        <w:t xml:space="preserve"> </w:t>
      </w:r>
      <w:r>
        <w:rPr>
          <w:rFonts w:ascii="Linux Libertine G" w:hAnsi="Linux Libertine G" w:cs="Linux Libertine G"/>
        </w:rPr>
        <w:t xml:space="preserve">Prof. Meyer</w:t>
        <w:t>]</w:t>
      </w:r>
      <w:r>
        <w:rPr/>
        <w:t xml:space="preserve"> </w:t>
      </w:r>
      <w:r>
        <w:rPr/>
        <w:t xml:space="preserve">Georg Friedrich Meier</w:t>
      </w:r>
      <w:r>
        <w:rPr/>
      </w:r>
      <w:r>
        <w:rPr/>
        <w:t xml:space="preserve"> </w:t>
      </w:r>
    </w:p>
    <w:p>
      <w:pPr>
        <w:pStyle w:val="kommentar"/>
      </w:pPr>
      <w:r>
        <w:rPr>
          <w:b w:val="true"/>
          <w:sz w:val="16"/>
        </w:rPr>
        <w:t xml:space="preserve">22/36</w:t>
      </w:r>
      <w:r>
        <w:rPr/>
        <w:t xml:space="preserve"> </w:t>
      </w:r>
      <w:r>
        <w:rPr>
          <w:rFonts w:ascii="Linux Libertine G" w:hAnsi="Linux Libertine G" w:cs="Linux Libertine G"/>
        </w:rPr>
        <w:t xml:space="preserve">masquirten Wagners Gesuch</w:t>
        <w:t>]</w:t>
      </w:r>
      <w:r>
        <w:rPr/>
        <w:t xml:space="preserve"> </w:t>
      </w:r>
      <w:r>
        <w:rPr/>
        <w:t xml:space="preserve">Friedrich David Wagner</w:t>
      </w:r>
      <w:r>
        <w:rPr/>
      </w:r>
      <w:r>
        <w:rPr/>
        <w:t xml:space="preserve">; vll. bzg. auf den Versuch, in Halle die Zensur für die </w:t>
      </w:r>
      <w:r>
        <w:rPr>
          <w:i w:val="true"/>
        </w:rPr>
        <w:t xml:space="preserve">Sokratischen Denkwürdigkeiten</w:t>
      </w:r>
      <w:r>
        <w:rPr/>
        <w:t xml:space="preserve"> zu erlangen, vgl. </w:t>
      </w:r>
      <w:r>
        <w:t>HKB 174 (II  2/7)</w:t>
      </w:r>
      <w:r>
        <w:rPr/>
      </w:r>
      <w:r>
        <w:rPr/>
        <w:t xml:space="preserve"> </w:t>
      </w:r>
    </w:p>
    <w:p>
      <w:pPr>
        <w:pStyle w:val="kommentar"/>
      </w:pPr>
      <w:r>
        <w:rPr>
          <w:b w:val="true"/>
          <w:sz w:val="16"/>
        </w:rPr>
        <w:t xml:space="preserve">22/37</w:t>
      </w:r>
      <w:r>
        <w:rPr/>
        <w:t xml:space="preserve"> </w:t>
      </w:r>
      <w:r>
        <w:rPr>
          <w:rFonts w:ascii="Linux Libertine G" w:hAnsi="Linux Libertine G" w:cs="Linux Libertine G"/>
        </w:rPr>
        <w:t xml:space="preserve">Versuch</w:t>
        <w:t>]</w:t>
      </w:r>
      <w:r>
        <w:rPr/>
        <w:t xml:space="preserve"> </w:t>
      </w:r>
      <w:r>
        <w:rPr/>
        <w:t xml:space="preserve">Hamann, </w:t>
      </w:r>
      <w:r>
        <w:rPr>
          <w:i w:val="true"/>
        </w:rPr>
        <w:t xml:space="preserve">Versuch über eine akademische Frage</w:t>
      </w:r>
      <w:r>
        <w:rPr/>
      </w:r>
      <w:r>
        <w:rPr/>
        <w:t xml:space="preserve"> </w:t>
      </w:r>
    </w:p>
    <w:p>
      <w:pPr>
        <w:pStyle w:val="kommentar"/>
      </w:pPr>
      <w:r>
        <w:rPr>
          <w:b w:val="true"/>
          <w:sz w:val="16"/>
        </w:rPr>
        <w:t xml:space="preserve">23/1</w:t>
      </w:r>
      <w:r>
        <w:rPr/>
        <w:t xml:space="preserve"> </w:t>
      </w:r>
      <w:r>
        <w:rPr>
          <w:rFonts w:ascii="Linux Libertine G" w:hAnsi="Linux Libertine G" w:cs="Linux Libertine G"/>
        </w:rPr>
        <w:t xml:space="preserve">Intelligenz Werk</w:t>
        <w:t>]</w:t>
      </w:r>
      <w:r>
        <w:rPr/>
        <w:t xml:space="preserve"> </w:t>
      </w:r>
      <w:r>
        <w:rPr/>
        <w:t xml:space="preserve">Wochentliche Königsbergischen Frag- und Anzeigungsnachrichten</w:t>
      </w:r>
      <w:r>
        <w:rPr/>
      </w:r>
      <w:r>
        <w:rPr/>
        <w:t xml:space="preserve"> </w:t>
      </w:r>
    </w:p>
    <w:p>
      <w:pPr>
        <w:pStyle w:val="kommentar"/>
      </w:pPr>
      <w:r>
        <w:rPr>
          <w:b w:val="true"/>
          <w:sz w:val="16"/>
        </w:rPr>
        <w:t xml:space="preserve">23/4</w:t>
      </w:r>
      <w:r>
        <w:rPr/>
        <w:t xml:space="preserve"> </w:t>
      </w:r>
      <w:r>
        <w:rPr>
          <w:rFonts w:ascii="Linux Libertine G" w:hAnsi="Linux Libertine G" w:cs="Linux Libertine G"/>
        </w:rPr>
        <w:t xml:space="preserve">Aristobulus</w:t>
        <w:t>]</w:t>
      </w:r>
      <w:r>
        <w:rPr/>
        <w:t xml:space="preserve"> </w:t>
      </w:r>
      <w:r>
        <w:rPr/>
        <w:t xml:space="preserve">Aristobulus</w:t>
      </w:r>
      <w:r>
        <w:rPr/>
      </w:r>
      <w:r>
        <w:rPr/>
        <w:t xml:space="preserve"> </w:t>
      </w:r>
    </w:p>
    <w:p>
      <w:pPr>
        <w:pStyle w:val="kommentar"/>
      </w:pPr>
      <w:r>
        <w:rPr>
          <w:b w:val="true"/>
          <w:sz w:val="16"/>
        </w:rPr>
        <w:t xml:space="preserve">23/5</w:t>
      </w:r>
      <w:r>
        <w:rPr/>
        <w:t xml:space="preserve"> </w:t>
      </w:r>
      <w:r>
        <w:rPr>
          <w:rFonts w:ascii="Linux Libertine G" w:hAnsi="Linux Libertine G" w:cs="Linux Libertine G"/>
        </w:rPr>
        <w:t xml:space="preserve">Ptolemäi</w:t>
        <w:t>]</w:t>
      </w:r>
      <w:r>
        <w:rPr/>
        <w:t xml:space="preserve"> König Ptolemaios VI. (180–145 v. Chr.) </w:t>
      </w:r>
    </w:p>
    <w:p>
      <w:pPr>
        <w:pStyle w:val="kommentar"/>
      </w:pPr>
      <w:r>
        <w:rPr>
          <w:b w:val="true"/>
          <w:sz w:val="16"/>
        </w:rPr>
        <w:t xml:space="preserve">23/5</w:t>
      </w:r>
      <w:r>
        <w:rPr/>
        <w:t xml:space="preserve"> </w:t>
      </w:r>
      <w:r>
        <w:rPr>
          <w:rFonts w:ascii="Linux Libertine G" w:hAnsi="Linux Libertine G" w:cs="Linux Libertine G"/>
        </w:rPr>
        <w:t xml:space="preserve">2 Macc. I.</w:t>
        <w:t>]</w:t>
      </w:r>
      <w:r>
        <w:rPr/>
        <w:t xml:space="preserve"> </w:t>
      </w:r>
      <w:r>
        <w:rPr/>
        <w:t xml:space="preserve">2 Makk 1,10</w:t>
      </w:r>
      <w:r>
        <w:rPr/>
        <w:t xml:space="preserve"> </w:t>
      </w:r>
    </w:p>
    <w:p>
      <w:pPr>
        <w:pStyle w:val="kommentar"/>
      </w:pPr>
      <w:r>
        <w:rPr>
          <w:b w:val="true"/>
          <w:sz w:val="16"/>
        </w:rPr>
        <w:t xml:space="preserve">23/5</w:t>
      </w:r>
      <w:r>
        <w:rPr/>
        <w:t xml:space="preserve"> </w:t>
      </w:r>
      <w:r>
        <w:rPr>
          <w:rFonts w:ascii="Linux Libertine G" w:hAnsi="Linux Libertine G" w:cs="Linux Libertine G"/>
        </w:rPr>
        <w:t xml:space="preserve">Michaelis</w:t>
        <w:t>]</w:t>
      </w:r>
      <w:r>
        <w:rPr/>
        <w:t xml:space="preserve"> vmtl. </w:t>
      </w:r>
      <w:r>
        <w:rPr/>
        <w:t xml:space="preserve">Michaelis, </w:t>
      </w:r>
      <w:r>
        <w:rPr>
          <w:i w:val="true"/>
        </w:rPr>
        <w:t xml:space="preserve">Einfluß der Meinungen</w:t>
      </w:r>
      <w:r>
        <w:rPr/>
      </w:r>
      <w:r>
        <w:rPr/>
        <w:t xml:space="preserve"> </w:t>
      </w:r>
    </w:p>
    <w:p>
      <w:pPr>
        <w:pStyle w:val="kommentar"/>
      </w:pPr>
      <w:r>
        <w:rPr>
          <w:b w:val="true"/>
          <w:sz w:val="16"/>
        </w:rPr>
        <w:t xml:space="preserve">23/6</w:t>
      </w:r>
      <w:r>
        <w:rPr/>
        <w:t xml:space="preserve"> </w:t>
      </w:r>
      <w:r>
        <w:rPr>
          <w:rFonts w:ascii="Linux Libertine G" w:hAnsi="Linux Libertine G" w:cs="Linux Libertine G"/>
        </w:rPr>
        <w:t xml:space="preserve">Beurtheilung</w:t>
        <w:t>]</w:t>
      </w:r>
      <w:r>
        <w:rPr/>
        <w:t xml:space="preserve"> </w:t>
      </w:r>
      <w:r>
        <w:rPr/>
        <w:t xml:space="preserve">Michaelis, </w:t>
      </w:r>
      <w:r>
        <w:rPr>
          <w:i w:val="true"/>
        </w:rPr>
        <w:t xml:space="preserve">Beurteilung der Mittel</w:t>
      </w:r>
      <w:r>
        <w:rPr/>
      </w:r>
      <w:r>
        <w:rPr/>
        <w:t xml:space="preserve"> </w:t>
      </w:r>
    </w:p>
    <w:p>
      <w:pPr>
        <w:pStyle w:val="kommentar"/>
      </w:pPr>
      <w:r>
        <w:rPr>
          <w:b w:val="true"/>
          <w:sz w:val="16"/>
        </w:rPr>
        <w:t xml:space="preserve">23/7</w:t>
      </w:r>
      <w:r>
        <w:rPr/>
        <w:t xml:space="preserve"> </w:t>
      </w:r>
      <w:r>
        <w:rPr>
          <w:rFonts w:ascii="Linux Libertine G" w:hAnsi="Linux Libertine G" w:cs="Linux Libertine G"/>
        </w:rPr>
        <w:t xml:space="preserve">Brief</w:t>
        <w:t>]</w:t>
      </w:r>
      <w:r>
        <w:rPr/>
        <w:t xml:space="preserve"> Vgl. </w:t>
      </w:r>
      <w:r>
        <w:t>HKB 184 (II  27/5)</w:t>
      </w:r>
      <w:r>
        <w:rPr/>
      </w:r>
      <w:r>
        <w:rPr/>
        <w:t xml:space="preserve">; vll. ein Entwurf der Kritik, die im </w:t>
      </w:r>
      <w:r>
        <w:rPr>
          <w:i w:val="true"/>
        </w:rPr>
        <w:t xml:space="preserve">Kleeblatt hellenistischer Briefe</w:t>
      </w:r>
      <w:r>
        <w:rPr/>
        <w:t xml:space="preserve"> enthalten ist, im dritten Brief, N II S.179f., ED S. 124f. </w:t>
      </w:r>
    </w:p>
    <w:p>
      <w:pPr>
        <w:pStyle w:val="kommentar"/>
      </w:pPr>
      <w:r>
        <w:rPr>
          <w:b w:val="true"/>
          <w:sz w:val="16"/>
        </w:rPr>
        <w:t xml:space="preserve">23/11</w:t>
      </w:r>
      <w:r>
        <w:rPr/>
        <w:t xml:space="preserve"> </w:t>
      </w:r>
      <w:r>
        <w:rPr>
          <w:rFonts w:ascii="Linux Libertine G" w:hAnsi="Linux Libertine G" w:cs="Linux Libertine G"/>
        </w:rPr>
        <w:t xml:space="preserve">Die falschen Götzen …</w:t>
        <w:t>]</w:t>
      </w:r>
      <w:r>
        <w:rPr/>
        <w:t xml:space="preserve"> 8. Stophe von </w:t>
      </w:r>
      <w:r>
        <w:rPr/>
        <w:t xml:space="preserve">Schütz, </w:t>
      </w:r>
      <w:r>
        <w:rPr>
          <w:i w:val="true"/>
        </w:rPr>
        <w:t xml:space="preserve">Sei Lob und Ehr dem höchsten Gut</w:t>
      </w:r>
      <w:r>
        <w:rPr/>
      </w:r>
      <w:r>
        <w:rPr/>
        <w:t xml:space="preserve">. </w:t>
      </w:r>
    </w:p>
    <w:p>
      <w:pPr>
        <w:pStyle w:val="kommentar"/>
      </w:pPr>
      <w:r>
        <w:rPr>
          <w:b w:val="true"/>
          <w:sz w:val="16"/>
        </w:rPr>
        <w:t xml:space="preserve">23/12</w:t>
      </w:r>
      <w:r>
        <w:rPr/>
        <w:t xml:space="preserve"> </w:t>
      </w:r>
      <w:r>
        <w:rPr>
          <w:rFonts w:ascii="Linux Libertine G" w:hAnsi="Linux Libertine G" w:cs="Linux Libertine G"/>
        </w:rPr>
        <w:t xml:space="preserve">Ironie […] Unglaubens</w:t>
        <w:t>]</w:t>
      </w:r>
      <w:r>
        <w:rPr/>
        <w:t xml:space="preserve"> vgl. </w:t>
      </w:r>
      <w:r>
        <w:rPr/>
        <w:t xml:space="preserve">Hamann, </w:t>
      </w:r>
      <w:r>
        <w:rPr>
          <w:i w:val="true"/>
        </w:rPr>
        <w:t xml:space="preserve">Sokratische Denkwürdigkeiten</w:t>
      </w:r>
      <w:r>
        <w:rPr/>
      </w:r>
      <w:r>
        <w:rPr/>
        <w:t xml:space="preserve">, N II S. 61/21, ED S. 15. </w:t>
      </w:r>
    </w:p>
    <w:p>
      <w:pPr>
        <w:pStyle w:val="kommentar"/>
      </w:pPr>
      <w:r>
        <w:rPr>
          <w:b w:val="true"/>
          <w:sz w:val="16"/>
        </w:rPr>
        <w:t xml:space="preserve">23/13</w:t>
      </w:r>
      <w:r>
        <w:rPr/>
        <w:t xml:space="preserve"> </w:t>
      </w:r>
      <w:r>
        <w:rPr>
          <w:rFonts w:ascii="Linux Libertine G" w:hAnsi="Linux Libertine G" w:cs="Linux Libertine G"/>
        </w:rPr>
        <w:t xml:space="preserve">Propheten</w:t>
        <w:t>]</w:t>
      </w:r>
      <w:r>
        <w:rPr/>
        <w:t xml:space="preserve"> vgl. </w:t>
      </w:r>
      <w:r>
        <w:t>HKB 163 (I  427/22)</w:t>
      </w:r>
      <w:r>
        <w:rPr/>
      </w:r>
      <w:r>
        <w:rPr/>
        <w:t xml:space="preserve"> bzgl. </w:t>
      </w:r>
      <w:r>
        <w:rPr/>
        <w:t xml:space="preserve">1 Kor 4,8</w:t>
      </w:r>
      <w:r>
        <w:rPr/>
        <w:t xml:space="preserve">; sowie </w:t>
      </w:r>
      <w:r>
        <w:t>HKB 146 (I  339/32)</w:t>
      </w:r>
      <w:r>
        <w:rPr/>
      </w:r>
      <w:r>
        <w:rPr/>
        <w:t xml:space="preserve"> </w:t>
      </w:r>
    </w:p>
    <w:p>
      <w:pPr>
        <w:pStyle w:val="kommentar"/>
      </w:pPr>
      <w:r>
        <w:rPr>
          <w:b w:val="true"/>
          <w:sz w:val="16"/>
        </w:rPr>
        <w:t xml:space="preserve">23/15</w:t>
      </w:r>
      <w:r>
        <w:rPr/>
        <w:t xml:space="preserve"> </w:t>
      </w:r>
      <w:r>
        <w:rPr>
          <w:rFonts w:ascii="Linux Libertine G" w:hAnsi="Linux Libertine G" w:cs="Linux Libertine G"/>
        </w:rPr>
        <w:t xml:space="preserve">Podagrist</w:t>
        <w:t>]</w:t>
      </w:r>
      <w:r>
        <w:rPr/>
        <w:t xml:space="preserve"> An Gicht Leidender </w:t>
      </w:r>
    </w:p>
    <w:p>
      <w:pPr>
        <w:pStyle w:val="kommentar"/>
      </w:pPr>
      <w:r>
        <w:rPr>
          <w:b w:val="true"/>
          <w:sz w:val="16"/>
        </w:rPr>
        <w:t xml:space="preserve">23/16</w:t>
      </w:r>
      <w:r>
        <w:rPr/>
        <w:t xml:space="preserve"> </w:t>
      </w:r>
      <w:r>
        <w:rPr>
          <w:rFonts w:ascii="Linux Libertine G" w:hAnsi="Linux Libertine G" w:cs="Linux Libertine G"/>
        </w:rPr>
        <w:t xml:space="preserve">Sohn des Donners</w:t>
        <w:t>]</w:t>
      </w:r>
      <w:r>
        <w:rPr/>
        <w:t xml:space="preserve"> </w:t>
      </w:r>
      <w:r>
        <w:rPr/>
        <w:t xml:space="preserve">Mk 3,17</w:t>
      </w:r>
      <w:r>
        <w:rPr/>
        <w:t xml:space="preserve"> u. </w:t>
      </w:r>
      <w:r>
        <w:rPr/>
        <w:t xml:space="preserve">Joh 13,23</w:t>
      </w:r>
      <w:r>
        <w:rPr/>
        <w:t xml:space="preserve"> </w:t>
      </w:r>
    </w:p>
    <w:p>
      <w:pPr>
        <w:pStyle w:val="kommentar"/>
      </w:pPr>
      <w:r>
        <w:rPr>
          <w:b w:val="true"/>
          <w:sz w:val="16"/>
        </w:rPr>
        <w:t xml:space="preserve">23/19</w:t>
      </w:r>
      <w:r>
        <w:rPr/>
        <w:t xml:space="preserve"> </w:t>
      </w:r>
      <w:r>
        <w:rPr>
          <w:rFonts w:ascii="Linux Libertine G" w:hAnsi="Linux Libertine G" w:cs="Linux Libertine G"/>
        </w:rPr>
        <w:t xml:space="preserve">wie ein Schnitter</w:t>
        <w:t>]</w:t>
      </w:r>
      <w:r>
        <w:rPr/>
        <w:t xml:space="preserve"> </w:t>
      </w:r>
      <w:r>
        <w:rPr/>
        <w:t xml:space="preserve">Ps 129,7</w:t>
      </w:r>
      <w:r>
        <w:rPr/>
        <w:t xml:space="preserve"> </w:t>
      </w:r>
    </w:p>
    <w:p>
      <w:pPr>
        <w:pStyle w:val="kommentar"/>
      </w:pPr>
      <w:r>
        <w:rPr>
          <w:b w:val="true"/>
          <w:sz w:val="16"/>
        </w:rPr>
        <w:t xml:space="preserve">23/20</w:t>
      </w:r>
      <w:r>
        <w:rPr/>
        <w:t xml:space="preserve"> </w:t>
      </w:r>
      <w:r>
        <w:rPr>
          <w:rFonts w:ascii="Linux Libertine G" w:hAnsi="Linux Libertine G" w:cs="Linux Libertine G"/>
        </w:rPr>
        <w:t xml:space="preserve">Geschichte Bileams</w:t>
        <w:t>]</w:t>
      </w:r>
      <w:r>
        <w:rPr/>
        <w:t xml:space="preserve"> Bileam als Wahrsager, vgl. </w:t>
      </w:r>
      <w:r>
        <w:rPr/>
        <w:t xml:space="preserve">4 Mo 22,5ff.</w:t>
      </w:r>
      <w:r>
        <w:rPr/>
        <w:t xml:space="preserve"> u. </w:t>
      </w:r>
      <w:r>
        <w:rPr/>
        <w:t xml:space="preserve">4 Mo 23,1–9</w:t>
      </w:r>
      <w:r>
        <w:rPr/>
        <w:t xml:space="preserve"> </w:t>
      </w:r>
    </w:p>
    <w:p>
      <w:pPr>
        <w:pStyle w:val="kommentar"/>
      </w:pPr>
      <w:r>
        <w:rPr>
          <w:b w:val="true"/>
          <w:sz w:val="16"/>
        </w:rPr>
        <w:t xml:space="preserve">23/23</w:t>
      </w:r>
      <w:r>
        <w:rPr/>
        <w:t xml:space="preserve"> </w:t>
      </w:r>
      <w:r>
        <w:rPr>
          <w:rFonts w:ascii="Linux Libertine G" w:hAnsi="Linux Libertine G" w:cs="Linux Libertine G"/>
        </w:rPr>
        <w:t xml:space="preserve">hällischen Richters</w:t>
        <w:t>]</w:t>
      </w:r>
      <w:r>
        <w:rPr/>
        <w:t xml:space="preserve"> vll. Anspielung auf </w:t>
      </w:r>
      <w:r>
        <w:rPr/>
        <w:t xml:space="preserve">Baumgarten, </w:t>
      </w:r>
      <w:r>
        <w:rPr>
          <w:i w:val="true"/>
        </w:rPr>
        <w:t xml:space="preserve">Auslegung des Propheten Joels</w:t>
      </w:r>
      <w:r>
        <w:rPr/>
      </w:r>
      <w:r>
        <w:rPr/>
        <w:t xml:space="preserve"> </w:t>
      </w:r>
    </w:p>
    <w:p>
      <w:pPr>
        <w:pStyle w:val="kommentar"/>
      </w:pPr>
      <w:r>
        <w:rPr>
          <w:b w:val="true"/>
          <w:sz w:val="16"/>
        </w:rPr>
        <w:t xml:space="preserve">23/24</w:t>
      </w:r>
      <w:r>
        <w:rPr/>
        <w:t xml:space="preserve"> </w:t>
      </w:r>
      <w:r>
        <w:rPr>
          <w:rFonts w:ascii="Linux Libertine G" w:hAnsi="Linux Libertine G" w:cs="Linux Libertine G"/>
        </w:rPr>
        <w:t xml:space="preserve">Vier hebräische Grammaticken</w:t>
        <w:t>]</w:t>
      </w:r>
      <w:r>
        <w:rPr/>
        <w:t xml:space="preserve"> Vmtl. </w:t>
      </w:r>
      <w:r>
        <w:rPr/>
        <w:t xml:space="preserve">Kypke, </w:t>
      </w:r>
      <w:r>
        <w:rPr>
          <w:i w:val="true"/>
        </w:rPr>
        <w:t xml:space="preserve">Anfangsgründe der Ebräischen Grammatic</w:t>
      </w:r>
      <w:r>
        <w:rPr/>
      </w:r>
      <w:r>
        <w:rPr/>
        <w:t xml:space="preserve">, </w:t>
      </w:r>
      <w:r>
        <w:rPr/>
        <w:t xml:space="preserve">Simonis, </w:t>
      </w:r>
      <w:r>
        <w:rPr>
          <w:i w:val="true"/>
        </w:rPr>
        <w:t xml:space="preserve">Lexicon manuale Hebraicum et Chaldaicum</w:t>
      </w:r>
      <w:r>
        <w:rPr/>
      </w:r>
      <w:r>
        <w:rPr/>
        <w:t xml:space="preserve"> und </w:t>
      </w:r>
      <w:r>
        <w:rPr/>
        <w:t xml:space="preserve">Simonis, </w:t>
      </w:r>
      <w:r>
        <w:rPr>
          <w:i w:val="true"/>
        </w:rPr>
        <w:t xml:space="preserve">Arcanum formarum nominum Hebraeae linguae</w:t>
      </w:r>
      <w:r>
        <w:rPr/>
      </w:r>
      <w:r>
        <w:rPr/>
        <w:t xml:space="preserve"> und vll. </w:t>
      </w:r>
      <w:r>
        <w:rPr/>
        <w:t xml:space="preserve">Schultens, </w:t>
      </w:r>
      <w:r>
        <w:rPr>
          <w:i w:val="true"/>
        </w:rPr>
        <w:t xml:space="preserve">Origines Hebraeae</w:t>
      </w:r>
      <w:r>
        <w:rPr/>
      </w:r>
      <w:r>
        <w:rPr/>
        <w:t xml:space="preserve"> (vgl. </w:t>
      </w:r>
      <w:r>
        <w:t>HKB 197 (II  49/13)</w:t>
      </w:r>
      <w:r>
        <w:rPr/>
      </w:r>
      <w:r>
        <w:rPr/>
        <w:t xml:space="preserve">). </w:t>
      </w:r>
    </w:p>
    <w:p>
      <w:pPr>
        <w:pStyle w:val="kommentar"/>
      </w:pPr>
      <w:r>
        <w:rPr>
          <w:b w:val="true"/>
          <w:sz w:val="16"/>
        </w:rPr>
        <w:t xml:space="preserve">23/26</w:t>
      </w:r>
      <w:r>
        <w:rPr/>
        <w:t xml:space="preserve"> </w:t>
      </w:r>
      <w:r>
        <w:rPr>
          <w:rFonts w:ascii="Linux Libertine G" w:hAnsi="Linux Libertine G" w:cs="Linux Libertine G"/>
        </w:rPr>
        <w:t xml:space="preserve">Schultens</w:t>
        <w:t>]</w:t>
      </w:r>
      <w:r>
        <w:rPr/>
        <w:t xml:space="preserve"> </w:t>
      </w:r>
      <w:r>
        <w:rPr/>
        <w:t xml:space="preserve">Albert Schultens</w:t>
      </w:r>
      <w:r>
        <w:rPr/>
      </w:r>
      <w:r>
        <w:rPr/>
        <w:t xml:space="preserve"> </w:t>
      </w:r>
    </w:p>
    <w:p>
      <w:pPr>
        <w:pStyle w:val="kommentar"/>
      </w:pPr>
      <w:r>
        <w:rPr>
          <w:b w:val="true"/>
          <w:sz w:val="16"/>
        </w:rPr>
        <w:t xml:space="preserve">23/27</w:t>
      </w:r>
      <w:r>
        <w:rPr/>
        <w:t xml:space="preserve"> </w:t>
      </w:r>
      <w:r>
        <w:rPr>
          <w:rFonts w:ascii="Linux Libertine G" w:hAnsi="Linux Libertine G" w:cs="Linux Libertine G"/>
        </w:rPr>
        <w:t xml:space="preserve">Aristophanes</w:t>
        <w:t>]</w:t>
      </w:r>
      <w:r>
        <w:rPr/>
        <w:t xml:space="preserve"> </w:t>
      </w:r>
      <w:r>
        <w:rPr/>
        <w:t xml:space="preserve">Aristophanes</w:t>
      </w:r>
      <w:r>
        <w:rPr/>
      </w:r>
      <w:r>
        <w:rPr/>
        <w:t xml:space="preserve"> </w:t>
      </w:r>
    </w:p>
    <w:p>
      <w:pPr>
        <w:pStyle w:val="kommentar"/>
      </w:pPr>
      <w:r>
        <w:rPr>
          <w:b w:val="true"/>
          <w:sz w:val="16"/>
        </w:rPr>
        <w:t xml:space="preserve">23/28</w:t>
      </w:r>
      <w:r>
        <w:rPr/>
        <w:t xml:space="preserve"> </w:t>
      </w:r>
      <w:r>
        <w:rPr>
          <w:rFonts w:ascii="Linux Libertine G" w:hAnsi="Linux Libertine G" w:cs="Linux Libertine G"/>
        </w:rPr>
        <w:t xml:space="preserve">Schild des Hercules</w:t>
        <w:t>]</w:t>
      </w:r>
      <w:r>
        <w:rPr/>
        <w:t xml:space="preserve"> </w:t>
      </w:r>
      <w:r>
        <w:rPr>
          <w:i w:val="true"/>
        </w:rPr>
        <w:t xml:space="preserve">Schild des Herakles</w:t>
      </w:r>
      <w:r>
        <w:rPr/>
        <w:t xml:space="preserve">; Hesiod zugeschriebenes griech. Epos, bspw. in Schrevels </w:t>
      </w:r>
      <w:r>
        <w:rPr/>
        <w:t xml:space="preserve">Hesiod-Ausgabe</w:t>
      </w:r>
      <w:r>
        <w:rPr/>
        <w:t xml:space="preserve"> enthalten </w:t>
      </w:r>
    </w:p>
    <w:p>
      <w:pPr>
        <w:pStyle w:val="kommentar"/>
      </w:pPr>
      <w:r>
        <w:rPr>
          <w:b w:val="true"/>
          <w:sz w:val="16"/>
        </w:rPr>
        <w:t xml:space="preserve">23/30</w:t>
      </w:r>
      <w:r>
        <w:rPr/>
        <w:t xml:space="preserve"> </w:t>
      </w:r>
      <w:r>
        <w:rPr/>
        <w:t xml:space="preserve">Homer</w:t>
      </w:r>
      <w:r>
        <w:rPr/>
      </w:r>
      <w:r>
        <w:rPr/>
        <w:t xml:space="preserve"> </w:t>
      </w:r>
    </w:p>
    <w:p>
      <w:pPr>
        <w:pStyle w:val="kommentar"/>
      </w:pPr>
      <w:r>
        <w:rPr>
          <w:b w:val="true"/>
          <w:sz w:val="16"/>
        </w:rPr>
        <w:t xml:space="preserve">23/30</w:t>
      </w:r>
      <w:r>
        <w:rPr/>
        <w:t xml:space="preserve"> </w:t>
      </w:r>
      <w:r>
        <w:rPr>
          <w:rFonts w:ascii="Linux Libertine G" w:hAnsi="Linux Libertine G" w:cs="Linux Libertine G"/>
        </w:rPr>
        <w:t xml:space="preserve">Jacob zum Esau</w:t>
        <w:t>]</w:t>
      </w:r>
      <w:r>
        <w:rPr/>
        <w:t xml:space="preserve"> im Sinne eines Erstgeburtsrechts (</w:t>
      </w:r>
      <w:r>
        <w:rPr/>
        <w:t xml:space="preserve">1 Mo 25</w:t>
      </w:r>
      <w:r>
        <w:rPr/>
        <w:t xml:space="preserve">) </w:t>
      </w:r>
    </w:p>
    <w:p>
      <w:pPr>
        <w:pStyle w:val="kommentar"/>
      </w:pPr>
      <w:r>
        <w:rPr>
          <w:b w:val="true"/>
          <w:sz w:val="16"/>
        </w:rPr>
        <w:t xml:space="preserve">23/37</w:t>
      </w:r>
      <w:r>
        <w:rPr/>
        <w:t xml:space="preserve"> </w:t>
      </w:r>
      <w:r>
        <w:rPr>
          <w:rFonts w:ascii="Linux Libertine G" w:hAnsi="Linux Libertine G" w:cs="Linux Libertine G"/>
        </w:rPr>
        <w:t xml:space="preserve">albernen Persa</w:t>
        <w:t>]</w:t>
      </w:r>
      <w:r>
        <w:rPr/>
        <w:t xml:space="preserve"> </w:t>
      </w:r>
      <w:r>
        <w:rPr/>
        <w:t xml:space="preserve">Hes.</w:t>
      </w:r>
      <w:r>
        <w:rPr/>
        <w:t xml:space="preserve">, </w:t>
      </w:r>
      <w:r>
        <w:rPr>
          <w:i w:val="true"/>
        </w:rPr>
        <w:t xml:space="preserve">Werke und Tage</w:t>
      </w:r>
      <w:r>
        <w:rPr/>
        <w:t xml:space="preserve">, V. 286 u. 397, evtl. auch 633 </w:t>
      </w:r>
    </w:p>
    <w:p>
      <w:pPr>
        <w:pStyle w:val="kommentar"/>
      </w:pPr>
      <w:r>
        <w:rPr>
          <w:b w:val="true"/>
          <w:sz w:val="16"/>
        </w:rPr>
        <w:t xml:space="preserve">24/1</w:t>
      </w:r>
      <w:r>
        <w:rPr/>
        <w:t xml:space="preserve"> </w:t>
      </w:r>
      <w:r>
        <w:rPr>
          <w:rFonts w:ascii="Linux Libertine G" w:hAnsi="Linux Libertine G" w:cs="Linux Libertine G"/>
        </w:rPr>
        <w:t xml:space="preserve">Boileau</w:t>
        <w:t>]</w:t>
      </w:r>
      <w:r>
        <w:rPr/>
        <w:t xml:space="preserve"> </w:t>
      </w:r>
      <w:r>
        <w:rPr/>
        <w:t xml:space="preserve">Nicolas Boileau-Despréaux</w:t>
      </w:r>
      <w:r>
        <w:rPr/>
      </w:r>
      <w:r>
        <w:rPr/>
        <w:t xml:space="preserve">; auf welche Stelle Hamann sich hier bezieht, ist nicht ermittelt. </w:t>
      </w:r>
    </w:p>
    <w:p>
      <w:pPr>
        <w:pStyle w:val="kommentar"/>
      </w:pPr>
      <w:r>
        <w:rPr>
          <w:b w:val="true"/>
          <w:sz w:val="16"/>
        </w:rPr>
        <w:t xml:space="preserve">24/7</w:t>
      </w:r>
      <w:r>
        <w:rPr/>
        <w:t xml:space="preserve"> </w:t>
      </w:r>
      <w:r>
        <w:rPr>
          <w:rFonts w:ascii="Linux Libertine G" w:hAnsi="Linux Libertine G" w:cs="Linux Libertine G"/>
        </w:rPr>
        <w:t xml:space="preserve">junge Paar</w:t>
        <w:t>]</w:t>
      </w:r>
      <w:r>
        <w:rPr/>
        <w:t xml:space="preserve"> </w:t>
      </w:r>
      <w:r>
        <w:rPr/>
        <w:t xml:space="preserve">Heinrich Liborius Nuppenau</w:t>
      </w:r>
      <w:r>
        <w:rPr/>
      </w:r>
      <w:r>
        <w:rPr/>
        <w:t xml:space="preserve"> und seine Frau </w:t>
      </w:r>
    </w:p>
    <w:p>
      <w:pPr>
        <w:pStyle w:val="kommentar"/>
      </w:pPr>
      <w:r>
        <w:rPr>
          <w:b w:val="true"/>
          <w:sz w:val="16"/>
        </w:rPr>
        <w:t xml:space="preserve">24/9</w:t>
      </w:r>
      <w:r>
        <w:rPr/>
        <w:t xml:space="preserve"> </w:t>
      </w:r>
      <w:r>
        <w:rPr>
          <w:rFonts w:ascii="Linux Libertine G" w:hAnsi="Linux Libertine G" w:cs="Linux Libertine G"/>
        </w:rPr>
        <w:t xml:space="preserve">Gemeinschaft des Geistes</w:t>
        <w:t>]</w:t>
      </w:r>
      <w:r>
        <w:rPr/>
        <w:t xml:space="preserve"> </w:t>
      </w:r>
      <w:r>
        <w:rPr/>
        <w:t xml:space="preserve">Phil 2,1</w:t>
      </w:r>
      <w:r>
        <w:rPr/>
        <w:t xml:space="preserve"> </w:t>
      </w:r>
    </w:p>
    <w:p>
      <w:pPr>
        <w:pStyle w:val="kommentar"/>
      </w:pPr>
      <w:r>
        <w:rPr>
          <w:b w:val="true"/>
          <w:sz w:val="16"/>
        </w:rPr>
        <w:t xml:space="preserve">24/9</w:t>
      </w:r>
      <w:r>
        <w:rPr/>
        <w:t xml:space="preserve"> </w:t>
      </w:r>
      <w:r>
        <w:rPr>
          <w:rFonts w:ascii="Linux Libertine G" w:hAnsi="Linux Libertine G" w:cs="Linux Libertine G"/>
        </w:rPr>
        <w:t xml:space="preserve">Geist der Furcht</w:t>
        <w:t>]</w:t>
      </w:r>
      <w:r>
        <w:rPr/>
        <w:t xml:space="preserve"> </w:t>
      </w:r>
      <w:r>
        <w:rPr/>
        <w:t xml:space="preserve">2 Tim 1,7</w:t>
      </w:r>
      <w:r>
        <w:rPr/>
        <w:t xml:space="preserve"> </w:t>
      </w:r>
    </w:p>
    <w:p>
      <w:pPr>
        <w:pStyle w:val="kommentar"/>
        <w:sectPr>
          <w:pgMar w:top="1416" w:right="1900" w:bottom="2132" w:left="1984" w:footer="1417"/>
          <w:cols w:equalWidth="true" w:space="560" w:num="2"/>
          <w:type w:val="continuous"/>
        </w:sectPr>
      </w:pPr>
      <w:r>
        <w:rPr>
          <w:b w:val="true"/>
          <w:sz w:val="16"/>
        </w:rPr>
        <w:t xml:space="preserve">24/11</w:t>
      </w:r>
      <w:r>
        <w:rPr/>
        <w:t xml:space="preserve"> </w:t>
      </w:r>
      <w:r>
        <w:rPr>
          <w:rFonts w:ascii="Linux Libertine G" w:hAnsi="Linux Libertine G" w:cs="Linux Libertine G"/>
        </w:rPr>
        <w:t xml:space="preserve">mächtig […] macht</w:t>
        <w:t>]</w:t>
      </w:r>
      <w:r>
        <w:rPr/>
        <w:t xml:space="preserve"> </w:t>
      </w:r>
      <w:r>
        <w:rPr/>
        <w:t xml:space="preserve">1 Kor 4,10</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182 (II 19‒24)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1290fa4868b4c9f" /><Relationship Type="http://schemas.openxmlformats.org/officeDocument/2006/relationships/footer" Target="/word/footer1.xml" Id="default" /></Relationships>
</file>