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5f0453516bc4ae2"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38‒39</w:t>
      </w:r>
      <w:r>
        <w:br/>
      </w:r>
    </w:p>
    <w:p>
      <w:pPr>
        <w:pStyle w:val="linksbündig"/>
      </w:pPr>
      <w:r>
        <w:rPr>
          <w:sz w:val="32"/>
          <w:b w:val="true"/>
        </w:rPr>
        <w:t>190</w:t>
      </w:r>
    </w:p>
    <w:p>
      <w:pPr>
        <w:pStyle w:val="linksbündig"/>
      </w:pPr>
      <w:r>
        <w:rPr>
          <w:b w:val="true"/>
        </w:rPr>
        <w:t>Mitau, 4. September 1760</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38, 1</w:t>
      </w:r>
    </w:p>
    <w:p>
      <w:pPr>
        <w:pStyle w:val="rechtsbündig"/>
      </w:pPr>
      <w:r>
        <w:rPr/>
        <w:t xml:space="preserve">Mitau. den </w:t>
      </w:r>
      <w:r>
        <w:rPr/>
        <w:t xml:space="preserve">4 1760</w:t>
      </w:r>
      <w:r>
        <w:rPr/>
        <w:t xml:space="preserve"> </w:t>
      </w:r>
    </w:p>
    <w:p>
      <w:pPr>
        <w:pStyle w:val="doppeleinzug"/>
      </w:pPr>
      <w:r>
        <w:rPr/>
        <w:t xml:space="preserve">HöchstzuEhrender Freund, </w:t>
      </w:r>
    </w:p>
    <w:p>
      <w:pPr>
        <w:pStyle w:val="stumpf"/>
      </w:pPr>
      <w:r>
        <w:rPr/>
        <w:t xml:space="preserve">Ich habe aus Grünhof mit Schmerzen auf eine Erklärung von meinem </w:t>
      </w:r>
    </w:p>
    <w:p>
      <w:pPr>
        <w:pStyle w:val="stumpf"/>
      </w:pPr>
      <w:r>
        <w:rPr/>
        <w:t xml:space="preserve">Bruder und einen Brief von Ihnen erwartet. Weil es mir da nicht gefiel, und </w:t>
      </w:r>
    </w:p>
    <w:p>
      <w:pPr>
        <w:framePr w:w="1000" w:hSpace="420" w:wrap="around" w:hAnchor="page" w:vAnchor="text" w:xAlign="left" w:y="0"/>
        <w:keepNext w:val="true"/>
        <w:pStyle w:val="zeilenzählung"/>
      </w:pPr>
      <w:r>
        <w:rPr>
          <w:sz w:val="12"/>
        </w:rPr>
        <w:t>5</w:t>
      </w:r>
    </w:p>
    <w:p>
      <w:pPr>
        <w:pStyle w:val="stumpf"/>
      </w:pPr>
      <w:r>
        <w:rPr/>
        <w:t xml:space="preserve">meine Ungedult nach Antwort zunahm, so bin vorgestern hier angelangt. </w:t>
      </w:r>
    </w:p>
    <w:p>
      <w:pPr>
        <w:pStyle w:val="stumpf"/>
      </w:pPr>
      <w:r>
        <w:rPr/>
        <w:t xml:space="preserve">Wollte mich in eine Stube hier einmiethen, erhielt auch vom HE. </w:t>
      </w:r>
      <w:r>
        <w:rPr>
          <w:rFonts w:ascii="Linux Biolinum" w:hAnsi="Linux Biolinum" w:cs="Linux Biolinum"/>
        </w:rPr>
        <w:t xml:space="preserve">Fiscal</w:t>
      </w:r>
      <w:r>
        <w:rPr/>
        <w:t xml:space="preserve"> die </w:t>
      </w:r>
    </w:p>
    <w:p>
      <w:pPr>
        <w:pStyle w:val="stumpf"/>
      </w:pPr>
      <w:r>
        <w:rPr/>
        <w:t xml:space="preserve">gütige Anerbietung in seinem Hause mich aufzuhalten, auf das ernsthafte </w:t>
      </w:r>
    </w:p>
    <w:p>
      <w:pPr>
        <w:pStyle w:val="stumpf"/>
      </w:pPr>
      <w:r>
        <w:rPr/>
        <w:t xml:space="preserve">Versichern des HE </w:t>
      </w:r>
      <w:r>
        <w:rPr>
          <w:rFonts w:ascii="Linux Biolinum" w:hAnsi="Linux Biolinum" w:cs="Linux Biolinum"/>
        </w:rPr>
        <w:t xml:space="preserve">Doctors</w:t>
      </w:r>
      <w:r>
        <w:rPr/>
        <w:t xml:space="preserve"> ist es mir lieber gewesen bey ihm einzukehren. </w:t>
      </w:r>
    </w:p>
    <w:p>
      <w:pPr>
        <w:pStyle w:val="stumpf"/>
      </w:pPr>
      <w:r>
        <w:rPr/>
        <w:t xml:space="preserve">Jetzt sitze hier auf Nadeln, und wenn mein Bruder die geringste Empfindung </w:t>
      </w:r>
    </w:p>
    <w:p>
      <w:pPr>
        <w:framePr w:w="1000" w:hSpace="420" w:wrap="around" w:hAnchor="page" w:vAnchor="text" w:xAlign="left" w:y="0"/>
        <w:keepNext w:val="true"/>
        <w:pStyle w:val="zeilenzählung"/>
      </w:pPr>
      <w:r>
        <w:rPr>
          <w:sz w:val="12"/>
        </w:rPr>
        <w:t>10</w:t>
      </w:r>
    </w:p>
    <w:p>
      <w:pPr>
        <w:pStyle w:val="stumpf"/>
      </w:pPr>
      <w:r>
        <w:rPr/>
        <w:t xml:space="preserve">von der Pflicht hat sein Versprechen zu halten, oder das geringste Mitleiden </w:t>
      </w:r>
    </w:p>
    <w:p>
      <w:pPr>
        <w:pStyle w:val="stumpf"/>
      </w:pPr>
      <w:r>
        <w:rPr/>
        <w:t xml:space="preserve">mit meiner Verlegenheit und ganzen Verfaßung meiner Wallfahrt; so wird </w:t>
      </w:r>
    </w:p>
    <w:p>
      <w:pPr>
        <w:pStyle w:val="stumpf"/>
      </w:pPr>
      <w:r>
        <w:rPr/>
        <w:t xml:space="preserve">er so klug und barmherzig seyn mich nicht länger aufzuhalten. </w:t>
      </w:r>
    </w:p>
    <w:p>
      <w:pPr>
        <w:pStyle w:val="einzug"/>
      </w:pPr>
      <w:r>
        <w:rPr/>
        <w:t xml:space="preserve">Sie wißen die Abrede, höchstzuEhrender Freund, die ich mit Ihnen in </w:t>
      </w:r>
    </w:p>
    <w:p>
      <w:pPr>
        <w:pStyle w:val="stumpf"/>
      </w:pPr>
      <w:r>
        <w:rPr/>
        <w:t xml:space="preserve">Ansehung seiner genommen. Sie haben alles gebilligt; jetzt muß ich darauf </w:t>
      </w:r>
    </w:p>
    <w:p>
      <w:pPr>
        <w:framePr w:w="1000" w:hSpace="420" w:wrap="around" w:hAnchor="page" w:vAnchor="text" w:xAlign="left" w:y="0"/>
        <w:keepNext w:val="true"/>
        <w:pStyle w:val="zeilenzählung"/>
      </w:pPr>
      <w:r>
        <w:rPr>
          <w:sz w:val="12"/>
        </w:rPr>
        <w:t>15</w:t>
      </w:r>
    </w:p>
    <w:p>
      <w:pPr>
        <w:pStyle w:val="stumpf"/>
      </w:pPr>
      <w:r>
        <w:rPr/>
        <w:t xml:space="preserve">dringen, daß alles erfüllt wird. Acht Tage kamen Ihnen selbst zu lange vor, </w:t>
      </w:r>
    </w:p>
    <w:p>
      <w:pPr>
        <w:pStyle w:val="stumpf"/>
      </w:pPr>
      <w:r>
        <w:rPr/>
        <w:t xml:space="preserve">und ich habe diesen </w:t>
      </w:r>
      <w:r>
        <w:rPr>
          <w:rFonts w:ascii="Linux Biolinum" w:hAnsi="Linux Biolinum" w:cs="Linux Biolinum"/>
        </w:rPr>
        <w:t xml:space="preserve">Termin</w:t>
      </w:r>
      <w:r>
        <w:rPr/>
        <w:t xml:space="preserve"> aus Schwäche so lange ausgesetzt um die </w:t>
      </w:r>
    </w:p>
    <w:p>
      <w:pPr>
        <w:pStyle w:val="stumpf"/>
      </w:pPr>
      <w:r>
        <w:rPr/>
        <w:t xml:space="preserve">Beschuldigung meiner Heftigkeit nicht aufzurühren. Übermorgen sind 14; und </w:t>
      </w:r>
    </w:p>
    <w:p>
      <w:pPr>
        <w:pStyle w:val="stumpf"/>
      </w:pPr>
      <w:r>
        <w:rPr/>
        <w:t xml:space="preserve">ich bin noch eben so weit. Zu meinem und anderer Verdruß hab ich weder Lust </w:t>
      </w:r>
    </w:p>
    <w:p>
      <w:pPr>
        <w:pStyle w:val="stumpf"/>
      </w:pPr>
      <w:r>
        <w:rPr/>
        <w:t xml:space="preserve">noch </w:t>
      </w:r>
      <w:r>
        <w:rPr>
          <w:u w:val="single"/>
        </w:rPr>
        <w:t xml:space="preserve">nöthig</w:t>
      </w:r>
      <w:r>
        <w:rPr/>
        <w:t xml:space="preserve"> zu leben. Ich wünschte daß mein Bruder auch so menschlich </w:t>
      </w:r>
    </w:p>
    <w:p>
      <w:pPr>
        <w:framePr w:w="1000" w:hSpace="420" w:wrap="around" w:hAnchor="page" w:vAnchor="text" w:xAlign="left" w:y="0"/>
        <w:keepNext w:val="true"/>
        <w:pStyle w:val="zeilenzählung"/>
      </w:pPr>
      <w:r>
        <w:rPr>
          <w:sz w:val="12"/>
        </w:rPr>
        <w:t>20</w:t>
      </w:r>
    </w:p>
    <w:p>
      <w:pPr>
        <w:pStyle w:val="stumpf"/>
      </w:pPr>
      <w:r>
        <w:rPr/>
        <w:t xml:space="preserve">dächte! </w:t>
      </w:r>
    </w:p>
    <w:p>
      <w:pPr>
        <w:pStyle w:val="einzug"/>
      </w:pPr>
      <w:r>
        <w:rPr/>
        <w:t xml:space="preserve">Es </w:t>
      </w:r>
      <w:r>
        <w:rPr/>
        <w:t xml:space="preserve">ist mir</w:t>
      </w:r>
      <w:r>
        <w:rPr/>
        <w:t xml:space="preserve"> gleichgültig, ob ich allein oder in seiner Gesellschaft heimkehre. </w:t>
      </w:r>
    </w:p>
    <w:p>
      <w:pPr>
        <w:pStyle w:val="stumpf"/>
      </w:pPr>
      <w:r>
        <w:rPr/>
        <w:t xml:space="preserve">Ich will mir in einem und andern Stück seinem Willen gern unterwerfen, so </w:t>
      </w:r>
    </w:p>
    <w:p>
      <w:pPr>
        <w:pStyle w:val="stumpf"/>
      </w:pPr>
      <w:r>
        <w:rPr/>
        <w:t xml:space="preserve">bald er mir selbigen offenbaren wird. Meines Herzens Meynung über seinen </w:t>
      </w:r>
    </w:p>
    <w:p>
      <w:pPr>
        <w:pStyle w:val="stumpf"/>
      </w:pPr>
      <w:r>
        <w:rPr/>
        <w:t xml:space="preserve">Zustand habe ihm von Grund der Seele entdeckt, und nichts von dem </w:t>
      </w:r>
    </w:p>
    <w:p>
      <w:pPr>
        <w:framePr w:w="1000" w:hSpace="420" w:wrap="around" w:hAnchor="page" w:vAnchor="text" w:xAlign="left" w:y="0"/>
        <w:keepNext w:val="true"/>
        <w:pStyle w:val="zeilenzählung"/>
      </w:pPr>
      <w:r>
        <w:rPr>
          <w:sz w:val="12"/>
        </w:rPr>
        <w:t>25</w:t>
      </w:r>
    </w:p>
    <w:p>
      <w:pPr>
        <w:pStyle w:val="stumpf"/>
      </w:pPr>
      <w:r>
        <w:rPr/>
        <w:t xml:space="preserve">vorenthalten, was die Wahrheit mir im Mund gelegt. Meinen Rath habe ihn </w:t>
      </w:r>
    </w:p>
    <w:p>
      <w:pPr>
        <w:pStyle w:val="stumpf"/>
      </w:pPr>
      <w:r>
        <w:rPr/>
        <w:t xml:space="preserve">eben so wohlmeynend und freymüthig gegeben. Dies ist alles was ich thun </w:t>
      </w:r>
    </w:p>
    <w:p>
      <w:pPr>
        <w:pStyle w:val="stumpf"/>
      </w:pPr>
      <w:r>
        <w:rPr/>
        <w:t xml:space="preserve">kann. Will er meinem aufrichtigen Zeugnis keinen Glauben zustellen, noch </w:t>
      </w:r>
    </w:p>
    <w:p>
      <w:pPr>
        <w:pStyle w:val="stumpf"/>
      </w:pPr>
      <w:r>
        <w:rPr/>
        <w:t xml:space="preserve">einem brüderl. Rath folgen; so kann es mir selbst gleich viel seyn. Kennt </w:t>
      </w:r>
    </w:p>
    <w:p>
      <w:pPr>
        <w:pStyle w:val="stumpf"/>
      </w:pPr>
      <w:r>
        <w:rPr/>
        <w:t xml:space="preserve">er beßere Zeugen und ehrlichere Rathgeber; so thut er gut ihre Parthey zu </w:t>
      </w:r>
    </w:p>
    <w:p>
      <w:pPr>
        <w:framePr w:w="1000" w:hSpace="420" w:wrap="around" w:hAnchor="page" w:vAnchor="text" w:xAlign="left" w:y="0"/>
        <w:keepNext w:val="true"/>
        <w:pStyle w:val="zeilenzählung"/>
      </w:pPr>
      <w:r>
        <w:rPr>
          <w:sz w:val="12"/>
        </w:rPr>
        <w:t>30</w:t>
      </w:r>
    </w:p>
    <w:p>
      <w:pPr>
        <w:pStyle w:val="stumpf"/>
      </w:pPr>
      <w:r>
        <w:rPr/>
        <w:t xml:space="preserve">ergreifen. Mir ist an seinem Wohl mehr als an meinem Urtheil gelegen. Bin </w:t>
      </w:r>
    </w:p>
    <w:p>
      <w:pPr>
        <w:pStyle w:val="stumpf"/>
      </w:pPr>
      <w:r>
        <w:rPr/>
        <w:t xml:space="preserve">ich auf das letztere eigensinnig, so macht mich die Liebe des ersteren dazu. </w:t>
      </w:r>
    </w:p>
    <w:p>
      <w:pPr>
        <w:pStyle w:val="einzug"/>
      </w:pPr>
      <w:r>
        <w:rPr/>
        <w:t xml:space="preserve">Mein </w:t>
      </w:r>
      <w:r>
        <w:rPr>
          <w:rFonts w:ascii="Linux Biolinum" w:hAnsi="Linux Biolinum" w:cs="Linux Biolinum"/>
        </w:rPr>
        <w:t xml:space="preserve">Vidi</w:t>
      </w:r>
      <w:r>
        <w:rPr/>
        <w:t xml:space="preserve"> ist mit meinem </w:t>
      </w:r>
      <w:r>
        <w:rPr>
          <w:rFonts w:ascii="Linux Biolinum" w:hAnsi="Linux Biolinum" w:cs="Linux Biolinum"/>
        </w:rPr>
        <w:t xml:space="preserve">Veni</w:t>
      </w:r>
      <w:r>
        <w:rPr/>
        <w:t xml:space="preserve"> eingetroffen; ein langsamerer und späterer </w:t>
      </w:r>
    </w:p>
    <w:p>
      <w:pPr>
        <w:pStyle w:val="stumpf"/>
      </w:pPr>
      <w:r>
        <w:rPr/>
        <w:t xml:space="preserve">Sieg für mich wird ein desto größerer Verlust für meine Feinde seyn. </w:t>
      </w:r>
    </w:p>
    <w:p>
      <w:pPr>
        <w:pStyle w:val="einzug"/>
      </w:pPr>
      <w:r>
        <w:rPr/>
        <w:t xml:space="preserve">Das Schlafzeug gestern richtig erhalten, wofür verbindlichst danke. Ich </w:t>
      </w:r>
    </w:p>
    <w:p>
      <w:pPr>
        <w:framePr w:w="1000" w:hSpace="420" w:wrap="around" w:hAnchor="page" w:vAnchor="text" w:xAlign="left" w:y="0"/>
        <w:keepNext w:val="true"/>
        <w:pStyle w:val="zeilenzählung"/>
      </w:pPr>
      <w:r>
        <w:rPr>
          <w:sz w:val="12"/>
        </w:rPr>
        <w:t>35</w:t>
      </w:r>
    </w:p>
    <w:p>
      <w:pPr>
        <w:pStyle w:val="stumpf"/>
      </w:pPr>
      <w:r>
        <w:rPr/>
        <w:t xml:space="preserve">weiß nicht ob Sie gleich nach meiner Ankunft allhier die Nachricht davon </w:t>
      </w:r>
    </w:p>
    <w:p>
      <w:pPr>
        <w:pStyle w:val="stumpf"/>
      </w:pPr>
      <w:r>
        <w:rPr/>
        <w:t xml:space="preserve">bekommen; war mir eine Antwort darauf vermuthen. Jetzt werde nirgends </w:t>
      </w:r>
    </w:p>
    <w:p>
      <w:pPr>
        <w:framePr w:w="1000" w:hSpace="420" w:wrap="around" w:hAnchor="page" w:vAnchor="text" w:xAlign="left" w:y="0"/>
        <w:keepNext w:val="true"/>
        <w:pStyle w:val="seitenzählung"/>
      </w:pPr>
      <w:r>
        <w:rPr>
          <w:sz w:val="12"/>
          <w:b w:val="true"/>
        </w:rPr>
        <w:t>S. 39</w:t>
      </w:r>
      <w:r>
        <w:rPr/>
        <w:t xml:space="preserve"> </w:t>
      </w:r>
    </w:p>
    <w:p>
      <w:pPr>
        <w:pStyle w:val="stumpf"/>
      </w:pPr>
      <w:r>
        <w:rPr/>
        <w:t xml:space="preserve">als bey Ihrem HE Bruder in Mitau seyn. Habe vor 8 Tagen mit der Post </w:t>
      </w:r>
    </w:p>
    <w:p>
      <w:pPr>
        <w:pStyle w:val="stumpf"/>
      </w:pPr>
      <w:r>
        <w:rPr/>
        <w:t xml:space="preserve">geschrieben, melden Sie mir doch wenigstens ob Sie diesen Brief erhalten. </w:t>
      </w:r>
    </w:p>
    <w:p>
      <w:pPr>
        <w:pStyle w:val="stumpf"/>
      </w:pPr>
      <w:r>
        <w:rPr/>
        <w:t xml:space="preserve">Die Absicht deßelben war bloß Ihnen eine sichere </w:t>
      </w:r>
      <w:r>
        <w:rPr>
          <w:rFonts w:ascii="Linux Biolinum" w:hAnsi="Linux Biolinum" w:cs="Linux Biolinum"/>
        </w:rPr>
        <w:t xml:space="preserve">addresse</w:t>
      </w:r>
      <w:r>
        <w:rPr/>
        <w:t xml:space="preserve"> zu geben. </w:t>
      </w:r>
    </w:p>
    <w:p>
      <w:pPr>
        <w:pStyle w:val="einzug"/>
      </w:pPr>
      <w:r>
        <w:rPr/>
        <w:t xml:space="preserve">Mein Paß geht, höchstzuEhrender Freund, in kurzer Zeit zu Ende; für seine </w:t>
      </w:r>
    </w:p>
    <w:p>
      <w:pPr>
        <w:framePr w:w="1000" w:hSpace="420" w:wrap="around" w:hAnchor="page" w:vAnchor="text" w:xAlign="left" w:y="0"/>
        <w:keepNext w:val="true"/>
        <w:pStyle w:val="zeilenzählung"/>
      </w:pPr>
      <w:r>
        <w:rPr>
          <w:sz w:val="12"/>
        </w:rPr>
        <w:t>5</w:t>
      </w:r>
    </w:p>
    <w:p>
      <w:pPr>
        <w:pStyle w:val="stumpf"/>
      </w:pPr>
      <w:r>
        <w:rPr/>
        <w:t xml:space="preserve">Verlängerung würde eine neue Sorge seyn. Hat mein Vater gar nicht </w:t>
      </w:r>
    </w:p>
    <w:p>
      <w:pPr>
        <w:pStyle w:val="stumpf"/>
      </w:pPr>
      <w:r>
        <w:rPr/>
        <w:t xml:space="preserve">geschrieben? Ich weiß nichts von ihm. Liegt in Riga etwas: so laß doch mein </w:t>
      </w:r>
    </w:p>
    <w:p>
      <w:pPr>
        <w:pStyle w:val="stumpf"/>
      </w:pPr>
      <w:r>
        <w:rPr/>
        <w:t xml:space="preserve">Bruder nicht die Beförderung oder </w:t>
      </w:r>
      <w:r>
        <w:rPr>
          <w:rFonts w:ascii="Linux Biolinum" w:hAnsi="Linux Biolinum" w:cs="Linux Biolinum"/>
        </w:rPr>
        <w:t xml:space="preserve">Communication</w:t>
      </w:r>
      <w:r>
        <w:rPr/>
        <w:t xml:space="preserve"> vergeßen. </w:t>
      </w:r>
    </w:p>
    <w:p>
      <w:pPr>
        <w:pStyle w:val="einzug"/>
      </w:pPr>
      <w:r>
        <w:rPr/>
        <w:t xml:space="preserve">HE Hof</w:t>
      </w:r>
      <w:r>
        <w:rPr>
          <w:rFonts w:ascii="Linux Biolinum" w:hAnsi="Linux Biolinum" w:cs="Linux Biolinum"/>
        </w:rPr>
        <w:t xml:space="preserve">Doctor</w:t>
      </w:r>
      <w:r>
        <w:rPr/>
        <w:t xml:space="preserve"> befindet sich gesund. Mein Gemüth leidet sehr durch </w:t>
      </w:r>
    </w:p>
    <w:p>
      <w:pPr>
        <w:pStyle w:val="stumpf"/>
      </w:pPr>
      <w:r>
        <w:rPr/>
        <w:t xml:space="preserve">Entziehung der Nahrung, meines Tagewerks, und meine Gesundheit gleichfalls </w:t>
      </w:r>
    </w:p>
    <w:p>
      <w:pPr>
        <w:framePr w:w="1000" w:hSpace="420" w:wrap="around" w:hAnchor="page" w:vAnchor="text" w:xAlign="left" w:y="0"/>
        <w:keepNext w:val="true"/>
        <w:pStyle w:val="zeilenzählung"/>
      </w:pPr>
      <w:r>
        <w:rPr>
          <w:sz w:val="12"/>
        </w:rPr>
        <w:t>10</w:t>
      </w:r>
    </w:p>
    <w:p>
      <w:pPr>
        <w:pStyle w:val="stumpf"/>
      </w:pPr>
      <w:r>
        <w:rPr/>
        <w:t xml:space="preserve">dadurch die ich durch eine Haberdiät bald wiederherzustellen </w:t>
      </w:r>
      <w:r>
        <w:rPr>
          <w:strike w:val="true"/>
        </w:rPr>
        <w:t xml:space="preserve">denke</w:t>
      </w:r>
      <w:r>
        <w:rPr/>
        <w:t xml:space="preserve"> hoffe. </w:t>
      </w:r>
    </w:p>
    <w:p>
      <w:pPr>
        <w:pStyle w:val="einzug"/>
      </w:pPr>
      <w:r>
        <w:rPr/>
        <w:t xml:space="preserve">Nach herzl. Empfehl an Ihre Frau Gemalin ersterbe nach freundschaftlicher </w:t>
      </w:r>
    </w:p>
    <w:p>
      <w:pPr>
        <w:pStyle w:val="stumpf"/>
      </w:pPr>
      <w:r>
        <w:rPr/>
        <w:t xml:space="preserve">Umarmung Ihr ergebenster </w:t>
      </w:r>
    </w:p>
    <w:p>
      <w:pPr>
        <w:pStyle w:val="rechtsbündig"/>
      </w:pPr>
      <w:r>
        <w:rPr/>
        <w:t xml:space="preserve">Hamann.</w:t>
      </w:r>
      <w:r>
        <w:rPr/>
        <w:t xml:space="preserve"> </w:t>
      </w:r>
    </w:p>
    <w:p>
      <w:pPr>
        <w:pStyle w:val="stumpf"/>
      </w:pPr>
      <w:r>
        <w:rPr/>
        <w:t xml:space="preserve"> </w:t>
      </w:r>
    </w:p>
    <w:p>
      <w:pPr>
        <w:pStyle w:val="stumpf"/>
      </w:pPr>
      <w:r>
        <w:rPr/>
        <w:t xml:space="preserve">Von meinem HE. Wirth folgt ein brüderl. Gruß pp. Er entschuldigt sich </w:t>
      </w:r>
    </w:p>
    <w:p>
      <w:pPr>
        <w:framePr w:w="1000" w:hSpace="420" w:wrap="around" w:hAnchor="page" w:vAnchor="text" w:xAlign="left" w:y="0"/>
        <w:keepNext w:val="true"/>
        <w:pStyle w:val="zeilenzählung"/>
      </w:pPr>
      <w:r>
        <w:rPr>
          <w:sz w:val="12"/>
        </w:rPr>
        <w:t>15</w:t>
      </w:r>
    </w:p>
    <w:p>
      <w:pPr>
        <w:pStyle w:val="stumpf"/>
      </w:pPr>
      <w:r>
        <w:rPr/>
        <w:t xml:space="preserve">in Ansehung Ihrer Jungfer Schwägerinn nicht die verlangte Nachricht von </w:t>
      </w:r>
    </w:p>
    <w:p>
      <w:pPr>
        <w:pStyle w:val="stumpf"/>
      </w:pPr>
      <w:r>
        <w:rPr/>
        <w:t xml:space="preserve">den Umständen ihrer Krankheit und den vorgelegten Fragstücken erhalten </w:t>
      </w:r>
    </w:p>
    <w:p>
      <w:pPr>
        <w:pStyle w:val="stumpf"/>
      </w:pPr>
      <w:r>
        <w:rPr/>
        <w:t xml:space="preserve">zu haben. Haben Sie Geld und Brief durch </w:t>
      </w:r>
      <w:r>
        <w:rPr>
          <w:rFonts w:ascii="Linux Biolinum" w:hAnsi="Linux Biolinum" w:cs="Linux Biolinum"/>
        </w:rPr>
        <w:t xml:space="preserve">Mad. Schäferin</w:t>
      </w:r>
      <w:r>
        <w:rPr/>
        <w:t xml:space="preserve"> von ihm </w:t>
      </w:r>
    </w:p>
    <w:p>
      <w:pPr>
        <w:pStyle w:val="stumpf"/>
      </w:pPr>
      <w:r>
        <w:rPr/>
        <w:t xml:space="preserve">empfangen.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(53).</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Walther Ziesemer: Unbekannte Hamannbriefe. In: Altpreußische Forschungen 18 (1941), 289f.</w:t>
      </w:r>
    </w:p>
    <w:p>
      <w:pPr>
        <w:pStyle w:val="stumpf"/>
      </w:pPr>
      <w:r>
        <w:rPr>
          <w:rFonts w:ascii="Linux Biolinum" w:hAnsi="Linux Biolinum" w:cs="Linux Biolinum"/>
        </w:rPr>
        <w:t xml:space="preserve">Friedrich Roth (Hg.): Hamann’s Schriften. 8 Bde. Berlin, Leipzig 1821–1843, III 32f.</w:t>
      </w:r>
    </w:p>
    <w:p>
      <w:pPr>
        <w:pStyle w:val="stumpf"/>
      </w:pPr>
      <w:r>
        <w:rPr>
          <w:rFonts w:ascii="Linux Biolinum" w:hAnsi="Linux Biolinum" w:cs="Linux Biolinum"/>
        </w:rPr>
        <w:t xml:space="preserve">ZH II 38f., Nr. 190.</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38/21 </w:t>
      </w:r>
      <w:r>
        <w:rPr/>
        <w:t xml:space="preserve">ist mir</w:t>
      </w:r>
      <w:r>
        <w:t xml:space="preserve">] </w:t>
      </w:r>
      <w:r>
        <w:rPr/>
        <w:t xml:space="preserve">Geändert nach Druckbogen (1940); ZH: </w:t>
      </w:r>
      <w:r>
        <w:rPr/>
        <w:t xml:space="preserve">ist mit</w:t>
      </w:r>
      <w:r>
        <w:rPr/>
        <w:br/>
      </w:r>
      <w:r>
        <w:rPr/>
        <w:t xml:space="preserve">Korrekturvorschlag ZH 2. Aufl. (1988): ist mir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38/1</w:t>
      </w:r>
      <w:r>
        <w:rPr/>
        <w:t xml:space="preserve"> </w:t>
      </w:r>
      <w:r>
        <w:rPr>
          <w:rFonts w:ascii="Linux Libertine G" w:hAnsi="Linux Libertine G" w:cs="Linux Libertine G"/>
        </w:rPr>
        <w:t xml:space="preserve">Mitau</w:t>
        <w:t>]</w:t>
      </w:r>
      <w:r>
        <w:rPr/>
        <w:t xml:space="preserve"> Mitau, heute Jelgava, Lettland [56° 39′ N, 23° 43′ O] (40 km südwestlich von Riga) </w:t>
      </w:r>
    </w:p>
    <w:p>
      <w:pPr>
        <w:pStyle w:val="kommentar"/>
      </w:pPr>
      <w:r>
        <w:rPr>
          <w:b w:val="true"/>
          <w:sz w:val="16"/>
        </w:rPr>
        <w:t xml:space="preserve">38/3</w:t>
      </w:r>
      <w:r>
        <w:rPr/>
        <w:t xml:space="preserve"> </w:t>
      </w:r>
      <w:r>
        <w:rPr>
          <w:rFonts w:ascii="Linux Libertine G" w:hAnsi="Linux Libertine G" w:cs="Linux Libertine G"/>
        </w:rPr>
        <w:t xml:space="preserve">Grünhof</w:t>
        <w:t>]</w:t>
      </w:r>
      <w:r>
        <w:rPr/>
        <w:t xml:space="preserve"> Zaļā (Zaļenieku) muiža, 70 km südwestlich von Riga, 20 km südwestlich von Jelgava/Mitau, Lettland [56° 31’ N, 23° 30’ O] </w:t>
      </w:r>
    </w:p>
    <w:p>
      <w:pPr>
        <w:pStyle w:val="kommentar"/>
      </w:pPr>
      <w:r>
        <w:rPr>
          <w:b w:val="true"/>
          <w:sz w:val="16"/>
        </w:rPr>
        <w:t xml:space="preserve">38/4</w:t>
      </w:r>
      <w:r>
        <w:rPr/>
        <w:t xml:space="preserve"> </w:t>
      </w:r>
      <w:r>
        <w:rPr>
          <w:rFonts w:ascii="Linux Libertine G" w:hAnsi="Linux Libertine G" w:cs="Linux Libertine G"/>
        </w:rPr>
        <w:t xml:space="preserve">Bruder</w:t>
        <w:t>]</w:t>
      </w:r>
      <w:r>
        <w:rPr/>
        <w:t xml:space="preserve"> </w:t>
      </w:r>
      <w:r>
        <w:rPr/>
        <w:t xml:space="preserve">Johann Christoph Hamann (Bruder)</w:t>
      </w:r>
      <w:r>
        <w:rPr/>
      </w:r>
      <w:r>
        <w:rPr/>
        <w:t xml:space="preserve"> </w:t>
      </w:r>
    </w:p>
    <w:p>
      <w:pPr>
        <w:pStyle w:val="kommentar"/>
      </w:pPr>
      <w:r>
        <w:rPr>
          <w:b w:val="true"/>
          <w:sz w:val="16"/>
        </w:rPr>
        <w:t xml:space="preserve">38/6</w:t>
      </w:r>
      <w:r>
        <w:rPr/>
        <w:t xml:space="preserve"> </w:t>
      </w:r>
      <w:r>
        <w:rPr>
          <w:rFonts w:ascii="Linux Libertine G" w:hAnsi="Linux Libertine G" w:cs="Linux Libertine G"/>
        </w:rPr>
        <w:t xml:space="preserve">HE. Fiscal</w:t>
        <w:t>]</w:t>
      </w:r>
      <w:r>
        <w:rPr/>
        <w:t xml:space="preserve"> </w:t>
      </w:r>
      <w:r>
        <w:rPr/>
        <w:t xml:space="preserve">Christoph Anton Tottien</w:t>
      </w:r>
      <w:r>
        <w:rPr/>
      </w:r>
      <w:r>
        <w:rPr/>
        <w:t xml:space="preserve"> </w:t>
      </w:r>
    </w:p>
    <w:p>
      <w:pPr>
        <w:pStyle w:val="kommentar"/>
      </w:pPr>
      <w:r>
        <w:rPr>
          <w:b w:val="true"/>
          <w:sz w:val="16"/>
        </w:rPr>
        <w:t xml:space="preserve">38/8</w:t>
      </w:r>
      <w:r>
        <w:rPr/>
        <w:t xml:space="preserve"> </w:t>
      </w:r>
      <w:r>
        <w:rPr>
          <w:rFonts w:ascii="Linux Libertine G" w:hAnsi="Linux Libertine G" w:cs="Linux Libertine G"/>
        </w:rPr>
        <w:t xml:space="preserve">HE Doctors</w:t>
        <w:t>]</w:t>
      </w:r>
      <w:r>
        <w:rPr/>
        <w:t xml:space="preserve"> </w:t>
      </w:r>
      <w:r>
        <w:rPr/>
        <w:t xml:space="preserve">Johann Ehregott Friedrich Lindner</w:t>
      </w:r>
      <w:r>
        <w:rPr/>
      </w:r>
      <w:r>
        <w:rPr/>
        <w:t xml:space="preserve"> </w:t>
      </w:r>
    </w:p>
    <w:p>
      <w:pPr>
        <w:pStyle w:val="kommentar"/>
      </w:pPr>
      <w:r>
        <w:rPr>
          <w:b w:val="true"/>
          <w:sz w:val="16"/>
        </w:rPr>
        <w:t xml:space="preserve">38/32</w:t>
      </w:r>
      <w:r>
        <w:rPr/>
        <w:t xml:space="preserve"> </w:t>
      </w:r>
      <w:r>
        <w:rPr>
          <w:rFonts w:ascii="Linux Libertine G" w:hAnsi="Linux Libertine G" w:cs="Linux Libertine G"/>
        </w:rPr>
        <w:t xml:space="preserve">Mein Vidi …</w:t>
        <w:t>]</w:t>
      </w:r>
      <w:r>
        <w:rPr/>
        <w:t xml:space="preserve"> lat. veni, vidi, vici; dt. ich kam, ich sah, ich siegte (</w:t>
      </w:r>
      <w:r>
        <w:rPr/>
        <w:t xml:space="preserve">Suet.</w:t>
      </w:r>
      <w:r>
        <w:rPr/>
        <w:t xml:space="preserve"> </w:t>
      </w:r>
      <w:r>
        <w:rPr>
          <w:i w:val="true"/>
        </w:rPr>
        <w:t xml:space="preserve">Caes.</w:t>
      </w:r>
      <w:r>
        <w:rPr/>
        <w:t xml:space="preserve"> 37,2). </w:t>
      </w:r>
    </w:p>
    <w:p>
      <w:pPr>
        <w:pStyle w:val="kommentar"/>
      </w:pPr>
      <w:r>
        <w:rPr>
          <w:b w:val="true"/>
          <w:sz w:val="16"/>
        </w:rPr>
        <w:t xml:space="preserve">39/2</w:t>
      </w:r>
      <w:r>
        <w:rPr/>
        <w:t xml:space="preserve"> </w:t>
      </w:r>
      <w:r>
        <w:rPr>
          <w:rFonts w:ascii="Linux Libertine G" w:hAnsi="Linux Libertine G" w:cs="Linux Libertine G"/>
        </w:rPr>
        <w:t xml:space="preserve">diesen Brief</w:t>
        <w:t>]</w:t>
      </w:r>
      <w:r>
        <w:rPr/>
        <w:t xml:space="preserve"> </w:t>
      </w:r>
      <w:r>
        <w:rPr/>
        <w:t xml:space="preserve">HKB 189</w:t>
      </w:r>
      <w:r>
        <w:rPr/>
        <w:t xml:space="preserve"> </w:t>
      </w:r>
    </w:p>
    <w:p>
      <w:pPr>
        <w:pStyle w:val="kommentar"/>
      </w:pPr>
      <w:r>
        <w:rPr>
          <w:b w:val="true"/>
          <w:sz w:val="16"/>
        </w:rPr>
        <w:t xml:space="preserve">39/5</w:t>
      </w:r>
      <w:r>
        <w:rPr/>
        <w:t xml:space="preserve"> </w:t>
      </w:r>
      <w:r>
        <w:rPr>
          <w:rFonts w:ascii="Linux Libertine G" w:hAnsi="Linux Libertine G" w:cs="Linux Libertine G"/>
        </w:rPr>
        <w:t xml:space="preserve">Vater</w:t>
        <w:t>]</w:t>
      </w:r>
      <w:r>
        <w:rPr/>
        <w:t xml:space="preserve"> </w:t>
      </w:r>
      <w:r>
        <w:rPr/>
        <w:t xml:space="preserve">Johann Christoph Hamann (Vater)</w:t>
      </w:r>
      <w:r>
        <w:rPr/>
      </w:r>
      <w:r>
        <w:rPr/>
        <w:t xml:space="preserve"> </w:t>
      </w:r>
    </w:p>
    <w:p>
      <w:pPr>
        <w:pStyle w:val="kommentar"/>
      </w:pPr>
      <w:r>
        <w:rPr>
          <w:b w:val="true"/>
          <w:sz w:val="16"/>
        </w:rPr>
        <w:t xml:space="preserve">39/10</w:t>
      </w:r>
      <w:r>
        <w:rPr/>
        <w:t xml:space="preserve"> </w:t>
      </w:r>
      <w:r>
        <w:rPr>
          <w:rFonts w:ascii="Linux Libertine G" w:hAnsi="Linux Libertine G" w:cs="Linux Libertine G"/>
        </w:rPr>
        <w:t xml:space="preserve">Haberdiät</w:t>
        <w:t>]</w:t>
      </w:r>
      <w:r>
        <w:rPr/>
        <w:t xml:space="preserve"> Haferdiät </w:t>
      </w:r>
    </w:p>
    <w:p>
      <w:pPr>
        <w:pStyle w:val="kommentar"/>
      </w:pPr>
      <w:r>
        <w:rPr>
          <w:b w:val="true"/>
          <w:sz w:val="16"/>
        </w:rPr>
        <w:t xml:space="preserve">39/11</w:t>
      </w:r>
      <w:r>
        <w:rPr/>
        <w:t xml:space="preserve"> </w:t>
      </w:r>
      <w:r>
        <w:rPr>
          <w:rFonts w:ascii="Linux Libertine G" w:hAnsi="Linux Libertine G" w:cs="Linux Libertine G"/>
        </w:rPr>
        <w:t xml:space="preserve">Frau Gemalin</w:t>
        <w:t>]</w:t>
      </w:r>
      <w:r>
        <w:rPr/>
        <w:t xml:space="preserve"> </w:t>
      </w:r>
      <w:r>
        <w:rPr/>
        <w:t xml:space="preserve">Marianne Lindner</w:t>
      </w:r>
      <w:r>
        <w:rPr/>
      </w:r>
      <w:r>
        <w:rPr/>
        <w:t xml:space="preserve"> </w:t>
      </w:r>
    </w:p>
    <w:p>
      <w:pPr>
        <w:pStyle w:val="kommentar"/>
      </w:pPr>
      <w:r>
        <w:rPr>
          <w:b w:val="true"/>
          <w:sz w:val="16"/>
        </w:rPr>
        <w:t xml:space="preserve">39/14</w:t>
      </w:r>
      <w:r>
        <w:rPr/>
        <w:t xml:space="preserve"> </w:t>
      </w:r>
      <w:r>
        <w:rPr>
          <w:rFonts w:ascii="Linux Libertine G" w:hAnsi="Linux Libertine G" w:cs="Linux Libertine G"/>
        </w:rPr>
        <w:t xml:space="preserve">HE. Wirth</w:t>
        <w:t>]</w:t>
      </w:r>
      <w:r>
        <w:rPr/>
        <w:t xml:space="preserve"> </w:t>
      </w:r>
      <w:r>
        <w:rPr/>
        <w:t xml:space="preserve">Johann Ehregott Friedrich Lindner</w:t>
      </w:r>
      <w:r>
        <w:rPr/>
      </w:r>
      <w:r>
        <w:rPr/>
        <w:t xml:space="preserve"> </w:t>
      </w:r>
    </w:p>
    <w:p>
      <w:pPr>
        <w:pStyle w:val="kommentar"/>
      </w:pPr>
      <w:r>
        <w:rPr>
          <w:b w:val="true"/>
          <w:sz w:val="16"/>
        </w:rPr>
        <w:t xml:space="preserve">39/15</w:t>
      </w:r>
      <w:r>
        <w:rPr/>
        <w:t xml:space="preserve"> </w:t>
      </w:r>
      <w:r>
        <w:rPr>
          <w:rFonts w:ascii="Linux Libertine G" w:hAnsi="Linux Libertine G" w:cs="Linux Libertine G"/>
        </w:rPr>
        <w:t xml:space="preserve">Jungfer Schwägerinn</w:t>
        <w:t>]</w:t>
      </w:r>
      <w:r>
        <w:rPr/>
        <w:t xml:space="preserve"> </w:t>
      </w:r>
      <w:r>
        <w:rPr/>
        <w:t xml:space="preserve">Sophie Marianne Courtan</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39/17</w:t>
      </w:r>
      <w:r>
        <w:rPr/>
        <w:t xml:space="preserve"> </w:t>
      </w:r>
      <w:r>
        <w:rPr>
          <w:rFonts w:ascii="Linux Libertine G" w:hAnsi="Linux Libertine G" w:cs="Linux Libertine G"/>
        </w:rPr>
        <w:t xml:space="preserve">Brief durch Mad. Schäferin</w:t>
        <w:t>]</w:t>
      </w:r>
      <w:r>
        <w:rPr/>
        <w:t xml:space="preserve"> nicht ermittelt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190 (II 38‒39)</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086c751d5a64460d" /><Relationship Type="http://schemas.openxmlformats.org/officeDocument/2006/relationships/footer" Target="/word/footer1.xml" Id="default" /></Relationships>
</file>