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90a611bd5144717"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46</w:t>
      </w:r>
      <w:r>
        <w:br/>
      </w:r>
    </w:p>
    <w:p>
      <w:pPr>
        <w:pStyle w:val="linksbündig"/>
      </w:pPr>
      <w:r>
        <w:rPr>
          <w:sz w:val="32"/>
          <w:b w:val="true"/>
        </w:rPr>
        <w:t>195</w:t>
      </w:r>
    </w:p>
    <w:p>
      <w:pPr>
        <w:pStyle w:val="linksbündig"/>
      </w:pPr>
      <w:r>
        <w:rPr>
          <w:b w:val="true"/>
        </w:rPr>
        <w:t>Königsberg, 1. November 1760</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46, 1</w:t>
      </w:r>
    </w:p>
    <w:p>
      <w:pPr>
        <w:pStyle w:val="rechtsbündig"/>
      </w:pPr>
      <w:r>
        <w:rPr/>
        <w:t xml:space="preserve">Königsberg den </w:t>
      </w:r>
      <w:r>
        <w:rPr/>
        <w:t xml:space="preserve">1 </w:t>
      </w:r>
      <w:r>
        <w:rPr>
          <w:rFonts w:ascii="Linux Biolinum" w:hAnsi="Linux Biolinum" w:cs="Linux Biolinum"/>
        </w:rPr>
        <w:t xml:space="preserve">Nov:</w:t>
      </w:r>
      <w:r>
        <w:rPr/>
        <w:t xml:space="preserve"> 1760.</w:t>
      </w:r>
      <w:r>
        <w:rPr/>
        <w:t xml:space="preserve"> </w:t>
      </w:r>
    </w:p>
    <w:p>
      <w:pPr>
        <w:pStyle w:val="zentriert"/>
      </w:pPr>
      <w:r>
        <w:rPr/>
        <w:t xml:space="preserve">All Fehde hat nun ein Ende.</w:t>
      </w:r>
      <w:r>
        <w:rPr/>
        <w:t xml:space="preserve"> </w:t>
      </w:r>
    </w:p>
    <w:p>
      <w:pPr>
        <w:pStyle w:val="doppeleinzug"/>
      </w:pPr>
      <w:r>
        <w:rPr/>
        <w:t xml:space="preserve">Herzlich geliebter Freund, </w:t>
      </w:r>
    </w:p>
    <w:p>
      <w:pPr>
        <w:pStyle w:val="stumpf"/>
      </w:pPr>
      <w:r>
        <w:rPr/>
        <w:t xml:space="preserve">Heute zu Mittag ist mein Bruder Gott Lob! glücklich angekommen. Weil </w:t>
      </w:r>
    </w:p>
    <w:p>
      <w:pPr>
        <w:framePr w:w="1000" w:hSpace="420" w:wrap="around" w:hAnchor="page" w:vAnchor="text" w:xAlign="left" w:y="0"/>
        <w:keepNext w:val="true"/>
        <w:pStyle w:val="zeilenzählung"/>
      </w:pPr>
      <w:r>
        <w:rPr>
          <w:sz w:val="12"/>
        </w:rPr>
        <w:t>5</w:t>
      </w:r>
    </w:p>
    <w:p>
      <w:pPr>
        <w:pStyle w:val="stumpf"/>
      </w:pPr>
      <w:r>
        <w:rPr/>
        <w:t xml:space="preserve">er nur ein Paar Stunden hier und mit Auspacken beschäftigt so schreibe in </w:t>
      </w:r>
    </w:p>
    <w:p>
      <w:pPr>
        <w:pStyle w:val="stumpf"/>
      </w:pPr>
      <w:r>
        <w:rPr/>
        <w:t xml:space="preserve">seinem Namen. Mein Vater so wohl als ich und er danken herzlich und </w:t>
      </w:r>
    </w:p>
    <w:p>
      <w:pPr>
        <w:pStyle w:val="stumpf"/>
      </w:pPr>
      <w:r>
        <w:rPr/>
        <w:t xml:space="preserve">schuldigst. Gott wolle uns allen Gelegenheit geben Ihnen ein gutes Herz gleichfalls </w:t>
      </w:r>
    </w:p>
    <w:p>
      <w:pPr>
        <w:pStyle w:val="stumpf"/>
      </w:pPr>
      <w:r>
        <w:rPr/>
        <w:t xml:space="preserve">thätlich zu zeigen. Zeit und Ruhe fehlt mir jetzt mehr zu schreiben; und es würde </w:t>
      </w:r>
    </w:p>
    <w:p>
      <w:pPr>
        <w:pStyle w:val="stumpf"/>
      </w:pPr>
      <w:r>
        <w:rPr/>
        <w:t xml:space="preserve">ohnedem der Mühe nicht lohnen. Der das künftige weiß, wolle es zu unser aller </w:t>
      </w:r>
    </w:p>
    <w:p>
      <w:pPr>
        <w:framePr w:w="1000" w:hSpace="420" w:wrap="around" w:hAnchor="page" w:vAnchor="text" w:xAlign="left" w:y="0"/>
        <w:keepNext w:val="true"/>
        <w:pStyle w:val="zeilenzählung"/>
      </w:pPr>
      <w:r>
        <w:rPr>
          <w:sz w:val="12"/>
        </w:rPr>
        <w:t>10</w:t>
      </w:r>
    </w:p>
    <w:p>
      <w:pPr>
        <w:pStyle w:val="stumpf"/>
      </w:pPr>
      <w:r>
        <w:rPr/>
        <w:t xml:space="preserve">Bestes gedeyhen laßen. Er giebt mir Muth bey allen entfernten Uebel, wie er </w:t>
      </w:r>
    </w:p>
    <w:p>
      <w:pPr>
        <w:pStyle w:val="stumpf"/>
      </w:pPr>
      <w:r>
        <w:rPr/>
        <w:t xml:space="preserve">mir zu den überstandenen gegeben hat, und wird mir auch Weisheit und </w:t>
      </w:r>
    </w:p>
    <w:p>
      <w:pPr>
        <w:pStyle w:val="stumpf"/>
      </w:pPr>
      <w:r>
        <w:rPr/>
        <w:t xml:space="preserve">Klugheit schenken ritterlich zu ringen, durch Tod und Leben durchzudringen. </w:t>
      </w:r>
    </w:p>
    <w:p>
      <w:pPr>
        <w:pStyle w:val="einzug"/>
      </w:pPr>
      <w:r>
        <w:rPr/>
        <w:t xml:space="preserve">Ich lebe sehr ruhig, vergnügt, zufrieden und glücklich. Diese Woche einen </w:t>
      </w:r>
    </w:p>
    <w:p>
      <w:pPr>
        <w:pStyle w:val="stumpf"/>
      </w:pPr>
      <w:r>
        <w:rPr/>
        <w:t xml:space="preserve">großen Schritt in meinen Arbeiten wieder thun können. Monntags das </w:t>
      </w:r>
    </w:p>
    <w:p>
      <w:pPr>
        <w:framePr w:w="1000" w:hSpace="420" w:wrap="around" w:hAnchor="page" w:vAnchor="text" w:xAlign="left" w:y="0"/>
        <w:keepNext w:val="true"/>
        <w:pStyle w:val="zeilenzählung"/>
      </w:pPr>
      <w:r>
        <w:rPr>
          <w:sz w:val="12"/>
        </w:rPr>
        <w:t>15</w:t>
      </w:r>
    </w:p>
    <w:p>
      <w:pPr>
        <w:pStyle w:val="stumpf"/>
      </w:pPr>
      <w:r>
        <w:rPr/>
        <w:t xml:space="preserve">arabische angefangen und Mittwochs aufgehört, weil ich so weit fertig war als </w:t>
      </w:r>
    </w:p>
    <w:p>
      <w:pPr>
        <w:pStyle w:val="stumpf"/>
      </w:pPr>
      <w:r>
        <w:rPr/>
        <w:t xml:space="preserve">ich nöthig hatte und zu seyn erachtete um </w:t>
      </w:r>
      <w:r>
        <w:rPr>
          <w:rFonts w:ascii="Linux Biolinum" w:hAnsi="Linux Biolinum" w:cs="Linux Biolinum"/>
        </w:rPr>
        <w:t xml:space="preserve">Schultens</w:t>
      </w:r>
      <w:r>
        <w:rPr/>
        <w:t xml:space="preserve"> Schriften zu lesen, in </w:t>
      </w:r>
    </w:p>
    <w:p>
      <w:pPr>
        <w:pStyle w:val="stumpf"/>
      </w:pPr>
      <w:r>
        <w:rPr/>
        <w:t xml:space="preserve">denen ich schon einen starken Anfang seit vorgestern gemacht. Er fördert das </w:t>
      </w:r>
    </w:p>
    <w:p>
      <w:pPr>
        <w:pStyle w:val="stumpf"/>
      </w:pPr>
      <w:r>
        <w:rPr/>
        <w:t xml:space="preserve">Werk meiner Hände und wolle es fördern – – </w:t>
      </w:r>
    </w:p>
    <w:p>
      <w:pPr>
        <w:pStyle w:val="einzug"/>
      </w:pPr>
      <w:r>
        <w:rPr/>
        <w:t xml:space="preserve">Die Fr. </w:t>
      </w:r>
      <w:r>
        <w:rPr>
          <w:rFonts w:ascii="Linux Biolinum" w:hAnsi="Linux Biolinum" w:cs="Linux Biolinum"/>
        </w:rPr>
        <w:t xml:space="preserve">Consist.</w:t>
      </w:r>
      <w:r>
        <w:rPr/>
        <w:t xml:space="preserve"> R. schickte gestern nach Briefen her, das mitgebrachte soll </w:t>
      </w:r>
    </w:p>
    <w:p>
      <w:pPr>
        <w:framePr w:w="1000" w:hSpace="420" w:wrap="around" w:hAnchor="page" w:vAnchor="text" w:xAlign="left" w:y="0"/>
        <w:keepNext w:val="true"/>
        <w:pStyle w:val="zeilenzählung"/>
      </w:pPr>
      <w:r>
        <w:rPr>
          <w:sz w:val="12"/>
        </w:rPr>
        <w:t>20</w:t>
      </w:r>
    </w:p>
    <w:p>
      <w:pPr>
        <w:pStyle w:val="stumpf"/>
      </w:pPr>
      <w:r>
        <w:rPr/>
        <w:t xml:space="preserve">selbige richtig erhalten. Ihre liebe Hälfte hat meinen Bruder auch bedacht und </w:t>
      </w:r>
    </w:p>
    <w:p>
      <w:pPr>
        <w:pStyle w:val="stumpf"/>
      </w:pPr>
      <w:r>
        <w:rPr/>
        <w:t xml:space="preserve">ein Andenken mitgegeben. Baßas Brief hat mich niedergeschlagen. Ich will </w:t>
      </w:r>
    </w:p>
    <w:p>
      <w:pPr>
        <w:pStyle w:val="stumpf"/>
      </w:pPr>
      <w:r>
        <w:rPr/>
        <w:t xml:space="preserve">ihm antworten so bald ich </w:t>
      </w:r>
      <w:r>
        <w:rPr>
          <w:u w:val="single"/>
        </w:rPr>
        <w:t xml:space="preserve">kann</w:t>
      </w:r>
      <w:r>
        <w:rPr/>
        <w:t xml:space="preserve">. </w:t>
      </w:r>
    </w:p>
    <w:p>
      <w:pPr>
        <w:pStyle w:val="einzug"/>
      </w:pPr>
      <w:r>
        <w:rPr/>
        <w:t xml:space="preserve">Kürze und Verwirrung werden Sie mir heute zu gute halten. Künftig </w:t>
      </w:r>
    </w:p>
    <w:p>
      <w:pPr>
        <w:pStyle w:val="stumpf"/>
      </w:pPr>
      <w:r>
        <w:rPr/>
        <w:t xml:space="preserve">ausführlicher. Gott seegne Sie im Geistl. und leibl. helfe Sie aus allen </w:t>
      </w:r>
    </w:p>
    <w:p>
      <w:pPr>
        <w:framePr w:w="1000" w:hSpace="420" w:wrap="around" w:hAnchor="page" w:vAnchor="text" w:xAlign="left" w:y="0"/>
        <w:keepNext w:val="true"/>
        <w:pStyle w:val="zeilenzählung"/>
      </w:pPr>
      <w:r>
        <w:rPr>
          <w:sz w:val="12"/>
        </w:rPr>
        <w:t>25</w:t>
      </w:r>
    </w:p>
    <w:p>
      <w:pPr>
        <w:pStyle w:val="stumpf"/>
      </w:pPr>
      <w:r>
        <w:rPr/>
        <w:t xml:space="preserve">Verwirrungen mit Ehren und unverletzten Gewißen, erleichtere Ihre Last, und </w:t>
      </w:r>
    </w:p>
    <w:p>
      <w:pPr>
        <w:pStyle w:val="stumpf"/>
      </w:pPr>
      <w:r>
        <w:rPr/>
        <w:t xml:space="preserve">mache das Band unserer Freundschaft immer fester, – HE Lauson tritt in die </w:t>
      </w:r>
    </w:p>
    <w:p>
      <w:pPr>
        <w:pStyle w:val="stumpf"/>
      </w:pPr>
      <w:r>
        <w:rPr/>
        <w:t xml:space="preserve">Stube; hat bekommen den Brief auf Gothan und die Knuzensche Hochzeit, </w:t>
      </w:r>
    </w:p>
    <w:p>
      <w:pPr>
        <w:pStyle w:val="stumpf"/>
      </w:pPr>
      <w:r>
        <w:rPr/>
        <w:t xml:space="preserve">die nächstens hingeschickt werden sollen. Ich umarme Sie und Ihre liebe </w:t>
      </w:r>
    </w:p>
    <w:p>
      <w:pPr>
        <w:pStyle w:val="stumpf"/>
      </w:pPr>
      <w:r>
        <w:rPr/>
        <w:t xml:space="preserve">Frau als unsere gütige Pflegmutter mit herzl. Handkuß. Den schuldigsten </w:t>
      </w:r>
    </w:p>
    <w:p>
      <w:pPr>
        <w:framePr w:w="1000" w:hSpace="420" w:wrap="around" w:hAnchor="page" w:vAnchor="text" w:xAlign="left" w:y="0"/>
        <w:keepNext w:val="true"/>
        <w:pStyle w:val="zeilenzählung"/>
      </w:pPr>
      <w:r>
        <w:rPr>
          <w:sz w:val="12"/>
        </w:rPr>
        <w:t>30</w:t>
      </w:r>
    </w:p>
    <w:p>
      <w:pPr>
        <w:pStyle w:val="stumpf"/>
      </w:pPr>
      <w:r>
        <w:rPr/>
        <w:t xml:space="preserve">Gruß von Uns allen an die Ihrigen. Ich ersterbe Ihr aufrichtig ergebenster </w:t>
      </w:r>
    </w:p>
    <w:p>
      <w:pPr>
        <w:pStyle w:val="stumpf"/>
      </w:pPr>
      <w:r>
        <w:rPr/>
        <w:t xml:space="preserve">Freund.</w:t>
      </w:r>
    </w:p>
    <w:p>
      <w:pPr>
        <w:framePr w:hSpace="420" w:wrap="none" w:hAnchor="margin" w:vAnchor="text" w:xAlign="right" w:y="-280"/>
        <w:pStyle w:val="rechtsbündig"/>
      </w:pPr>
      <w:r>
        <w:rPr/>
        <w:t xml:space="preserve">Hamann.</w:t>
      </w:r>
      <w:r>
        <w:rPr/>
        <w:t xml:space="preserve"> </w:t>
      </w:r>
    </w:p>
    <w:p>
      <w:pPr>
        <w:pStyle w:val="stumpf"/>
      </w:pPr>
      <w:r>
        <w:rPr/>
        <w:t xml:space="preserve"> </w:t>
      </w:r>
    </w:p>
    <w:p>
      <w:pPr>
        <w:pStyle w:val="stumpf"/>
      </w:pPr>
      <w:r>
        <w:rPr/>
        <w:t xml:space="preserve">Mein Vater wird heute entschuldigt seyn, behält sich mit ersten die </w:t>
      </w:r>
    </w:p>
    <w:p>
      <w:pPr>
        <w:pStyle w:val="stumpf"/>
      </w:pPr>
      <w:r>
        <w:rPr/>
        <w:t xml:space="preserve">Beantwortung Ihrer letzten gütigen Zuschrift vor. Leben Sie wohl und lieben Sie mich. </w:t>
      </w:r>
    </w:p>
    <w:p>
      <w:pPr>
        <w:pStyle w:val="stumpf"/>
      </w:pPr>
      <w:r>
        <w:rPr/>
        <w:t xml:space="preserve"> </w:t>
      </w:r>
    </w:p>
    <w:p>
      <w:pPr>
        <w:pStyle w:val="einzug"/>
      </w:pPr>
      <w:r>
        <w:rPr>
          <w:i w:val="true"/>
          <w:color w:val="#7d7d74"/>
        </w:rPr>
        <w:t xml:space="preserve">Adresse mit rotem Lacksiegelrest:</w:t>
      </w:r>
      <w:r>
        <w:rPr/>
        <w:t xml:space="preserve"> </w:t>
      </w:r>
    </w:p>
    <w:p>
      <w:pPr>
        <w:framePr w:w="1000" w:hSpace="420" w:wrap="around" w:hAnchor="page" w:vAnchor="text" w:xAlign="left" w:y="0"/>
        <w:keepNext w:val="true"/>
        <w:pStyle w:val="zeilenzählung"/>
      </w:pPr>
      <w:r>
        <w:rPr>
          <w:sz w:val="12"/>
        </w:rPr>
        <w:t>35</w:t>
      </w:r>
    </w:p>
    <w:p>
      <w:pPr>
        <w:pStyle w:val="einzug"/>
      </w:pPr>
      <w:r>
        <w:rPr>
          <w:rFonts w:ascii="Linux Biolinum" w:hAnsi="Linux Biolinum" w:cs="Linux Biolinum"/>
        </w:rPr>
        <w:t xml:space="preserve">à Monsieur / Monsieur Lindner / Maitre és Arts et Regent / du College </w:t>
      </w:r>
    </w:p>
    <w:p>
      <w:pPr>
        <w:pStyle w:val="stumpf"/>
      </w:pPr>
      <w:r>
        <w:rPr>
          <w:rFonts w:ascii="Linux Biolinum" w:hAnsi="Linux Biolinum" w:cs="Linux Biolinum"/>
        </w:rPr>
        <w:t xml:space="preserve">Cathedral / de et / à </w:t>
      </w:r>
      <w:r>
        <w:rPr>
          <w:u w:val="single"/>
          <w:rFonts w:ascii="Linux Biolinum" w:hAnsi="Linux Biolinum" w:cs="Linux Biolinum"/>
        </w:rPr>
        <w:t xml:space="preserve">Riga</w:t>
      </w:r>
      <w:r>
        <w:rPr>
          <w:rFonts w:ascii="Linux Biolinum" w:hAnsi="Linux Biolinum" w:cs="Linux Biolinum"/>
        </w:rPr>
        <w:t xml:space="preserve">. / franco </w:t>
      </w:r>
      <w:r>
        <w:rPr>
          <w:u w:val="single"/>
          <w:rFonts w:ascii="Linux Biolinum" w:hAnsi="Linux Biolinum" w:cs="Linux Biolinum"/>
        </w:rPr>
        <w:t xml:space="preserve">Mummel</w:t>
      </w:r>
      <w:r>
        <w:rPr>
          <w:rFonts w:ascii="Linux Biolinum" w:hAnsi="Linux Biolinum" w:cs="Linux Biolinum"/>
        </w:rPr>
        <w:t xml:space="preserve">.</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(58).</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45f.</w:t>
      </w:r>
    </w:p>
    <w:p>
      <w:pPr>
        <w:pStyle w:val="stumpf"/>
      </w:pPr>
      <w:r>
        <w:rPr>
          <w:rFonts w:ascii="Linux Biolinum" w:hAnsi="Linux Biolinum" w:cs="Linux Biolinum"/>
        </w:rPr>
        <w:t xml:space="preserve">ZH II 46, Nr. 195.</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46/2</w:t>
      </w:r>
      <w:r>
        <w:rPr/>
        <w:t xml:space="preserve"> </w:t>
      </w:r>
      <w:r>
        <w:rPr>
          <w:rFonts w:ascii="Linux Libertine G" w:hAnsi="Linux Libertine G" w:cs="Linux Libertine G"/>
        </w:rPr>
        <w:t xml:space="preserve">All Fehde …</w:t>
        <w:t>]</w:t>
      </w:r>
      <w:r>
        <w:rPr/>
        <w:t xml:space="preserve"> Schlußvers der 1. Strophe des Liedes von Nicolaus Decius </w:t>
      </w:r>
      <w:r>
        <w:rPr>
          <w:i w:val="true"/>
        </w:rPr>
        <w:t xml:space="preserve">Allein Gott in der Höh sei Ehr</w:t>
      </w:r>
      <w:r>
        <w:rPr/>
        <w:t xml:space="preserve"> </w:t>
      </w:r>
    </w:p>
    <w:p>
      <w:pPr>
        <w:pStyle w:val="kommentar"/>
      </w:pPr>
      <w:r>
        <w:rPr>
          <w:b w:val="true"/>
          <w:sz w:val="16"/>
        </w:rPr>
        <w:t xml:space="preserve">46/4</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46/6</w:t>
      </w:r>
      <w:r>
        <w:rPr/>
        <w:t xml:space="preserve"> </w:t>
      </w:r>
      <w:r>
        <w:rPr>
          <w:rFonts w:ascii="Linux Libertine G" w:hAnsi="Linux Libertine G" w:cs="Linux Libertine G"/>
        </w:rPr>
        <w:t xml:space="preserve">Vater</w:t>
        <w:t>]</w:t>
      </w:r>
      <w:r>
        <w:rPr/>
        <w:t xml:space="preserve"> </w:t>
      </w:r>
      <w:r>
        <w:rPr/>
        <w:t xml:space="preserve">Johann Christoph Hamann (Vater)</w:t>
      </w:r>
      <w:r>
        <w:rPr/>
      </w:r>
      <w:r>
        <w:rPr/>
        <w:t xml:space="preserve"> </w:t>
      </w:r>
    </w:p>
    <w:p>
      <w:pPr>
        <w:pStyle w:val="kommentar"/>
      </w:pPr>
      <w:r>
        <w:rPr>
          <w:b w:val="true"/>
          <w:sz w:val="16"/>
        </w:rPr>
        <w:t xml:space="preserve">46/12</w:t>
      </w:r>
      <w:r>
        <w:rPr/>
        <w:t xml:space="preserve"> </w:t>
      </w:r>
      <w:r>
        <w:rPr>
          <w:rFonts w:ascii="Linux Libertine G" w:hAnsi="Linux Libertine G" w:cs="Linux Libertine G"/>
        </w:rPr>
        <w:t xml:space="preserve">ritterlich zu ringen …</w:t>
        <w:t>]</w:t>
      </w:r>
      <w:r>
        <w:rPr/>
        <w:t xml:space="preserve"> Aus dem Lied von Nicolaus Decius </w:t>
      </w:r>
      <w:r>
        <w:rPr>
          <w:i w:val="true"/>
        </w:rPr>
        <w:t xml:space="preserve">Allein Gott in der Höh sei Ehr</w:t>
      </w:r>
      <w:r>
        <w:rPr/>
        <w:t xml:space="preserve"> </w:t>
      </w:r>
    </w:p>
    <w:p>
      <w:pPr>
        <w:pStyle w:val="kommentar"/>
      </w:pPr>
      <w:r>
        <w:rPr>
          <w:b w:val="true"/>
          <w:sz w:val="16"/>
        </w:rPr>
        <w:t xml:space="preserve">46/16</w:t>
      </w:r>
      <w:r>
        <w:rPr/>
        <w:t xml:space="preserve"> </w:t>
      </w:r>
      <w:r>
        <w:rPr>
          <w:rFonts w:ascii="Linux Libertine G" w:hAnsi="Linux Libertine G" w:cs="Linux Libertine G"/>
        </w:rPr>
        <w:t xml:space="preserve">Schultens Schriften</w:t>
        <w:t>]</w:t>
      </w:r>
      <w:r>
        <w:rPr/>
        <w:t xml:space="preserve"> </w:t>
      </w:r>
      <w:r>
        <w:rPr/>
        <w:t xml:space="preserve">Albert Schultens</w:t>
      </w:r>
      <w:r>
        <w:rPr/>
      </w:r>
      <w:r>
        <w:rPr/>
        <w:t xml:space="preserve"> </w:t>
      </w:r>
    </w:p>
    <w:p>
      <w:pPr>
        <w:pStyle w:val="kommentar"/>
      </w:pPr>
      <w:r>
        <w:rPr>
          <w:b w:val="true"/>
          <w:sz w:val="16"/>
        </w:rPr>
        <w:t xml:space="preserve">46/17</w:t>
      </w:r>
      <w:r>
        <w:rPr/>
        <w:t xml:space="preserve"> </w:t>
      </w:r>
      <w:r>
        <w:rPr>
          <w:rFonts w:ascii="Linux Libertine G" w:hAnsi="Linux Libertine G" w:cs="Linux Libertine G"/>
        </w:rPr>
        <w:t xml:space="preserve">Er fördert …</w:t>
        <w:t>]</w:t>
      </w:r>
      <w:r>
        <w:rPr/>
        <w:t xml:space="preserve"> </w:t>
      </w:r>
      <w:r>
        <w:rPr/>
        <w:t xml:space="preserve">Ps 90,12</w:t>
      </w:r>
      <w:r>
        <w:rPr/>
        <w:t xml:space="preserve"> </w:t>
      </w:r>
    </w:p>
    <w:p>
      <w:pPr>
        <w:pStyle w:val="kommentar"/>
      </w:pPr>
      <w:r>
        <w:rPr>
          <w:b w:val="true"/>
          <w:sz w:val="16"/>
        </w:rPr>
        <w:t xml:space="preserve">46/19</w:t>
      </w:r>
      <w:r>
        <w:rPr/>
        <w:t xml:space="preserve"> </w:t>
      </w:r>
      <w:r>
        <w:rPr>
          <w:rFonts w:ascii="Linux Libertine G" w:hAnsi="Linux Libertine G" w:cs="Linux Libertine G"/>
        </w:rPr>
        <w:t xml:space="preserve">Fr. Consist. R.</w:t>
        <w:t>]</w:t>
      </w:r>
      <w:r>
        <w:rPr/>
        <w:t xml:space="preserve"> </w:t>
      </w:r>
      <w:r>
        <w:rPr/>
        <w:t xml:space="preserve">Auguste Angelica Lindner</w:t>
      </w:r>
      <w:r>
        <w:rPr/>
      </w:r>
      <w:r>
        <w:rPr/>
        <w:t xml:space="preserve"> </w:t>
      </w:r>
    </w:p>
    <w:p>
      <w:pPr>
        <w:pStyle w:val="kommentar"/>
      </w:pPr>
      <w:r>
        <w:rPr>
          <w:b w:val="true"/>
          <w:sz w:val="16"/>
        </w:rPr>
        <w:t xml:space="preserve">46/20</w:t>
      </w:r>
      <w:r>
        <w:rPr/>
        <w:t xml:space="preserve"> </w:t>
      </w:r>
      <w:r>
        <w:rPr>
          <w:rFonts w:ascii="Linux Libertine G" w:hAnsi="Linux Libertine G" w:cs="Linux Libertine G"/>
        </w:rPr>
        <w:t xml:space="preserve">liebe Hälfte</w:t>
        <w:t>]</w:t>
      </w:r>
      <w:r>
        <w:rPr/>
        <w:t xml:space="preserve"> </w:t>
      </w:r>
      <w:r>
        <w:rPr/>
        <w:t xml:space="preserve">Marianne Lindner</w:t>
      </w:r>
      <w:r>
        <w:rPr/>
      </w:r>
      <w:r>
        <w:rPr/>
        <w:t xml:space="preserve"> </w:t>
      </w:r>
    </w:p>
    <w:p>
      <w:pPr>
        <w:pStyle w:val="kommentar"/>
      </w:pPr>
      <w:r>
        <w:rPr>
          <w:b w:val="true"/>
          <w:sz w:val="16"/>
        </w:rPr>
        <w:t xml:space="preserve">46/21</w:t>
      </w:r>
      <w:r>
        <w:rPr/>
        <w:t xml:space="preserve"> </w:t>
      </w:r>
      <w:r>
        <w:rPr>
          <w:rFonts w:ascii="Linux Libertine G" w:hAnsi="Linux Libertine G" w:cs="Linux Libertine G"/>
        </w:rPr>
        <w:t xml:space="preserve">Baßas Brief</w:t>
        <w:t>]</w:t>
      </w:r>
      <w:r>
        <w:rPr/>
        <w:t xml:space="preserve"> </w:t>
      </w:r>
      <w:r>
        <w:rPr/>
        <w:t xml:space="preserve">George Bassa</w:t>
      </w:r>
      <w:r>
        <w:rPr/>
      </w:r>
      <w:r>
        <w:rPr/>
        <w:t xml:space="preserve">; Antwortbrief Hamanns nicht überliefert </w:t>
      </w:r>
    </w:p>
    <w:p>
      <w:pPr>
        <w:pStyle w:val="kommentar"/>
      </w:pPr>
      <w:r>
        <w:rPr>
          <w:b w:val="true"/>
          <w:sz w:val="16"/>
        </w:rPr>
        <w:t xml:space="preserve">46/26</w:t>
      </w:r>
      <w:r>
        <w:rPr/>
        <w:t xml:space="preserve"> </w:t>
      </w:r>
      <w:r>
        <w:rPr>
          <w:rFonts w:ascii="Linux Libertine G" w:hAnsi="Linux Libertine G" w:cs="Linux Libertine G"/>
        </w:rPr>
        <w:t xml:space="preserve">HE Lauson</w:t>
        <w:t>]</w:t>
      </w:r>
      <w:r>
        <w:rPr/>
        <w:t xml:space="preserve"> </w:t>
      </w:r>
      <w:r>
        <w:rPr/>
        <w:t xml:space="preserve">Johann Friedrich Lauson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46/27</w:t>
      </w:r>
      <w:r>
        <w:rPr/>
        <w:t xml:space="preserve"> </w:t>
      </w:r>
      <w:r>
        <w:rPr>
          <w:rFonts w:ascii="Linux Libertine G" w:hAnsi="Linux Libertine G" w:cs="Linux Libertine G"/>
        </w:rPr>
        <w:t xml:space="preserve">Hochzeit</w:t>
        <w:t>]</w:t>
      </w:r>
      <w:r>
        <w:rPr/>
        <w:t xml:space="preserve"> nicht ermittelt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195 (II 46)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d42517cbd9aa4fa6" /><Relationship Type="http://schemas.openxmlformats.org/officeDocument/2006/relationships/footer" Target="/word/footer1.xml" Id="default" /></Relationships>
</file>