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seitenzhlung"/>
        <w:keepNext/>
        <w:framePr w:w="1000" w:hSpace="420" w:wrap="around" w:vAnchor="text" w:hAnchor="page"/>
      </w:pPr>
      <w:r>
        <w:rPr>
          <w:b/>
          <w:sz w:val="12"/>
        </w:rPr>
        <w:t>ZH II 89‒93</w:t>
      </w:r>
      <w:r>
        <w:br/>
      </w:r>
    </w:p>
    <w:p>
      <w:pPr>
        <w:pStyle w:val="stumpf"/>
      </w:pPr>
      <w:r>
        <w:rPr>
          <w:b/>
          <w:sz w:val="32"/>
        </w:rPr>
        <w:t>207</w:t>
      </w:r>
    </w:p>
    <w:p>
      <w:pPr>
        <w:pStyle w:val="stumpf"/>
      </w:pPr>
      <w:r>
        <w:rPr>
          <w:b/>
        </w:rPr>
        <w:t>Königsberg, 30. Mai 1761</w:t>
      </w:r>
      <w:r>
        <w:br/>
      </w:r>
      <w:r>
        <w:rPr>
          <w:b/>
        </w:rPr>
        <w:t>Johann Georg Hamann → Johann Gotthelf Lindner</w:t>
      </w:r>
      <w:r>
        <w:br/>
        <w:t xml:space="preserve">  </w:t>
      </w:r>
    </w:p>
    <w:p>
      <w:pPr>
        <w:pStyle w:val="zeilenzhlung"/>
        <w:keepNext/>
        <w:framePr w:w="1000" w:hSpace="420" w:wrap="around" w:vAnchor="text" w:hAnchor="page"/>
      </w:pPr>
      <w:r>
        <w:rPr>
          <w:sz w:val="12"/>
        </w:rPr>
        <w:t>S. 89, 1</w:t>
      </w:r>
    </w:p>
    <w:p>
      <w:pPr>
        <w:pStyle w:val="rechtsbndig"/>
      </w:pPr>
      <w:r>
        <w:t xml:space="preserve">Königsberg den 30 May 1761. </w:t>
      </w:r>
    </w:p>
    <w:p>
      <w:pPr>
        <w:pStyle w:val="doppeleinzug"/>
      </w:pPr>
      <w:r>
        <w:t xml:space="preserve">Geliebtester Freund, </w:t>
      </w:r>
    </w:p>
    <w:p>
      <w:pPr>
        <w:pStyle w:val="stumpf"/>
      </w:pPr>
      <w:r>
        <w:t xml:space="preserve">Herr Lauson hat mich eben besucht; bey dieser Gelegenheit erzählte ihm </w:t>
      </w:r>
    </w:p>
    <w:p>
      <w:pPr>
        <w:pStyle w:val="stumpf"/>
      </w:pPr>
      <w:r>
        <w:t xml:space="preserve">mein Bruder, daß er nächsten Montag ausziehen würde zum HE Kgsr. </w:t>
      </w:r>
    </w:p>
    <w:p>
      <w:pPr>
        <w:pStyle w:val="zeilenzhlung"/>
        <w:keepNext/>
        <w:framePr w:w="1000" w:hSpace="420" w:wrap="around" w:vAnchor="text" w:hAnchor="page"/>
      </w:pPr>
      <w:r>
        <w:rPr>
          <w:sz w:val="12"/>
        </w:rPr>
        <w:t>5</w:t>
      </w:r>
    </w:p>
    <w:p>
      <w:pPr>
        <w:pStyle w:val="stumpf"/>
      </w:pPr>
      <w:r>
        <w:t xml:space="preserve">v Wegner, wo er Hofmeister geworden durch Vermittelung seines </w:t>
      </w:r>
    </w:p>
    <w:p>
      <w:pPr>
        <w:pStyle w:val="stumpf"/>
      </w:pPr>
      <w:r>
        <w:t xml:space="preserve">Beichtvaters und </w:t>
      </w:r>
      <w:r>
        <w:rPr>
          <w:rFonts w:ascii="Linux Biolinum" w:hAnsi="Linux Biolinum" w:cs="Linux Biolinum"/>
        </w:rPr>
        <w:t>D. Schultz.</w:t>
      </w:r>
      <w:r>
        <w:t xml:space="preserve"> Dieser Neuigkeit wegen schreibe heute an Sie, weil ich </w:t>
      </w:r>
    </w:p>
    <w:p>
      <w:pPr>
        <w:pStyle w:val="stumpf"/>
      </w:pPr>
      <w:r>
        <w:t xml:space="preserve">weiß, daß Sie an dieser Veränderung Theil nehmen. Es ist mir herzlich lieb, </w:t>
      </w:r>
    </w:p>
    <w:p>
      <w:pPr>
        <w:pStyle w:val="stumpf"/>
      </w:pPr>
      <w:r>
        <w:t xml:space="preserve">daß ich im übrigen mich um nichts bekümmern </w:t>
      </w:r>
      <w:r>
        <w:rPr>
          <w:u w:val="single"/>
        </w:rPr>
        <w:t>dürfen</w:t>
      </w:r>
      <w:r>
        <w:t xml:space="preserve">, und also von nichts </w:t>
      </w:r>
    </w:p>
    <w:p>
      <w:pPr>
        <w:pStyle w:val="stumpf"/>
      </w:pPr>
      <w:r>
        <w:t xml:space="preserve">weiß. Man scheint unterdeßen auch </w:t>
      </w:r>
      <w:r>
        <w:rPr>
          <w:u w:val="single"/>
        </w:rPr>
        <w:t>hier</w:t>
      </w:r>
      <w:r>
        <w:t xml:space="preserve"> in den Fehler gefallen zu seyn, daß </w:t>
      </w:r>
    </w:p>
    <w:p>
      <w:pPr>
        <w:pStyle w:val="zeilenzhlung"/>
        <w:keepNext/>
        <w:framePr w:w="1000" w:hSpace="420" w:wrap="around" w:vAnchor="text" w:hAnchor="page"/>
      </w:pPr>
      <w:r>
        <w:rPr>
          <w:sz w:val="12"/>
        </w:rPr>
        <w:t>10</w:t>
      </w:r>
    </w:p>
    <w:p>
      <w:pPr>
        <w:pStyle w:val="stumpf"/>
      </w:pPr>
      <w:r>
        <w:t xml:space="preserve">man einen Menschen </w:t>
      </w:r>
      <w:r>
        <w:rPr>
          <w:u w:val="single"/>
        </w:rPr>
        <w:t>brauchen</w:t>
      </w:r>
      <w:r>
        <w:t xml:space="preserve"> will, den man sich noch nicht die Mühe gegeben </w:t>
      </w:r>
    </w:p>
    <w:p>
      <w:pPr>
        <w:pStyle w:val="stumpf"/>
      </w:pPr>
      <w:r>
        <w:t xml:space="preserve">zu </w:t>
      </w:r>
      <w:r>
        <w:rPr>
          <w:u w:val="single"/>
        </w:rPr>
        <w:t>kennen</w:t>
      </w:r>
      <w:r>
        <w:t xml:space="preserve">. Die Folgen davon weiß Gott, der alles zu Seiner Ehre und unserm </w:t>
      </w:r>
    </w:p>
    <w:p>
      <w:pPr>
        <w:pStyle w:val="stumpf"/>
      </w:pPr>
      <w:r>
        <w:t xml:space="preserve">Besten gedeyhen laßen wolle! </w:t>
      </w:r>
    </w:p>
    <w:p>
      <w:pPr>
        <w:pStyle w:val="einzug"/>
      </w:pPr>
      <w:r>
        <w:t xml:space="preserve">Meine Arbeiten haben nach den Feyertagen einen sehr glücklichen Fortgang </w:t>
      </w:r>
    </w:p>
    <w:p>
      <w:pPr>
        <w:pStyle w:val="stumpf"/>
      </w:pPr>
      <w:r>
        <w:t xml:space="preserve">gehabt. Den Jesaias habe seit Pfingsten angefangen und hoffe ihn künftige </w:t>
      </w:r>
    </w:p>
    <w:p>
      <w:pPr>
        <w:pStyle w:val="zeilenzhlung"/>
        <w:keepNext/>
        <w:framePr w:w="1000" w:hSpace="420" w:wrap="around" w:vAnchor="text" w:hAnchor="page"/>
      </w:pPr>
      <w:r>
        <w:rPr>
          <w:sz w:val="12"/>
        </w:rPr>
        <w:t>15</w:t>
      </w:r>
    </w:p>
    <w:p>
      <w:pPr>
        <w:pStyle w:val="stumpf"/>
      </w:pPr>
      <w:r>
        <w:t xml:space="preserve">Woche zu schlüßen. Ein Drittel von Aristoteles zweyten Theil habe heute </w:t>
      </w:r>
    </w:p>
    <w:p>
      <w:pPr>
        <w:pStyle w:val="stumpf"/>
      </w:pPr>
      <w:r>
        <w:t xml:space="preserve">auch geschloßen, und fange nächstens seine politische Bücher an. Ein eben so </w:t>
      </w:r>
    </w:p>
    <w:p>
      <w:pPr>
        <w:pStyle w:val="stumpf"/>
      </w:pPr>
      <w:r>
        <w:t xml:space="preserve">scharfsinniger Beobachter und Geschichtschreiber in dem Sitten- als </w:t>
      </w:r>
    </w:p>
    <w:p>
      <w:pPr>
        <w:pStyle w:val="stumpf"/>
      </w:pPr>
      <w:r>
        <w:t xml:space="preserve">Naturreiche. Mit dem arabischen geht es beßer als ich dachte und habe schon 61 Verse </w:t>
      </w:r>
    </w:p>
    <w:p>
      <w:pPr>
        <w:pStyle w:val="stumpf"/>
      </w:pPr>
      <w:r>
        <w:t xml:space="preserve">des zweyten Kapitels im Alkoran </w:t>
      </w:r>
      <w:r>
        <w:rPr>
          <w:rFonts w:ascii="Linux Biolinum" w:hAnsi="Linux Biolinum" w:cs="Linux Biolinum"/>
        </w:rPr>
        <w:t>absolui</w:t>
      </w:r>
      <w:r>
        <w:t xml:space="preserve">rt, ohngeachtet ich so träg als </w:t>
      </w:r>
    </w:p>
    <w:p>
      <w:pPr>
        <w:pStyle w:val="zeilenzhlung"/>
        <w:keepNext/>
        <w:framePr w:w="1000" w:hSpace="420" w:wrap="around" w:vAnchor="text" w:hAnchor="page"/>
      </w:pPr>
      <w:r>
        <w:rPr>
          <w:sz w:val="12"/>
        </w:rPr>
        <w:t>20</w:t>
      </w:r>
    </w:p>
    <w:p>
      <w:pPr>
        <w:pStyle w:val="stumpf"/>
      </w:pPr>
      <w:r>
        <w:t xml:space="preserve">möglich diese Arbeit treibe. Die ersten 20 </w:t>
      </w:r>
      <w:r>
        <w:rPr>
          <w:rFonts w:ascii="Linux Biolinum" w:hAnsi="Linux Biolinum" w:cs="Linux Biolinum"/>
        </w:rPr>
        <w:t>Sur</w:t>
      </w:r>
      <w:r>
        <w:t xml:space="preserve">en sind die längsten und machen über </w:t>
      </w:r>
    </w:p>
    <w:p>
      <w:pPr>
        <w:pStyle w:val="stumpf"/>
      </w:pPr>
      <w:r>
        <w:t xml:space="preserve">die Hälfte des ganzen Buches aus, das über 100 zählt. </w:t>
      </w:r>
    </w:p>
    <w:p>
      <w:pPr>
        <w:pStyle w:val="einzug"/>
      </w:pPr>
      <w:r>
        <w:t xml:space="preserve">Wegen des verlornen Papiers machen Sie sich keine weitere Mühe, ich bin </w:t>
      </w:r>
    </w:p>
    <w:p>
      <w:pPr>
        <w:pStyle w:val="stumpf"/>
      </w:pPr>
      <w:r>
        <w:t xml:space="preserve">damit recht sehr zufrieden, daß es nicht gefunden worden. Fällt es Ihnen durch </w:t>
      </w:r>
    </w:p>
    <w:p>
      <w:pPr>
        <w:pStyle w:val="stumpf"/>
      </w:pPr>
      <w:r>
        <w:t xml:space="preserve">einen Zufall in die Hände; so </w:t>
      </w:r>
      <w:r>
        <w:rPr>
          <w:u w:val="single"/>
        </w:rPr>
        <w:t>erhalten</w:t>
      </w:r>
      <w:r>
        <w:t xml:space="preserve"> Sie es mir. </w:t>
      </w:r>
    </w:p>
    <w:p>
      <w:pPr>
        <w:pStyle w:val="zeilenzhlung"/>
        <w:keepNext/>
        <w:framePr w:w="1000" w:hSpace="420" w:wrap="around" w:vAnchor="text" w:hAnchor="page"/>
      </w:pPr>
      <w:r>
        <w:rPr>
          <w:sz w:val="12"/>
        </w:rPr>
        <w:t>25</w:t>
      </w:r>
    </w:p>
    <w:p>
      <w:pPr>
        <w:pStyle w:val="einzug"/>
      </w:pPr>
      <w:r>
        <w:t xml:space="preserve">Im Buchladen habe ein paar Kleinigkeiten von Lauson hingeschickt, der sich </w:t>
      </w:r>
    </w:p>
    <w:p>
      <w:pPr>
        <w:pStyle w:val="stumpf"/>
      </w:pPr>
      <w:r>
        <w:t xml:space="preserve">bedanken läßt und ein </w:t>
      </w:r>
      <w:r>
        <w:rPr>
          <w:rFonts w:ascii="Linux Biolinum" w:hAnsi="Linux Biolinum" w:cs="Linux Biolinum"/>
        </w:rPr>
        <w:t>Galimafré</w:t>
      </w:r>
      <w:r>
        <w:t xml:space="preserve"> von meinem Freund </w:t>
      </w:r>
      <w:r>
        <w:rPr>
          <w:u w:val="single"/>
        </w:rPr>
        <w:t>Hintz</w:t>
      </w:r>
      <w:r>
        <w:t xml:space="preserve"> beygelegt, den </w:t>
      </w:r>
    </w:p>
    <w:p>
      <w:pPr>
        <w:pStyle w:val="stumpf"/>
      </w:pPr>
      <w:r>
        <w:t xml:space="preserve">ich im Engl. unterrichte; auch ein Gedicht des Kaysers, der Hofmeister des </w:t>
      </w:r>
    </w:p>
    <w:p>
      <w:pPr>
        <w:pStyle w:val="stumpf"/>
      </w:pPr>
      <w:r>
        <w:rPr>
          <w:rFonts w:ascii="Linux Biolinum" w:hAnsi="Linux Biolinum" w:cs="Linux Biolinum"/>
        </w:rPr>
        <w:t>X.Y.Z.</w:t>
      </w:r>
      <w:r>
        <w:t xml:space="preserve"> gewesen und deßen Philosophie in ein </w:t>
      </w:r>
      <w:r>
        <w:rPr>
          <w:rFonts w:ascii="Linux Biolinum" w:hAnsi="Linux Biolinum" w:cs="Linux Biolinum"/>
        </w:rPr>
        <w:t>Banqueroute</w:t>
      </w:r>
      <w:r>
        <w:t xml:space="preserve"> aufgehört. HE. </w:t>
      </w:r>
    </w:p>
    <w:p>
      <w:pPr>
        <w:pStyle w:val="stumpf"/>
      </w:pPr>
      <w:r>
        <w:t xml:space="preserve">Hinz führt die Jungen </w:t>
      </w:r>
      <w:r>
        <w:rPr>
          <w:rFonts w:ascii="Linux Biolinum" w:hAnsi="Linux Biolinum" w:cs="Linux Biolinum"/>
        </w:rPr>
        <w:t>v. Korf,</w:t>
      </w:r>
      <w:r>
        <w:t xml:space="preserve"> Mariannens Pflegkinder, die ich sehr liebe </w:t>
      </w:r>
    </w:p>
    <w:p>
      <w:pPr>
        <w:pStyle w:val="zeilenzhlung"/>
        <w:keepNext/>
        <w:framePr w:w="1000" w:hSpace="420" w:wrap="around" w:vAnchor="text" w:hAnchor="page"/>
      </w:pPr>
      <w:r>
        <w:rPr>
          <w:sz w:val="12"/>
        </w:rPr>
        <w:t>30</w:t>
      </w:r>
    </w:p>
    <w:p>
      <w:pPr>
        <w:pStyle w:val="stumpf"/>
      </w:pPr>
      <w:r>
        <w:t xml:space="preserve">wegen einer gewißen natürl. Gutartigkeit, die ihnen ein sehr gesetztes Wesen </w:t>
      </w:r>
    </w:p>
    <w:p>
      <w:pPr>
        <w:pStyle w:val="stumpf"/>
      </w:pPr>
      <w:r>
        <w:t xml:space="preserve">giebt. </w:t>
      </w:r>
    </w:p>
    <w:p>
      <w:pPr>
        <w:pStyle w:val="einzug"/>
      </w:pPr>
      <w:r>
        <w:t xml:space="preserve">Sie erhalten mit nächsten </w:t>
      </w:r>
      <w:r>
        <w:rPr>
          <w:rFonts w:ascii="Linux Biolinum" w:hAnsi="Linux Biolinum" w:cs="Linux Biolinum"/>
        </w:rPr>
        <w:t>Skeltons</w:t>
      </w:r>
      <w:r>
        <w:t xml:space="preserve"> offenbarte Deisterey. Ich wundere mich </w:t>
      </w:r>
    </w:p>
    <w:p>
      <w:pPr>
        <w:pStyle w:val="stumpf"/>
      </w:pPr>
      <w:r>
        <w:t xml:space="preserve">daß ich diesen Schriftsteller nicht eher kennen gelernt. Er ist der </w:t>
      </w:r>
      <w:r>
        <w:rPr>
          <w:u w:val="single"/>
        </w:rPr>
        <w:t>ältere Bruder</w:t>
      </w:r>
      <w:r>
        <w:t xml:space="preserve"> </w:t>
      </w:r>
    </w:p>
    <w:p>
      <w:pPr>
        <w:pStyle w:val="stumpf"/>
      </w:pPr>
      <w:r>
        <w:t xml:space="preserve">von Herveys Theron und Aspasio. Haben Sie ihn schon; so wird </w:t>
      </w:r>
      <w:r>
        <w:rPr>
          <w:rFonts w:ascii="Linux Biolinum" w:hAnsi="Linux Biolinum" w:cs="Linux Biolinum"/>
        </w:rPr>
        <w:t xml:space="preserve">Pastor </w:t>
      </w:r>
    </w:p>
    <w:p>
      <w:pPr>
        <w:pStyle w:val="zeilenzhlung"/>
        <w:keepNext/>
        <w:framePr w:w="1000" w:hSpace="420" w:wrap="around" w:vAnchor="text" w:hAnchor="page"/>
      </w:pPr>
      <w:r>
        <w:rPr>
          <w:sz w:val="12"/>
        </w:rPr>
        <w:t>35</w:t>
      </w:r>
    </w:p>
    <w:p>
      <w:pPr>
        <w:pStyle w:val="stumpf"/>
      </w:pPr>
      <w:r>
        <w:rPr>
          <w:rFonts w:ascii="Linux Biolinum" w:hAnsi="Linux Biolinum" w:cs="Linux Biolinum"/>
        </w:rPr>
        <w:t>Ruprecht Junior</w:t>
      </w:r>
      <w:r>
        <w:t xml:space="preserve"> Ihnen für das Buch dankbar seyn, das zur Zierde sr. </w:t>
      </w:r>
    </w:p>
    <w:p>
      <w:pPr>
        <w:pStyle w:val="stumpf"/>
      </w:pPr>
      <w:r>
        <w:t xml:space="preserve">Bibliothek gereichen wird. Der Tiefsinn ermüdet ein wenig den Leser, oder </w:t>
      </w:r>
    </w:p>
    <w:p>
      <w:pPr>
        <w:pStyle w:val="seitenzhlung"/>
        <w:keepNext/>
        <w:framePr w:w="1000" w:hSpace="420" w:wrap="around" w:vAnchor="text" w:hAnchor="page"/>
      </w:pPr>
      <w:r>
        <w:rPr>
          <w:b/>
          <w:sz w:val="12"/>
        </w:rPr>
        <w:t>S. 90</w:t>
      </w:r>
      <w:r>
        <w:t xml:space="preserve"> </w:t>
      </w:r>
    </w:p>
    <w:p>
      <w:pPr>
        <w:pStyle w:val="stumpf"/>
      </w:pPr>
      <w:r>
        <w:t xml:space="preserve">muntert ihn auf. Ich habe übrigens viele Ideen gefunden, die mit den meinigen </w:t>
      </w:r>
    </w:p>
    <w:p>
      <w:pPr>
        <w:pStyle w:val="stumpf"/>
      </w:pPr>
      <w:r>
        <w:t xml:space="preserve">eine Art von Sympathie haben und mich desto mehr für den </w:t>
      </w:r>
      <w:r>
        <w:rPr>
          <w:u w:val="single"/>
        </w:rPr>
        <w:t>Schäfer</w:t>
      </w:r>
      <w:r>
        <w:t xml:space="preserve"> und den </w:t>
      </w:r>
    </w:p>
    <w:p>
      <w:pPr>
        <w:pStyle w:val="stumpf"/>
      </w:pPr>
      <w:r>
        <w:t xml:space="preserve">Autor eingenommen. </w:t>
      </w:r>
    </w:p>
    <w:p>
      <w:pPr>
        <w:pStyle w:val="einzug"/>
      </w:pPr>
      <w:r>
        <w:lastRenderedPageBreak/>
        <w:t xml:space="preserve">Lamberts gelehrtes </w:t>
      </w:r>
      <w:r>
        <w:rPr>
          <w:rFonts w:ascii="Linux Biolinum" w:hAnsi="Linux Biolinum" w:cs="Linux Biolinum"/>
        </w:rPr>
        <w:t>Saecul.</w:t>
      </w:r>
      <w:r>
        <w:t xml:space="preserve"> Ludw. </w:t>
      </w:r>
      <w:r>
        <w:rPr>
          <w:rFonts w:ascii="Linux Biolinum" w:hAnsi="Linux Biolinum" w:cs="Linux Biolinum"/>
        </w:rPr>
        <w:t>XIV.</w:t>
      </w:r>
      <w:r>
        <w:t xml:space="preserve"> hat mich sehr verdrüslich gemacht </w:t>
      </w:r>
    </w:p>
    <w:p>
      <w:pPr>
        <w:pStyle w:val="zeilenzhlung"/>
        <w:keepNext/>
        <w:framePr w:w="1000" w:hSpace="420" w:wrap="around" w:vAnchor="text" w:hAnchor="page"/>
      </w:pPr>
      <w:r>
        <w:rPr>
          <w:sz w:val="12"/>
        </w:rPr>
        <w:t>5</w:t>
      </w:r>
    </w:p>
    <w:p>
      <w:pPr>
        <w:pStyle w:val="stumpf"/>
      </w:pPr>
      <w:r>
        <w:t xml:space="preserve">durch den </w:t>
      </w:r>
      <w:r>
        <w:rPr>
          <w:u w:val="single"/>
        </w:rPr>
        <w:t>einförmigen Leichenrednerton</w:t>
      </w:r>
      <w:r>
        <w:t xml:space="preserve">, der in allen seinen Artikeln herrscht. </w:t>
      </w:r>
    </w:p>
    <w:p>
      <w:pPr>
        <w:pStyle w:val="stumpf"/>
      </w:pPr>
      <w:r>
        <w:t xml:space="preserve">Der zweyte Theil ist ein wenig angenehmer als der erste, weil Fontenelle mehr </w:t>
      </w:r>
    </w:p>
    <w:p>
      <w:pPr>
        <w:pStyle w:val="stumpf"/>
      </w:pPr>
      <w:r>
        <w:t xml:space="preserve">gebraucht werden können. Hambergers Nachrichten der Schriftstellergeschichte </w:t>
      </w:r>
    </w:p>
    <w:p>
      <w:pPr>
        <w:pStyle w:val="stumpf"/>
      </w:pPr>
      <w:r>
        <w:t xml:space="preserve">sind ein vortreflich Handbuch, das Sie vermuthlich schon besitzen werden. Die </w:t>
      </w:r>
    </w:p>
    <w:p>
      <w:pPr>
        <w:pStyle w:val="stumpf"/>
      </w:pPr>
      <w:r>
        <w:t xml:space="preserve">moralischen Beobachtungen und Urtheile habe erst jetzt kennen gelernt, und </w:t>
      </w:r>
    </w:p>
    <w:p>
      <w:pPr>
        <w:pStyle w:val="zeilenzhlung"/>
        <w:keepNext/>
        <w:framePr w:w="1000" w:hSpace="420" w:wrap="around" w:vAnchor="text" w:hAnchor="page"/>
      </w:pPr>
      <w:r>
        <w:rPr>
          <w:sz w:val="12"/>
        </w:rPr>
        <w:t>10</w:t>
      </w:r>
    </w:p>
    <w:p>
      <w:pPr>
        <w:pStyle w:val="stumpf"/>
      </w:pPr>
      <w:r>
        <w:t xml:space="preserve">das Ende, welches einen </w:t>
      </w:r>
      <w:r>
        <w:rPr>
          <w:rFonts w:ascii="Linux Biolinum" w:hAnsi="Linux Biolinum" w:cs="Linux Biolinum"/>
        </w:rPr>
        <w:t>Actum</w:t>
      </w:r>
      <w:r>
        <w:t xml:space="preserve"> zwischen Vater und Sohn über Klopstock </w:t>
      </w:r>
    </w:p>
    <w:p>
      <w:pPr>
        <w:pStyle w:val="stumpf"/>
      </w:pPr>
      <w:r>
        <w:t xml:space="preserve">einrückt, giebt ein Muster zu einer neuen Art von Schuldrama. Ich habe dies </w:t>
      </w:r>
    </w:p>
    <w:p>
      <w:pPr>
        <w:pStyle w:val="stumpf"/>
      </w:pPr>
      <w:r>
        <w:t xml:space="preserve">kleine Fragment zweymal gelesen, und wünschte, wenn Sie es studieren </w:t>
      </w:r>
    </w:p>
    <w:p>
      <w:pPr>
        <w:pStyle w:val="stumpf"/>
      </w:pPr>
      <w:r>
        <w:t xml:space="preserve">möchten; weil es ein Original ist, das reiche Züge zur Nachahmung an die Hand </w:t>
      </w:r>
    </w:p>
    <w:p>
      <w:pPr>
        <w:pStyle w:val="stumpf"/>
      </w:pPr>
      <w:r>
        <w:t xml:space="preserve">geben kann. </w:t>
      </w:r>
    </w:p>
    <w:p>
      <w:pPr>
        <w:pStyle w:val="zeilenzhlung"/>
        <w:keepNext/>
        <w:framePr w:w="1000" w:hSpace="420" w:wrap="around" w:vAnchor="text" w:hAnchor="page"/>
      </w:pPr>
      <w:r>
        <w:rPr>
          <w:sz w:val="12"/>
        </w:rPr>
        <w:t>15</w:t>
      </w:r>
    </w:p>
    <w:p>
      <w:pPr>
        <w:pStyle w:val="einzug"/>
      </w:pPr>
      <w:r>
        <w:t xml:space="preserve">Zwey französische Kleinigkeiten habe mir angeschaft. </w:t>
      </w:r>
      <w:r>
        <w:rPr>
          <w:rFonts w:ascii="Linux Biolinum" w:hAnsi="Linux Biolinum" w:cs="Linux Biolinum"/>
        </w:rPr>
        <w:t xml:space="preserve">Parallele des </w:t>
      </w:r>
    </w:p>
    <w:p>
      <w:pPr>
        <w:pStyle w:val="stumpf"/>
      </w:pPr>
      <w:r>
        <w:rPr>
          <w:rFonts w:ascii="Linux Biolinum" w:hAnsi="Linux Biolinum" w:cs="Linux Biolinum"/>
        </w:rPr>
        <w:t>Tragedies grecs et francois</w:t>
      </w:r>
      <w:r>
        <w:t xml:space="preserve"> 1760 kostet 1 Thrl. hier und macht noch kein Alphabeth. </w:t>
      </w:r>
    </w:p>
    <w:p>
      <w:pPr>
        <w:pStyle w:val="stumpf"/>
      </w:pPr>
      <w:r>
        <w:t xml:space="preserve">Der Autor scheint ein Jesuit zu seyn; er giebt seine Arbeit für nichts als ein </w:t>
      </w:r>
    </w:p>
    <w:p>
      <w:pPr>
        <w:pStyle w:val="stumpf"/>
      </w:pPr>
      <w:r>
        <w:rPr>
          <w:rFonts w:ascii="Linux Biolinum" w:hAnsi="Linux Biolinum" w:cs="Linux Biolinum"/>
        </w:rPr>
        <w:t>Supplement</w:t>
      </w:r>
      <w:r>
        <w:t xml:space="preserve"> zum </w:t>
      </w:r>
      <w:r>
        <w:rPr>
          <w:rFonts w:ascii="Linux Biolinum" w:hAnsi="Linux Biolinum" w:cs="Linux Biolinum"/>
        </w:rPr>
        <w:t>Brumoy</w:t>
      </w:r>
      <w:r>
        <w:t xml:space="preserve"> aus. Um den Vorzug der neusten französischen </w:t>
      </w:r>
    </w:p>
    <w:p>
      <w:pPr>
        <w:pStyle w:val="stumpf"/>
      </w:pPr>
      <w:r>
        <w:t xml:space="preserve">dramatischen Schriftsteller zu zeigen (ein </w:t>
      </w:r>
      <w:r>
        <w:rPr>
          <w:rFonts w:ascii="Linux Biolinum" w:hAnsi="Linux Biolinum" w:cs="Linux Biolinum"/>
        </w:rPr>
        <w:t>Thema,</w:t>
      </w:r>
      <w:r>
        <w:t xml:space="preserve"> das nach dem Geschmack </w:t>
      </w:r>
    </w:p>
    <w:p>
      <w:pPr>
        <w:pStyle w:val="zeilenzhlung"/>
        <w:keepNext/>
        <w:framePr w:w="1000" w:hSpace="420" w:wrap="around" w:vAnchor="text" w:hAnchor="page"/>
      </w:pPr>
      <w:r>
        <w:rPr>
          <w:sz w:val="12"/>
        </w:rPr>
        <w:t>20</w:t>
      </w:r>
    </w:p>
    <w:p>
      <w:pPr>
        <w:pStyle w:val="stumpf"/>
      </w:pPr>
      <w:r>
        <w:t xml:space="preserve">des Jahrhunderts aussieht), untersucht er im ersten Theil die Alten, und zeigt </w:t>
      </w:r>
    </w:p>
    <w:p>
      <w:pPr>
        <w:pStyle w:val="stumpf"/>
      </w:pPr>
      <w:r>
        <w:t xml:space="preserve">ihre </w:t>
      </w:r>
      <w:r>
        <w:rPr>
          <w:u w:val="single"/>
        </w:rPr>
        <w:t>Ueberlegenheit</w:t>
      </w:r>
      <w:r>
        <w:t xml:space="preserve">, indem er immer die Feßeln beschämt, die sich die Neuern </w:t>
      </w:r>
    </w:p>
    <w:p>
      <w:pPr>
        <w:pStyle w:val="stumpf"/>
      </w:pPr>
      <w:r>
        <w:t xml:space="preserve">selbst geschmiedet; im zweyten erhebt er die Geschicklichkeit, womit sich die </w:t>
      </w:r>
    </w:p>
    <w:p>
      <w:pPr>
        <w:pStyle w:val="stumpf"/>
      </w:pPr>
      <w:r>
        <w:t xml:space="preserve">letzteren selbst ihrer Sclaverey zur Ehre ihres Ruhms bedient haben, und daß </w:t>
      </w:r>
    </w:p>
    <w:p>
      <w:pPr>
        <w:pStyle w:val="stumpf"/>
      </w:pPr>
      <w:r>
        <w:t>die Stücke de</w:t>
      </w:r>
      <w:r>
        <w:rPr>
          <w:strike/>
        </w:rPr>
        <w:t>s</w:t>
      </w:r>
      <w:r>
        <w:t xml:space="preserve">r Alten eben den Regeln wiedersprechen, die man sich </w:t>
      </w:r>
    </w:p>
    <w:p>
      <w:pPr>
        <w:pStyle w:val="zeilenzhlung"/>
        <w:keepNext/>
        <w:framePr w:w="1000" w:hSpace="420" w:wrap="around" w:vAnchor="text" w:hAnchor="page"/>
      </w:pPr>
      <w:r>
        <w:rPr>
          <w:sz w:val="12"/>
        </w:rPr>
        <w:t>25</w:t>
      </w:r>
    </w:p>
    <w:p>
      <w:pPr>
        <w:pStyle w:val="stumpf"/>
      </w:pPr>
      <w:r>
        <w:t xml:space="preserve">einbildet von ihnen entlehnt zu haben. Er schränkt sich besonders auf </w:t>
      </w:r>
      <w:r>
        <w:rPr>
          <w:rFonts w:ascii="Linux Biolinum" w:hAnsi="Linux Biolinum" w:cs="Linux Biolinum"/>
        </w:rPr>
        <w:t>Racine</w:t>
      </w:r>
      <w:r>
        <w:t xml:space="preserve"> als </w:t>
      </w:r>
    </w:p>
    <w:p>
      <w:pPr>
        <w:pStyle w:val="stumpf"/>
      </w:pPr>
      <w:r>
        <w:t>den Liebling des französischen Geschmacks ein. D</w:t>
      </w:r>
      <w:r>
        <w:rPr>
          <w:strike/>
        </w:rPr>
        <w:t>er</w:t>
      </w:r>
      <w:r>
        <w:t xml:space="preserve">ieser Plan </w:t>
      </w:r>
      <w:r>
        <w:rPr>
          <w:strike/>
        </w:rPr>
        <w:t>dieses</w:t>
      </w:r>
      <w:r>
        <w:t xml:space="preserve"> seines </w:t>
      </w:r>
    </w:p>
    <w:p>
      <w:pPr>
        <w:pStyle w:val="stumpf"/>
      </w:pPr>
      <w:r>
        <w:t xml:space="preserve">Buchs verräth schon die Politik eines Jesuiten. </w:t>
      </w:r>
    </w:p>
    <w:p>
      <w:pPr>
        <w:pStyle w:val="einzug"/>
      </w:pPr>
      <w:r>
        <w:rPr>
          <w:rFonts w:ascii="Linux Biolinum" w:hAnsi="Linux Biolinum" w:cs="Linux Biolinum"/>
        </w:rPr>
        <w:t>I.</w:t>
      </w:r>
      <w:r>
        <w:t xml:space="preserve"> Ueberlegenheit der Alten in der Wahl der Fabel. Historie, Tradition, </w:t>
      </w:r>
    </w:p>
    <w:p>
      <w:pPr>
        <w:pStyle w:val="stumpf"/>
      </w:pPr>
      <w:r>
        <w:t xml:space="preserve">Erdichtung sind die drey Qvellen. Die alten waren nicht </w:t>
      </w:r>
      <w:r>
        <w:rPr>
          <w:u w:val="single"/>
        </w:rPr>
        <w:t xml:space="preserve">so abergläubisch </w:t>
      </w:r>
    </w:p>
    <w:p>
      <w:pPr>
        <w:pStyle w:val="zeilenzhlung"/>
        <w:keepNext/>
        <w:framePr w:w="1000" w:hSpace="420" w:wrap="around" w:vAnchor="text" w:hAnchor="page"/>
      </w:pPr>
      <w:r>
        <w:rPr>
          <w:sz w:val="12"/>
        </w:rPr>
        <w:t>30</w:t>
      </w:r>
    </w:p>
    <w:p>
      <w:pPr>
        <w:pStyle w:val="stumpf"/>
      </w:pPr>
      <w:r>
        <w:rPr>
          <w:u w:val="single"/>
        </w:rPr>
        <w:t>gewißenhaft</w:t>
      </w:r>
      <w:r>
        <w:t xml:space="preserve"> gegen die Geschichte als wir sind; nicht so ungläubig und eckel </w:t>
      </w:r>
    </w:p>
    <w:p>
      <w:pPr>
        <w:pStyle w:val="stumpf"/>
      </w:pPr>
      <w:r>
        <w:t xml:space="preserve">gegen das wunderbare der Tradition. Dichten ist in unsern Zeiten eine </w:t>
      </w:r>
    </w:p>
    <w:p>
      <w:pPr>
        <w:pStyle w:val="stumpf"/>
      </w:pPr>
      <w:r>
        <w:t xml:space="preserve">philosophische Sünde. Aristoteles hat zu derselben seine Zeitverwandten sehr </w:t>
      </w:r>
    </w:p>
    <w:p>
      <w:pPr>
        <w:pStyle w:val="stumpf"/>
      </w:pPr>
      <w:r>
        <w:t xml:space="preserve">aufgemuntert, weil die bekanntesten Begebenheiten für den grösten Haufen der </w:t>
      </w:r>
    </w:p>
    <w:p>
      <w:pPr>
        <w:pStyle w:val="stumpf"/>
      </w:pPr>
      <w:r>
        <w:t xml:space="preserve">Zuschauer so anzusehen sind als wenn sie niemals geschehen wären. Die </w:t>
      </w:r>
    </w:p>
    <w:p>
      <w:pPr>
        <w:pStyle w:val="zeilenzhlung"/>
        <w:keepNext/>
        <w:framePr w:w="1000" w:hSpace="420" w:wrap="around" w:vAnchor="text" w:hAnchor="page"/>
      </w:pPr>
      <w:r>
        <w:rPr>
          <w:sz w:val="12"/>
        </w:rPr>
        <w:t>35</w:t>
      </w:r>
    </w:p>
    <w:p>
      <w:pPr>
        <w:pStyle w:val="stumpf"/>
      </w:pPr>
      <w:r>
        <w:t>poetische Gerechtigkeit hat die Neueren aber am är</w:t>
      </w:r>
      <w:r>
        <w:rPr>
          <w:strike/>
        </w:rPr>
        <w:t>g</w:t>
      </w:r>
      <w:r>
        <w:t xml:space="preserve">msten gemacht. Diese </w:t>
      </w:r>
    </w:p>
    <w:p>
      <w:pPr>
        <w:pStyle w:val="stumpf"/>
        <w:rPr>
          <w:lang w:val="en-US"/>
        </w:rPr>
      </w:pPr>
      <w:r>
        <w:t xml:space="preserve">moralische Ungereimtheit bemüht sich der Autor am meisten zu zeigen. </w:t>
      </w:r>
      <w:r>
        <w:rPr>
          <w:rFonts w:ascii="Linux Biolinum" w:hAnsi="Linux Biolinum" w:cs="Linux Biolinum"/>
          <w:lang w:val="en-US"/>
        </w:rPr>
        <w:t xml:space="preserve">Exiger </w:t>
      </w:r>
    </w:p>
    <w:p>
      <w:pPr>
        <w:pStyle w:val="stumpf"/>
        <w:rPr>
          <w:lang w:val="en-US"/>
        </w:rPr>
      </w:pPr>
      <w:r>
        <w:rPr>
          <w:rFonts w:ascii="Linux Biolinum" w:hAnsi="Linux Biolinum" w:cs="Linux Biolinum"/>
          <w:lang w:val="en-US"/>
        </w:rPr>
        <w:t xml:space="preserve">d’un poete qu’il purifie toujours le vice et qu’il fasse triompher la vertu </w:t>
      </w:r>
    </w:p>
    <w:p>
      <w:pPr>
        <w:pStyle w:val="seitenzhlung"/>
        <w:keepNext/>
        <w:framePr w:w="1000" w:hSpace="420" w:wrap="around" w:vAnchor="text" w:hAnchor="page"/>
        <w:rPr>
          <w:lang w:val="en-US"/>
        </w:rPr>
      </w:pPr>
      <w:r>
        <w:rPr>
          <w:b/>
          <w:sz w:val="12"/>
          <w:lang w:val="en-US"/>
        </w:rPr>
        <w:t>S. 91</w:t>
      </w:r>
      <w:r>
        <w:rPr>
          <w:rFonts w:ascii="Linux Biolinum" w:hAnsi="Linux Biolinum" w:cs="Linux Biolinum"/>
          <w:lang w:val="en-US"/>
        </w:rPr>
        <w:t xml:space="preserve"> </w:t>
      </w:r>
    </w:p>
    <w:p>
      <w:pPr>
        <w:pStyle w:val="stumpf"/>
        <w:rPr>
          <w:lang w:val="en-US"/>
        </w:rPr>
      </w:pPr>
      <w:r>
        <w:rPr>
          <w:rFonts w:ascii="Linux Biolinum" w:hAnsi="Linux Biolinum" w:cs="Linux Biolinum"/>
          <w:lang w:val="en-US"/>
        </w:rPr>
        <w:t xml:space="preserve">c’est renverser l’ordre de la Prouidence qui permet tous les jours le </w:t>
      </w:r>
    </w:p>
    <w:p>
      <w:pPr>
        <w:pStyle w:val="stumpf"/>
      </w:pPr>
      <w:r>
        <w:rPr>
          <w:rFonts w:ascii="Linux Biolinum" w:hAnsi="Linux Biolinum" w:cs="Linux Biolinum"/>
        </w:rPr>
        <w:t>contraire.</w:t>
      </w:r>
      <w:r>
        <w:t xml:space="preserve"> – – Diese Gewohnheit hebt den ganzen Endzweck des Theaters auf. </w:t>
      </w:r>
    </w:p>
    <w:p>
      <w:pPr>
        <w:pStyle w:val="stumpf"/>
      </w:pPr>
      <w:r>
        <w:rPr>
          <w:rFonts w:ascii="Linux Biolinum" w:hAnsi="Linux Biolinum" w:cs="Linux Biolinum"/>
        </w:rPr>
        <w:t xml:space="preserve">Qu’importe que le Spectateur s’en aille bien content du succès de la </w:t>
      </w:r>
    </w:p>
    <w:p>
      <w:pPr>
        <w:pStyle w:val="stumpf"/>
      </w:pPr>
      <w:r>
        <w:rPr>
          <w:rFonts w:ascii="Linux Biolinum" w:hAnsi="Linux Biolinum" w:cs="Linux Biolinum"/>
        </w:rPr>
        <w:t xml:space="preserve">catastrophe c’est </w:t>
      </w:r>
      <w:r>
        <w:rPr>
          <w:rFonts w:ascii="Linux Biolinum" w:hAnsi="Linux Biolinum" w:cs="Linux Biolinum"/>
          <w:u w:val="single"/>
        </w:rPr>
        <w:t>vouloir lui plaire au moment qu’il vous echappe</w:t>
      </w:r>
      <w:r>
        <w:rPr>
          <w:rFonts w:ascii="Linux Biolinum" w:hAnsi="Linux Biolinum" w:cs="Linux Biolinum"/>
        </w:rPr>
        <w:t>.</w:t>
      </w:r>
      <w:r>
        <w:t xml:space="preserve"> Ein </w:t>
      </w:r>
    </w:p>
    <w:p>
      <w:pPr>
        <w:pStyle w:val="zeilenzhlung"/>
        <w:keepNext/>
        <w:framePr w:w="1000" w:hSpace="420" w:wrap="around" w:vAnchor="text" w:hAnchor="page"/>
      </w:pPr>
      <w:r>
        <w:rPr>
          <w:sz w:val="12"/>
        </w:rPr>
        <w:t>5</w:t>
      </w:r>
    </w:p>
    <w:p>
      <w:pPr>
        <w:pStyle w:val="stumpf"/>
      </w:pPr>
      <w:r>
        <w:t xml:space="preserve">wenig Nachdenken zeigt die ganze Ungereimtheit dieses Grundsatzes, der </w:t>
      </w:r>
    </w:p>
    <w:p>
      <w:pPr>
        <w:pStyle w:val="stumpf"/>
      </w:pPr>
      <w:r>
        <w:t xml:space="preserve">unserer gesunden Vernunft so wohl als unserer Religion Schande macht, die </w:t>
      </w:r>
    </w:p>
    <w:p>
      <w:pPr>
        <w:pStyle w:val="stumpf"/>
      </w:pPr>
      <w:r>
        <w:t xml:space="preserve">in jedem Zuseher ein künftig Gericht voraussetzt. Das Intereße der Umstände </w:t>
      </w:r>
    </w:p>
    <w:p>
      <w:pPr>
        <w:pStyle w:val="stumpf"/>
      </w:pPr>
      <w:r>
        <w:t xml:space="preserve">ist das wesentlichste; es zieht aber seinen Ursprung aus einem geheimen </w:t>
      </w:r>
    </w:p>
    <w:p>
      <w:pPr>
        <w:pStyle w:val="stumpf"/>
      </w:pPr>
      <w:r>
        <w:t xml:space="preserve">Intereße gegen die Personen. (Die Katholicken könnten eben den Gebrauch von </w:t>
      </w:r>
    </w:p>
    <w:p>
      <w:pPr>
        <w:pStyle w:val="zeilenzhlung"/>
        <w:keepNext/>
        <w:framePr w:w="1000" w:hSpace="420" w:wrap="around" w:vAnchor="text" w:hAnchor="page"/>
      </w:pPr>
      <w:r>
        <w:rPr>
          <w:sz w:val="12"/>
        </w:rPr>
        <w:lastRenderedPageBreak/>
        <w:t>10</w:t>
      </w:r>
    </w:p>
    <w:p>
      <w:pPr>
        <w:pStyle w:val="stumpf"/>
      </w:pPr>
      <w:r>
        <w:t xml:space="preserve">ihren Heil. machen den die Griechen von ihren Helden) </w:t>
      </w:r>
      <w:r>
        <w:rPr>
          <w:rFonts w:ascii="Linux Biolinum" w:hAnsi="Linux Biolinum" w:cs="Linux Biolinum"/>
        </w:rPr>
        <w:t xml:space="preserve">Tous les membres </w:t>
      </w:r>
    </w:p>
    <w:p>
      <w:pPr>
        <w:pStyle w:val="stumpf"/>
        <w:rPr>
          <w:lang w:val="en-US"/>
        </w:rPr>
      </w:pPr>
      <w:r>
        <w:rPr>
          <w:rFonts w:ascii="Linux Biolinum" w:hAnsi="Linux Biolinum" w:cs="Linux Biolinum"/>
          <w:lang w:val="en-US"/>
        </w:rPr>
        <w:t xml:space="preserve">d’une seule famille, tous les Spectateurs s’imaginoient voir dans les Heros </w:t>
      </w:r>
    </w:p>
    <w:p>
      <w:pPr>
        <w:pStyle w:val="stumpf"/>
        <w:rPr>
          <w:lang w:val="en-US"/>
        </w:rPr>
      </w:pPr>
      <w:r>
        <w:rPr>
          <w:rFonts w:ascii="Linux Biolinum" w:hAnsi="Linux Biolinum" w:cs="Linux Biolinum"/>
          <w:lang w:val="en-US"/>
        </w:rPr>
        <w:t xml:space="preserve">qu’on mettoit sur la scene un Ancetre dont la gloire rejaillissoit sur eux. – – </w:t>
      </w:r>
    </w:p>
    <w:p>
      <w:pPr>
        <w:pStyle w:val="stumpf"/>
        <w:rPr>
          <w:lang w:val="en-US"/>
        </w:rPr>
      </w:pPr>
      <w:r>
        <w:rPr>
          <w:rFonts w:ascii="Linux Biolinum" w:hAnsi="Linux Biolinum" w:cs="Linux Biolinum"/>
          <w:lang w:val="en-US"/>
        </w:rPr>
        <w:t xml:space="preserve">C’etoit pour ainsi dire une tendresse filiale et comme un interet de parenté </w:t>
      </w:r>
    </w:p>
    <w:p>
      <w:pPr>
        <w:pStyle w:val="stumpf"/>
      </w:pPr>
      <w:r>
        <w:rPr>
          <w:rFonts w:ascii="Linux Biolinum" w:hAnsi="Linux Biolinum" w:cs="Linux Biolinum"/>
          <w:lang w:val="en-US"/>
        </w:rPr>
        <w:t>bien piquant pour des Atheniens et dans le centre du patriotisme.</w:t>
      </w:r>
      <w:r>
        <w:rPr>
          <w:lang w:val="en-US"/>
        </w:rPr>
        <w:t xml:space="preserve"> </w:t>
      </w:r>
      <w:r>
        <w:t xml:space="preserve">So viel </w:t>
      </w:r>
    </w:p>
    <w:p>
      <w:pPr>
        <w:pStyle w:val="zeilenzhlung"/>
        <w:keepNext/>
        <w:framePr w:w="1000" w:hSpace="420" w:wrap="around" w:vAnchor="text" w:hAnchor="page"/>
      </w:pPr>
      <w:r>
        <w:rPr>
          <w:sz w:val="12"/>
        </w:rPr>
        <w:t>15</w:t>
      </w:r>
    </w:p>
    <w:p>
      <w:pPr>
        <w:pStyle w:val="stumpf"/>
      </w:pPr>
      <w:r>
        <w:t xml:space="preserve">von der Wahl des Grundes, auf den der Poet bauen will. Hierauf komt der </w:t>
      </w:r>
    </w:p>
    <w:p>
      <w:pPr>
        <w:pStyle w:val="stumpf"/>
      </w:pPr>
      <w:r>
        <w:t xml:space="preserve">Autor auf die </w:t>
      </w:r>
      <w:r>
        <w:rPr>
          <w:u w:val="single"/>
        </w:rPr>
        <w:t>Wahrscheinlichkeit</w:t>
      </w:r>
      <w:r>
        <w:t xml:space="preserve">, den Eckstein seines ganzen Gebäudes; </w:t>
      </w:r>
    </w:p>
    <w:p>
      <w:pPr>
        <w:pStyle w:val="stumpf"/>
      </w:pPr>
      <w:r>
        <w:t xml:space="preserve">nicht was die Erfindung sondern die Einrichtung und Oekonomie des Stückes </w:t>
      </w:r>
    </w:p>
    <w:p>
      <w:pPr>
        <w:pStyle w:val="stumpf"/>
        <w:rPr>
          <w:lang w:val="en-US"/>
        </w:rPr>
      </w:pPr>
      <w:r>
        <w:t xml:space="preserve">betrift. Leichtigkeit der Alten die Einheiten zu beobachten. </w:t>
      </w:r>
      <w:r>
        <w:rPr>
          <w:rFonts w:ascii="Linux Biolinum" w:hAnsi="Linux Biolinum" w:cs="Linux Biolinum"/>
          <w:lang w:val="en-US"/>
        </w:rPr>
        <w:t xml:space="preserve">Le grec avoit </w:t>
      </w:r>
    </w:p>
    <w:p>
      <w:pPr>
        <w:pStyle w:val="stumpf"/>
        <w:rPr>
          <w:lang w:val="en-US"/>
        </w:rPr>
      </w:pPr>
      <w:r>
        <w:rPr>
          <w:rFonts w:ascii="Linux Biolinum" w:hAnsi="Linux Biolinum" w:cs="Linux Biolinum"/>
          <w:lang w:val="en-US"/>
        </w:rPr>
        <w:t xml:space="preserve">1000 ressources que nous n’avons plus. Lorsque la raison, l’arbitre et la </w:t>
      </w:r>
    </w:p>
    <w:p>
      <w:pPr>
        <w:pStyle w:val="zeilenzhlung"/>
        <w:keepNext/>
        <w:framePr w:w="1000" w:hSpace="420" w:wrap="around" w:vAnchor="text" w:hAnchor="page"/>
        <w:rPr>
          <w:lang w:val="en-US"/>
        </w:rPr>
      </w:pPr>
      <w:r>
        <w:rPr>
          <w:sz w:val="12"/>
          <w:lang w:val="en-US"/>
        </w:rPr>
        <w:t>20</w:t>
      </w:r>
    </w:p>
    <w:p>
      <w:pPr>
        <w:pStyle w:val="stumpf"/>
        <w:rPr>
          <w:lang w:val="en-US"/>
        </w:rPr>
      </w:pPr>
      <w:r>
        <w:rPr>
          <w:rFonts w:ascii="Linux Biolinum" w:hAnsi="Linux Biolinum" w:cs="Linux Biolinum"/>
          <w:lang w:val="en-US"/>
        </w:rPr>
        <w:t xml:space="preserve">regle de la vraisemblance ne se pretoit a ses vues, il avoit tout le Ciel a </w:t>
      </w:r>
    </w:p>
    <w:p>
      <w:pPr>
        <w:pStyle w:val="stumpf"/>
        <w:rPr>
          <w:lang w:val="en-US"/>
        </w:rPr>
      </w:pPr>
      <w:r>
        <w:rPr>
          <w:rFonts w:ascii="Linux Biolinum" w:hAnsi="Linux Biolinum" w:cs="Linux Biolinum"/>
          <w:lang w:val="en-US"/>
        </w:rPr>
        <w:t xml:space="preserve">ses ordres. La Religion, la </w:t>
      </w:r>
      <w:r>
        <w:rPr>
          <w:rFonts w:ascii="Linux Biolinum" w:hAnsi="Linux Biolinum" w:cs="Linux Biolinum"/>
          <w:u w:val="single"/>
          <w:lang w:val="en-US"/>
        </w:rPr>
        <w:t>Theologie</w:t>
      </w:r>
      <w:r>
        <w:rPr>
          <w:rFonts w:ascii="Linux Biolinum" w:hAnsi="Linux Biolinum" w:cs="Linux Biolinum"/>
          <w:lang w:val="en-US"/>
        </w:rPr>
        <w:t xml:space="preserve"> meme par un accord, qui ne subsiste </w:t>
      </w:r>
    </w:p>
    <w:p>
      <w:pPr>
        <w:pStyle w:val="stumpf"/>
      </w:pPr>
      <w:r>
        <w:rPr>
          <w:rFonts w:ascii="Linux Biolinum" w:hAnsi="Linux Biolinum" w:cs="Linux Biolinum"/>
        </w:rPr>
        <w:t xml:space="preserve">plus sembloient lui tendre la main. – – Des songes, des sermens, des </w:t>
      </w:r>
    </w:p>
    <w:p>
      <w:pPr>
        <w:pStyle w:val="stumpf"/>
      </w:pPr>
      <w:r>
        <w:rPr>
          <w:rFonts w:ascii="Linux Biolinum" w:hAnsi="Linux Biolinum" w:cs="Linux Biolinum"/>
        </w:rPr>
        <w:t xml:space="preserve">prestiges, des Oracles, une invincible fatalité, des </w:t>
      </w:r>
      <w:r>
        <w:rPr>
          <w:rFonts w:ascii="Linux Biolinum" w:hAnsi="Linux Biolinum" w:cs="Linux Biolinum"/>
          <w:u w:val="single"/>
        </w:rPr>
        <w:t>Dieux mechans</w:t>
      </w:r>
      <w:r>
        <w:rPr>
          <w:rFonts w:ascii="Linux Biolinum" w:hAnsi="Linux Biolinum" w:cs="Linux Biolinum"/>
        </w:rPr>
        <w:t xml:space="preserve"> qui </w:t>
      </w:r>
    </w:p>
    <w:p>
      <w:pPr>
        <w:pStyle w:val="stumpf"/>
      </w:pPr>
      <w:r>
        <w:rPr>
          <w:rFonts w:ascii="Linux Biolinum" w:hAnsi="Linux Biolinum" w:cs="Linux Biolinum"/>
        </w:rPr>
        <w:t xml:space="preserve">ordonnoient le crime, des Dieux </w:t>
      </w:r>
      <w:r>
        <w:rPr>
          <w:rFonts w:ascii="Linux Biolinum" w:hAnsi="Linux Biolinum" w:cs="Linux Biolinum"/>
          <w:u w:val="single"/>
        </w:rPr>
        <w:t>trompeurs</w:t>
      </w:r>
      <w:r>
        <w:rPr>
          <w:rFonts w:ascii="Linux Biolinum" w:hAnsi="Linux Biolinum" w:cs="Linux Biolinum"/>
        </w:rPr>
        <w:t xml:space="preserve"> et si je puis m’exprimer ainsi des </w:t>
      </w:r>
    </w:p>
    <w:p>
      <w:pPr>
        <w:pStyle w:val="zeilenzhlung"/>
        <w:keepNext/>
        <w:framePr w:w="1000" w:hSpace="420" w:wrap="around" w:vAnchor="text" w:hAnchor="page"/>
        <w:rPr>
          <w:lang w:val="en-US"/>
        </w:rPr>
      </w:pPr>
      <w:r>
        <w:rPr>
          <w:sz w:val="12"/>
          <w:lang w:val="en-US"/>
        </w:rPr>
        <w:t>25</w:t>
      </w:r>
    </w:p>
    <w:p>
      <w:pPr>
        <w:pStyle w:val="stumpf"/>
        <w:rPr>
          <w:lang w:val="en-US"/>
        </w:rPr>
      </w:pPr>
      <w:r>
        <w:rPr>
          <w:rFonts w:ascii="Linux Biolinum" w:hAnsi="Linux Biolinum" w:cs="Linux Biolinum"/>
          <w:lang w:val="en-US"/>
        </w:rPr>
        <w:t xml:space="preserve">Dieux </w:t>
      </w:r>
      <w:r>
        <w:rPr>
          <w:rFonts w:ascii="Linux Biolinum" w:hAnsi="Linux Biolinum" w:cs="Linux Biolinum"/>
          <w:u w:val="single"/>
          <w:lang w:val="en-US"/>
        </w:rPr>
        <w:t>sorciers</w:t>
      </w:r>
      <w:r>
        <w:rPr>
          <w:rFonts w:ascii="Linux Biolinum" w:hAnsi="Linux Biolinum" w:cs="Linux Biolinum"/>
          <w:lang w:val="en-US"/>
        </w:rPr>
        <w:t xml:space="preserve"> etoient pour le Poete des ressources toujours sures, des </w:t>
      </w:r>
    </w:p>
    <w:p>
      <w:pPr>
        <w:pStyle w:val="stumpf"/>
      </w:pPr>
      <w:r>
        <w:rPr>
          <w:rFonts w:ascii="Linux Biolinum" w:hAnsi="Linux Biolinum" w:cs="Linux Biolinum"/>
        </w:rPr>
        <w:t>machines toujours pretes</w:t>
      </w:r>
      <w:r>
        <w:t xml:space="preserve"> – – Daß uns diese Maschiney noch nicht untersagt </w:t>
      </w:r>
    </w:p>
    <w:p>
      <w:pPr>
        <w:pStyle w:val="stumpf"/>
      </w:pPr>
      <w:r>
        <w:t xml:space="preserve">ist, hat ein neuerlicher Versuch erwiesen, und daß es keine Kunst ist den Alten </w:t>
      </w:r>
    </w:p>
    <w:p>
      <w:pPr>
        <w:pStyle w:val="stumpf"/>
      </w:pPr>
      <w:r>
        <w:t xml:space="preserve">nachzuahmen, wenn man selbige nur kennt und versteht. Hieran fehlt es aber </w:t>
      </w:r>
    </w:p>
    <w:p>
      <w:pPr>
        <w:pStyle w:val="stumpf"/>
      </w:pPr>
      <w:r>
        <w:t xml:space="preserve">den meisten, daß Sie weder viel von der Wirtschaft verstehen, noch ihren </w:t>
      </w:r>
    </w:p>
    <w:p>
      <w:pPr>
        <w:pStyle w:val="zeilenzhlung"/>
        <w:keepNext/>
        <w:framePr w:w="1000" w:hSpace="420" w:wrap="around" w:vAnchor="text" w:hAnchor="page"/>
      </w:pPr>
      <w:r>
        <w:rPr>
          <w:sz w:val="12"/>
        </w:rPr>
        <w:t>30</w:t>
      </w:r>
    </w:p>
    <w:p>
      <w:pPr>
        <w:pStyle w:val="stumpf"/>
      </w:pPr>
      <w:r>
        <w:t xml:space="preserve">Grund und Boden recht kennen. Hierauf folgt ein Kapitel vom </w:t>
      </w:r>
      <w:r>
        <w:rPr>
          <w:u w:val="single"/>
        </w:rPr>
        <w:t>Knoten</w:t>
      </w:r>
      <w:r>
        <w:t xml:space="preserve"> und </w:t>
      </w:r>
    </w:p>
    <w:p>
      <w:pPr>
        <w:pStyle w:val="stumpf"/>
        <w:rPr>
          <w:lang w:val="en-US"/>
        </w:rPr>
      </w:pPr>
      <w:r>
        <w:rPr>
          <w:lang w:val="en-US"/>
        </w:rPr>
        <w:t xml:space="preserve">sr Auflösung. </w:t>
      </w:r>
      <w:r>
        <w:rPr>
          <w:rFonts w:ascii="Linux Biolinum" w:hAnsi="Linux Biolinum" w:cs="Linux Biolinum"/>
          <w:lang w:val="en-US"/>
        </w:rPr>
        <w:t xml:space="preserve">On mene fort à son aise quand on sait qu’on ne sera point </w:t>
      </w:r>
    </w:p>
    <w:p>
      <w:pPr>
        <w:pStyle w:val="stumpf"/>
      </w:pPr>
      <w:r>
        <w:rPr>
          <w:rFonts w:ascii="Linux Biolinum" w:hAnsi="Linux Biolinum" w:cs="Linux Biolinum"/>
        </w:rPr>
        <w:t>chargé de defaire le noeud.</w:t>
      </w:r>
      <w:r>
        <w:t xml:space="preserve"> Der Autor hält sich lange über die Regel der </w:t>
      </w:r>
    </w:p>
    <w:p>
      <w:pPr>
        <w:pStyle w:val="stumpf"/>
      </w:pPr>
      <w:r>
        <w:t xml:space="preserve">5 Aufzüge als ein Gesetz auf </w:t>
      </w:r>
      <w:r>
        <w:rPr>
          <w:rFonts w:ascii="Linux Biolinum" w:hAnsi="Linux Biolinum" w:cs="Linux Biolinum"/>
        </w:rPr>
        <w:t xml:space="preserve">incommode au Poete et contraire à la pratique </w:t>
      </w:r>
    </w:p>
    <w:p>
      <w:pPr>
        <w:pStyle w:val="stumpf"/>
      </w:pPr>
      <w:r>
        <w:rPr>
          <w:rFonts w:ascii="Linux Biolinum" w:hAnsi="Linux Biolinum" w:cs="Linux Biolinum"/>
        </w:rPr>
        <w:t>des Anciens.</w:t>
      </w:r>
      <w:r>
        <w:t xml:space="preserve"> Wodurch haben wir die </w:t>
      </w:r>
      <w:r>
        <w:rPr>
          <w:u w:val="single"/>
        </w:rPr>
        <w:t>Chöre</w:t>
      </w:r>
      <w:r>
        <w:t xml:space="preserve"> ersetzt? </w:t>
      </w:r>
      <w:r>
        <w:rPr>
          <w:rFonts w:ascii="Linux Biolinum" w:hAnsi="Linux Biolinum" w:cs="Linux Biolinum"/>
        </w:rPr>
        <w:t xml:space="preserve">par quelques mechans </w:t>
      </w:r>
    </w:p>
    <w:p>
      <w:pPr>
        <w:pStyle w:val="zeilenzhlung"/>
        <w:keepNext/>
        <w:framePr w:w="1000" w:hSpace="420" w:wrap="around" w:vAnchor="text" w:hAnchor="page"/>
        <w:rPr>
          <w:lang w:val="en-US"/>
        </w:rPr>
      </w:pPr>
      <w:r>
        <w:rPr>
          <w:sz w:val="12"/>
          <w:lang w:val="en-US"/>
        </w:rPr>
        <w:t>35</w:t>
      </w:r>
    </w:p>
    <w:p>
      <w:pPr>
        <w:pStyle w:val="stumpf"/>
        <w:rPr>
          <w:lang w:val="en-US"/>
        </w:rPr>
      </w:pPr>
      <w:r>
        <w:rPr>
          <w:rFonts w:ascii="Linux Biolinum" w:hAnsi="Linux Biolinum" w:cs="Linux Biolinum"/>
          <w:lang w:val="en-US"/>
        </w:rPr>
        <w:t xml:space="preserve">violons. Admirable equivalent! – – Nos privileges sont d’avoir plus de </w:t>
      </w:r>
    </w:p>
    <w:p>
      <w:pPr>
        <w:pStyle w:val="stumpf"/>
        <w:rPr>
          <w:lang w:val="en-US"/>
        </w:rPr>
      </w:pPr>
      <w:r>
        <w:rPr>
          <w:rFonts w:ascii="Linux Biolinum" w:hAnsi="Linux Biolinum" w:cs="Linux Biolinum"/>
          <w:lang w:val="en-US"/>
        </w:rPr>
        <w:t xml:space="preserve">talens ou du </w:t>
      </w:r>
      <w:r>
        <w:rPr>
          <w:rFonts w:ascii="Linux Biolinum" w:hAnsi="Linux Biolinum" w:cs="Linux Biolinum"/>
          <w:u w:val="single"/>
          <w:lang w:val="en-US"/>
        </w:rPr>
        <w:t>moins d’en avoir plus besoin</w:t>
      </w:r>
      <w:r>
        <w:rPr>
          <w:rFonts w:ascii="Linux Biolinum" w:hAnsi="Linux Biolinum" w:cs="Linux Biolinum"/>
          <w:lang w:val="en-US"/>
        </w:rPr>
        <w:t>.</w:t>
      </w:r>
      <w:r>
        <w:rPr>
          <w:lang w:val="en-US"/>
        </w:rPr>
        <w:t xml:space="preserve"> Hierauf </w:t>
      </w:r>
      <w:r>
        <w:rPr>
          <w:rFonts w:ascii="Linux Biolinum" w:hAnsi="Linux Biolinum" w:cs="Linux Biolinum"/>
          <w:lang w:val="en-US"/>
        </w:rPr>
        <w:t xml:space="preserve">les moeurs – les </w:t>
      </w:r>
    </w:p>
    <w:p>
      <w:pPr>
        <w:pStyle w:val="stumpf"/>
        <w:rPr>
          <w:lang w:val="en-US"/>
        </w:rPr>
      </w:pPr>
      <w:r>
        <w:rPr>
          <w:rFonts w:ascii="Linux Biolinum" w:hAnsi="Linux Biolinum" w:cs="Linux Biolinum"/>
          <w:lang w:val="en-US"/>
        </w:rPr>
        <w:t xml:space="preserve">sentimens. Nous voulons des emportemens </w:t>
      </w:r>
      <w:r>
        <w:rPr>
          <w:rFonts w:ascii="Linux Biolinum" w:hAnsi="Linux Biolinum" w:cs="Linux Biolinum"/>
          <w:u w:val="single"/>
          <w:lang w:val="en-US"/>
        </w:rPr>
        <w:t>reflechis</w:t>
      </w:r>
      <w:r>
        <w:rPr>
          <w:rFonts w:ascii="Linux Biolinum" w:hAnsi="Linux Biolinum" w:cs="Linux Biolinum"/>
          <w:lang w:val="en-US"/>
        </w:rPr>
        <w:t xml:space="preserve"> et </w:t>
      </w:r>
      <w:r>
        <w:rPr>
          <w:rFonts w:ascii="Linux Biolinum" w:hAnsi="Linux Biolinum" w:cs="Linux Biolinum"/>
          <w:u w:val="single"/>
          <w:lang w:val="en-US"/>
        </w:rPr>
        <w:t>compassés</w:t>
      </w:r>
      <w:r>
        <w:rPr>
          <w:rFonts w:ascii="Linux Biolinum" w:hAnsi="Linux Biolinum" w:cs="Linux Biolinum"/>
          <w:lang w:val="en-US"/>
        </w:rPr>
        <w:t xml:space="preserve">, qui </w:t>
      </w:r>
    </w:p>
    <w:p>
      <w:pPr>
        <w:pStyle w:val="seitenzhlung"/>
        <w:keepNext/>
        <w:framePr w:w="1000" w:hSpace="420" w:wrap="around" w:vAnchor="text" w:hAnchor="page"/>
        <w:rPr>
          <w:lang w:val="en-US"/>
        </w:rPr>
      </w:pPr>
      <w:r>
        <w:rPr>
          <w:b/>
          <w:sz w:val="12"/>
          <w:lang w:val="en-US"/>
        </w:rPr>
        <w:t>S. 92</w:t>
      </w:r>
      <w:r>
        <w:rPr>
          <w:rFonts w:ascii="Linux Biolinum" w:hAnsi="Linux Biolinum" w:cs="Linux Biolinum"/>
          <w:lang w:val="en-US"/>
        </w:rPr>
        <w:t xml:space="preserve"> </w:t>
      </w:r>
    </w:p>
    <w:p>
      <w:pPr>
        <w:pStyle w:val="stumpf"/>
        <w:rPr>
          <w:lang w:val="en-US"/>
        </w:rPr>
      </w:pPr>
      <w:r>
        <w:rPr>
          <w:rFonts w:ascii="Linux Biolinum" w:hAnsi="Linux Biolinum" w:cs="Linux Biolinum"/>
          <w:lang w:val="en-US"/>
        </w:rPr>
        <w:t xml:space="preserve">laissent à </w:t>
      </w:r>
      <w:r>
        <w:rPr>
          <w:rFonts w:ascii="Linux Biolinum" w:hAnsi="Linux Biolinum" w:cs="Linux Biolinum"/>
          <w:u w:val="single"/>
          <w:lang w:val="en-US"/>
        </w:rPr>
        <w:t>l’exterieur</w:t>
      </w:r>
      <w:r>
        <w:rPr>
          <w:rFonts w:ascii="Linux Biolinum" w:hAnsi="Linux Biolinum" w:cs="Linux Biolinum"/>
          <w:lang w:val="en-US"/>
        </w:rPr>
        <w:t xml:space="preserve"> toute sa </w:t>
      </w:r>
      <w:r>
        <w:rPr>
          <w:rFonts w:ascii="Linux Biolinum" w:hAnsi="Linux Biolinum" w:cs="Linux Biolinum"/>
          <w:u w:val="single"/>
          <w:lang w:val="en-US"/>
        </w:rPr>
        <w:t>decence</w:t>
      </w:r>
      <w:r>
        <w:rPr>
          <w:rFonts w:ascii="Linux Biolinum" w:hAnsi="Linux Biolinum" w:cs="Linux Biolinum"/>
          <w:lang w:val="en-US"/>
        </w:rPr>
        <w:t xml:space="preserve">, à l’esprit trop de flegme et à </w:t>
      </w:r>
    </w:p>
    <w:p>
      <w:pPr>
        <w:pStyle w:val="stumpf"/>
        <w:rPr>
          <w:lang w:val="en-US"/>
        </w:rPr>
      </w:pPr>
      <w:r>
        <w:rPr>
          <w:rFonts w:ascii="Linux Biolinum" w:hAnsi="Linux Biolinum" w:cs="Linux Biolinum"/>
          <w:lang w:val="en-US"/>
        </w:rPr>
        <w:t xml:space="preserve">la raison tout son empire. – – Nos poetes ne font pas assez d’attention, </w:t>
      </w:r>
    </w:p>
    <w:p>
      <w:pPr>
        <w:pStyle w:val="stumpf"/>
        <w:rPr>
          <w:lang w:val="en-US"/>
        </w:rPr>
      </w:pPr>
      <w:r>
        <w:rPr>
          <w:rFonts w:ascii="Linux Biolinum" w:hAnsi="Linux Biolinum" w:cs="Linux Biolinum"/>
          <w:lang w:val="en-US"/>
        </w:rPr>
        <w:t xml:space="preserve">que le Parterre </w:t>
      </w:r>
      <w:r>
        <w:rPr>
          <w:rFonts w:ascii="Linux Biolinum" w:hAnsi="Linux Biolinum" w:cs="Linux Biolinum"/>
          <w:strike/>
          <w:lang w:val="en-US"/>
        </w:rPr>
        <w:t>ne</w:t>
      </w:r>
      <w:r>
        <w:rPr>
          <w:rFonts w:ascii="Linux Biolinum" w:hAnsi="Linux Biolinum" w:cs="Linux Biolinum"/>
          <w:lang w:val="en-US"/>
        </w:rPr>
        <w:t xml:space="preserve"> doit etre compté pour rien, qu’il n’est pas supposé </w:t>
      </w:r>
    </w:p>
    <w:p>
      <w:pPr>
        <w:pStyle w:val="stumpf"/>
        <w:rPr>
          <w:lang w:val="en-US"/>
        </w:rPr>
      </w:pPr>
      <w:r>
        <w:rPr>
          <w:rFonts w:ascii="Linux Biolinum" w:hAnsi="Linux Biolinum" w:cs="Linux Biolinum"/>
          <w:lang w:val="en-US"/>
        </w:rPr>
        <w:t>present – – Diction – – Magnificence et etendue des Theatres anciens.</w:t>
      </w:r>
      <w:r>
        <w:rPr>
          <w:lang w:val="en-US"/>
        </w:rPr>
        <w:t xml:space="preserve"> </w:t>
      </w:r>
    </w:p>
    <w:p>
      <w:pPr>
        <w:pStyle w:val="zeilenzhlung"/>
        <w:keepNext/>
        <w:framePr w:w="1000" w:hSpace="420" w:wrap="around" w:vAnchor="text" w:hAnchor="page"/>
      </w:pPr>
      <w:r>
        <w:rPr>
          <w:sz w:val="12"/>
        </w:rPr>
        <w:t>5</w:t>
      </w:r>
    </w:p>
    <w:p>
      <w:pPr>
        <w:pStyle w:val="stumpf"/>
      </w:pPr>
      <w:r>
        <w:t xml:space="preserve">Das letzte Kapitel des ersten Theils zeigt die Qvelle der Vorurtheile, die bisher </w:t>
      </w:r>
    </w:p>
    <w:p>
      <w:pPr>
        <w:pStyle w:val="stumpf"/>
      </w:pPr>
      <w:r>
        <w:t xml:space="preserve">das </w:t>
      </w:r>
      <w:r>
        <w:rPr>
          <w:strike/>
        </w:rPr>
        <w:t>neue</w:t>
      </w:r>
      <w:r>
        <w:t xml:space="preserve"> französische Theater in der Knechtschaft erhalten haben, worinn </w:t>
      </w:r>
    </w:p>
    <w:p>
      <w:pPr>
        <w:pStyle w:val="stumpf"/>
      </w:pPr>
      <w:r>
        <w:t xml:space="preserve">wir es sehen. </w:t>
      </w:r>
      <w:r>
        <w:rPr>
          <w:rFonts w:ascii="Linux Biolinum" w:hAnsi="Linux Biolinum" w:cs="Linux Biolinum"/>
        </w:rPr>
        <w:t xml:space="preserve">Les fondemens en furent posés par des hommes sans genie, </w:t>
      </w:r>
    </w:p>
    <w:p>
      <w:pPr>
        <w:pStyle w:val="stumpf"/>
        <w:rPr>
          <w:lang w:val="en-US"/>
        </w:rPr>
      </w:pPr>
      <w:r>
        <w:rPr>
          <w:rFonts w:ascii="Linux Biolinum" w:hAnsi="Linux Biolinum" w:cs="Linux Biolinum"/>
          <w:lang w:val="en-US"/>
        </w:rPr>
        <w:t xml:space="preserve">sans connaissance de l’antiquité, sans aucune idée juste du Theatre. – – </w:t>
      </w:r>
    </w:p>
    <w:p>
      <w:pPr>
        <w:pStyle w:val="stumpf"/>
        <w:rPr>
          <w:lang w:val="en-US"/>
        </w:rPr>
      </w:pPr>
      <w:r>
        <w:rPr>
          <w:rFonts w:ascii="Linux Biolinum" w:hAnsi="Linux Biolinum" w:cs="Linux Biolinum"/>
          <w:u w:val="single"/>
          <w:lang w:val="en-US"/>
        </w:rPr>
        <w:t>Le meilleur</w:t>
      </w:r>
      <w:r>
        <w:rPr>
          <w:rFonts w:ascii="Linux Biolinum" w:hAnsi="Linux Biolinum" w:cs="Linux Biolinum"/>
          <w:lang w:val="en-US"/>
        </w:rPr>
        <w:t xml:space="preserve"> et </w:t>
      </w:r>
      <w:r>
        <w:rPr>
          <w:rFonts w:ascii="Linux Biolinum" w:hAnsi="Linux Biolinum" w:cs="Linux Biolinum"/>
          <w:u w:val="single"/>
          <w:lang w:val="en-US"/>
        </w:rPr>
        <w:t>l’unique</w:t>
      </w:r>
      <w:r>
        <w:rPr>
          <w:rFonts w:ascii="Linux Biolinum" w:hAnsi="Linux Biolinum" w:cs="Linux Biolinum"/>
          <w:lang w:val="en-US"/>
        </w:rPr>
        <w:t xml:space="preserve"> parti qu’il y avoit à prendre, c’étoit de tout </w:t>
      </w:r>
    </w:p>
    <w:p>
      <w:pPr>
        <w:pStyle w:val="zeilenzhlung"/>
        <w:keepNext/>
        <w:framePr w:w="1000" w:hSpace="420" w:wrap="around" w:vAnchor="text" w:hAnchor="page"/>
      </w:pPr>
      <w:r>
        <w:rPr>
          <w:sz w:val="12"/>
        </w:rPr>
        <w:t>10</w:t>
      </w:r>
    </w:p>
    <w:p>
      <w:pPr>
        <w:pStyle w:val="stumpf"/>
      </w:pPr>
      <w:r>
        <w:rPr>
          <w:rFonts w:ascii="Linux Biolinum" w:hAnsi="Linux Biolinum" w:cs="Linux Biolinum"/>
        </w:rPr>
        <w:t xml:space="preserve">renverser, de creuser de meilleurs fondemens et de recommencer à nouveaux </w:t>
      </w:r>
    </w:p>
    <w:p>
      <w:pPr>
        <w:pStyle w:val="stumpf"/>
        <w:rPr>
          <w:lang w:val="en-US"/>
        </w:rPr>
      </w:pPr>
      <w:r>
        <w:rPr>
          <w:rFonts w:ascii="Linux Biolinum" w:hAnsi="Linux Biolinum" w:cs="Linux Biolinum"/>
          <w:lang w:val="en-US"/>
        </w:rPr>
        <w:t xml:space="preserve">frais. – – Si Corneille eut pris une route opposée à celle qu’avoient tenue </w:t>
      </w:r>
    </w:p>
    <w:p>
      <w:pPr>
        <w:pStyle w:val="stumpf"/>
        <w:rPr>
          <w:lang w:val="en-US"/>
        </w:rPr>
      </w:pPr>
      <w:r>
        <w:rPr>
          <w:rFonts w:ascii="Linux Biolinum" w:hAnsi="Linux Biolinum" w:cs="Linux Biolinum"/>
          <w:lang w:val="en-US"/>
        </w:rPr>
        <w:t xml:space="preserve">ses predecesseurs, c’eut été vouloir convaincre d’ignorance tous ses rivaux </w:t>
      </w:r>
    </w:p>
    <w:p>
      <w:pPr>
        <w:pStyle w:val="stumpf"/>
        <w:rPr>
          <w:lang w:val="en-US"/>
        </w:rPr>
      </w:pPr>
      <w:r>
        <w:rPr>
          <w:rFonts w:ascii="Linux Biolinum" w:hAnsi="Linux Biolinum" w:cs="Linux Biolinum"/>
          <w:lang w:val="en-US"/>
        </w:rPr>
        <w:t xml:space="preserve">et de stupidité grossiere ceux qui les avoient sottement admirés. Le pas </w:t>
      </w:r>
    </w:p>
    <w:p>
      <w:pPr>
        <w:pStyle w:val="stumpf"/>
        <w:rPr>
          <w:lang w:val="en-US"/>
        </w:rPr>
      </w:pPr>
      <w:r>
        <w:rPr>
          <w:rFonts w:ascii="Linux Biolinum" w:hAnsi="Linux Biolinum" w:cs="Linux Biolinum"/>
          <w:lang w:val="en-US"/>
        </w:rPr>
        <w:t xml:space="preserve">etoit glissant et Corneille n’osa peutetre pas le hazarder. Il se contenta de </w:t>
      </w:r>
    </w:p>
    <w:p>
      <w:pPr>
        <w:pStyle w:val="zeilenzhlung"/>
        <w:keepNext/>
        <w:framePr w:w="1000" w:hSpace="420" w:wrap="around" w:vAnchor="text" w:hAnchor="page"/>
        <w:rPr>
          <w:lang w:val="en-US"/>
        </w:rPr>
      </w:pPr>
      <w:r>
        <w:rPr>
          <w:sz w:val="12"/>
          <w:lang w:val="en-US"/>
        </w:rPr>
        <w:t>15</w:t>
      </w:r>
    </w:p>
    <w:p>
      <w:pPr>
        <w:pStyle w:val="stumpf"/>
        <w:rPr>
          <w:lang w:val="en-US"/>
        </w:rPr>
      </w:pPr>
      <w:r>
        <w:rPr>
          <w:rFonts w:ascii="Linux Biolinum" w:hAnsi="Linux Biolinum" w:cs="Linux Biolinum"/>
          <w:lang w:val="en-US"/>
        </w:rPr>
        <w:t xml:space="preserve">corriger le plan qu’on avoit suivi jusqu’alors; il sentit la gene mais il n’osa </w:t>
      </w:r>
    </w:p>
    <w:p>
      <w:pPr>
        <w:pStyle w:val="stumpf"/>
        <w:rPr>
          <w:lang w:val="en-US"/>
        </w:rPr>
      </w:pPr>
      <w:r>
        <w:rPr>
          <w:rFonts w:ascii="Linux Biolinum" w:hAnsi="Linux Biolinum" w:cs="Linux Biolinum"/>
          <w:lang w:val="en-US"/>
        </w:rPr>
        <w:lastRenderedPageBreak/>
        <w:t xml:space="preserve">s’en affranchir. Le pouvoit – il avec honneur, dans un tems ou le </w:t>
      </w:r>
      <w:r>
        <w:rPr>
          <w:rFonts w:ascii="Linux Biolinum" w:hAnsi="Linux Biolinum" w:cs="Linux Biolinum"/>
          <w:u w:val="double"/>
          <w:lang w:val="en-US"/>
        </w:rPr>
        <w:t xml:space="preserve">merite </w:t>
      </w:r>
    </w:p>
    <w:p>
      <w:pPr>
        <w:pStyle w:val="stumpf"/>
        <w:rPr>
          <w:lang w:val="en-US"/>
        </w:rPr>
      </w:pPr>
      <w:r>
        <w:rPr>
          <w:rFonts w:ascii="Linux Biolinum" w:hAnsi="Linux Biolinum" w:cs="Linux Biolinum"/>
          <w:u w:val="double"/>
          <w:lang w:val="en-US"/>
        </w:rPr>
        <w:t>poetique</w:t>
      </w:r>
      <w:r>
        <w:rPr>
          <w:rFonts w:ascii="Linux Biolinum" w:hAnsi="Linux Biolinum" w:cs="Linux Biolinum"/>
          <w:lang w:val="en-US"/>
        </w:rPr>
        <w:t xml:space="preserve"> consistoit etc: etc: etc:</w:t>
      </w:r>
      <w:r>
        <w:rPr>
          <w:lang w:val="en-US"/>
        </w:rPr>
        <w:t xml:space="preserve"> </w:t>
      </w:r>
    </w:p>
    <w:p>
      <w:pPr>
        <w:pStyle w:val="einzug"/>
      </w:pPr>
      <w:r>
        <w:t xml:space="preserve">So weit mein Auszug aus dem ersten Theil; der zweyte deckt alle die </w:t>
      </w:r>
    </w:p>
    <w:p>
      <w:pPr>
        <w:pStyle w:val="stumpf"/>
      </w:pPr>
      <w:r>
        <w:t xml:space="preserve">Fehler auf, welche die Alten, nach unsern Regeln gemeßen, haben. </w:t>
      </w:r>
    </w:p>
    <w:p>
      <w:pPr>
        <w:pStyle w:val="zeilenzhlung"/>
        <w:keepNext/>
        <w:framePr w:w="1000" w:hSpace="420" w:wrap="around" w:vAnchor="text" w:hAnchor="page"/>
      </w:pPr>
      <w:r>
        <w:rPr>
          <w:sz w:val="12"/>
        </w:rPr>
        <w:t>20</w:t>
      </w:r>
    </w:p>
    <w:p>
      <w:pPr>
        <w:pStyle w:val="einzug"/>
      </w:pPr>
      <w:r>
        <w:t xml:space="preserve">Das andre Buch, davon ich Besitzer, ist </w:t>
      </w:r>
      <w:r>
        <w:rPr>
          <w:rFonts w:ascii="Linux Biolinum" w:hAnsi="Linux Biolinum" w:cs="Linux Biolinum"/>
        </w:rPr>
        <w:t>l’art de peindre</w:t>
      </w:r>
      <w:r>
        <w:t xml:space="preserve">, ein Gedicht des </w:t>
      </w:r>
    </w:p>
    <w:p>
      <w:pPr>
        <w:pStyle w:val="stumpf"/>
      </w:pPr>
      <w:r>
        <w:rPr>
          <w:rFonts w:ascii="Linux Biolinum" w:hAnsi="Linux Biolinum" w:cs="Linux Biolinum"/>
        </w:rPr>
        <w:t>Watelet</w:t>
      </w:r>
      <w:r>
        <w:t xml:space="preserve"> mit kleinen Abhandlungen über die verschiedenen Theile der Malerey </w:t>
      </w:r>
    </w:p>
    <w:p>
      <w:pPr>
        <w:pStyle w:val="stumpf"/>
      </w:pPr>
      <w:r>
        <w:t xml:space="preserve">begleitet. Zwey philosophische Begriffe will ihnen aus den letzten mittheilen. </w:t>
      </w:r>
    </w:p>
    <w:p>
      <w:pPr>
        <w:pStyle w:val="stumpf"/>
        <w:rPr>
          <w:lang w:val="en-US"/>
        </w:rPr>
      </w:pPr>
      <w:r>
        <w:rPr>
          <w:rFonts w:ascii="Linux Biolinum" w:hAnsi="Linux Biolinum" w:cs="Linux Biolinum"/>
          <w:lang w:val="en-US"/>
        </w:rPr>
        <w:t xml:space="preserve">La </w:t>
      </w:r>
      <w:r>
        <w:rPr>
          <w:rFonts w:ascii="Linux Biolinum" w:hAnsi="Linux Biolinum" w:cs="Linux Biolinum"/>
          <w:u w:val="single"/>
          <w:lang w:val="en-US"/>
        </w:rPr>
        <w:t>beauté</w:t>
      </w:r>
      <w:r>
        <w:rPr>
          <w:rFonts w:ascii="Linux Biolinum" w:hAnsi="Linux Biolinum" w:cs="Linux Biolinum"/>
          <w:lang w:val="en-US"/>
        </w:rPr>
        <w:t xml:space="preserve"> consiste dans une conformation parfaitement relative aux </w:t>
      </w:r>
    </w:p>
    <w:p>
      <w:pPr>
        <w:pStyle w:val="stumpf"/>
        <w:rPr>
          <w:lang w:val="en-US"/>
        </w:rPr>
      </w:pPr>
      <w:r>
        <w:rPr>
          <w:rFonts w:ascii="Linux Biolinum" w:hAnsi="Linux Biolinum" w:cs="Linux Biolinum"/>
          <w:lang w:val="en-US"/>
        </w:rPr>
        <w:t xml:space="preserve">mouvemens qui nous sont propres. La </w:t>
      </w:r>
      <w:r>
        <w:rPr>
          <w:rFonts w:ascii="Linux Biolinum" w:hAnsi="Linux Biolinum" w:cs="Linux Biolinum"/>
          <w:u w:val="single"/>
          <w:lang w:val="en-US"/>
        </w:rPr>
        <w:t>grace</w:t>
      </w:r>
      <w:r>
        <w:rPr>
          <w:rFonts w:ascii="Linux Biolinum" w:hAnsi="Linux Biolinum" w:cs="Linux Biolinum"/>
          <w:lang w:val="en-US"/>
        </w:rPr>
        <w:t xml:space="preserve"> dans l’accord de ces mouvemens </w:t>
      </w:r>
    </w:p>
    <w:p>
      <w:pPr>
        <w:pStyle w:val="zeilenzhlung"/>
        <w:keepNext/>
        <w:framePr w:w="1000" w:hSpace="420" w:wrap="around" w:vAnchor="text" w:hAnchor="page"/>
      </w:pPr>
      <w:r>
        <w:rPr>
          <w:sz w:val="12"/>
        </w:rPr>
        <w:t>25</w:t>
      </w:r>
    </w:p>
    <w:p>
      <w:pPr>
        <w:pStyle w:val="stumpf"/>
      </w:pPr>
      <w:r>
        <w:rPr>
          <w:rFonts w:ascii="Linux Biolinum" w:hAnsi="Linux Biolinum" w:cs="Linux Biolinum"/>
        </w:rPr>
        <w:t>avec ceux de l’ame.</w:t>
      </w:r>
      <w:r>
        <w:t xml:space="preserve"> Hierauf folgt ein Brief, worinn dies Gedicht streng und </w:t>
      </w:r>
    </w:p>
    <w:p>
      <w:pPr>
        <w:pStyle w:val="stumpf"/>
      </w:pPr>
      <w:r>
        <w:t xml:space="preserve">zieml. richtig beurtheilt wird; und denn des </w:t>
      </w:r>
      <w:r>
        <w:rPr>
          <w:rFonts w:ascii="Linux Biolinum" w:hAnsi="Linux Biolinum" w:cs="Linux Biolinum"/>
        </w:rPr>
        <w:t>Fresnoy</w:t>
      </w:r>
      <w:r>
        <w:t xml:space="preserve"> und Abt von </w:t>
      </w:r>
      <w:r>
        <w:rPr>
          <w:rFonts w:ascii="Linux Biolinum" w:hAnsi="Linux Biolinum" w:cs="Linux Biolinum"/>
        </w:rPr>
        <w:t>Marsy</w:t>
      </w:r>
      <w:r>
        <w:t xml:space="preserve"> </w:t>
      </w:r>
    </w:p>
    <w:p>
      <w:pPr>
        <w:pStyle w:val="stumpf"/>
      </w:pPr>
      <w:r>
        <w:t xml:space="preserve">zwey lateinische Gedichte mit französischen Uebersetzungen das erste </w:t>
      </w:r>
      <w:r>
        <w:rPr>
          <w:rFonts w:ascii="Linux Biolinum" w:hAnsi="Linux Biolinum" w:cs="Linux Biolinum"/>
        </w:rPr>
        <w:t xml:space="preserve">de arte </w:t>
      </w:r>
    </w:p>
    <w:p>
      <w:pPr>
        <w:pStyle w:val="stumpf"/>
      </w:pPr>
      <w:r>
        <w:rPr>
          <w:rFonts w:ascii="Linux Biolinum" w:hAnsi="Linux Biolinum" w:cs="Linux Biolinum"/>
        </w:rPr>
        <w:t>graphica</w:t>
      </w:r>
      <w:r>
        <w:t xml:space="preserve"> betitelt und ein steifer starrer </w:t>
      </w:r>
      <w:r>
        <w:rPr>
          <w:rFonts w:ascii="Linux Biolinum" w:hAnsi="Linux Biolinum" w:cs="Linux Biolinum"/>
        </w:rPr>
        <w:t>Di</w:t>
      </w:r>
      <w:r>
        <w:t xml:space="preserve">dacticker, das letzte </w:t>
      </w:r>
      <w:r>
        <w:rPr>
          <w:rFonts w:ascii="Linux Biolinum" w:hAnsi="Linux Biolinum" w:cs="Linux Biolinum"/>
        </w:rPr>
        <w:t xml:space="preserve">pictura, </w:t>
      </w:r>
    </w:p>
    <w:p>
      <w:pPr>
        <w:pStyle w:val="stumpf"/>
      </w:pPr>
      <w:r>
        <w:rPr>
          <w:rFonts w:ascii="Linux Biolinum" w:hAnsi="Linux Biolinum" w:cs="Linux Biolinum"/>
        </w:rPr>
        <w:t>Carmen;</w:t>
      </w:r>
      <w:r>
        <w:t xml:space="preserve"> wo die Muse die Bitte des Dichters erhört: </w:t>
      </w:r>
    </w:p>
    <w:p>
      <w:pPr>
        <w:pStyle w:val="zeilenzhlung"/>
        <w:keepNext/>
        <w:framePr w:w="1000" w:hSpace="420" w:wrap="around" w:vAnchor="text" w:hAnchor="page"/>
      </w:pPr>
      <w:r>
        <w:rPr>
          <w:sz w:val="12"/>
        </w:rPr>
        <w:t>30</w:t>
      </w:r>
    </w:p>
    <w:p>
      <w:pPr>
        <w:pStyle w:val="einzug"/>
      </w:pPr>
      <w:r>
        <w:t xml:space="preserve">– – </w:t>
      </w:r>
      <w:r>
        <w:rPr>
          <w:rFonts w:ascii="Linux Biolinum" w:hAnsi="Linux Biolinum" w:cs="Linux Biolinum"/>
        </w:rPr>
        <w:t>Da</w:t>
      </w:r>
      <w:r>
        <w:t xml:space="preserve"> </w:t>
      </w:r>
      <w:r>
        <w:rPr>
          <w:rFonts w:ascii="Linux Biolinum" w:hAnsi="Linux Biolinum" w:cs="Linux Biolinum"/>
        </w:rPr>
        <w:t>periculum, da Musa, colores.</w:t>
      </w:r>
      <w:r>
        <w:t xml:space="preserve"> Die Ausgabe dieser kleinen </w:t>
      </w:r>
    </w:p>
    <w:p>
      <w:pPr>
        <w:pStyle w:val="stumpf"/>
      </w:pPr>
      <w:r>
        <w:t xml:space="preserve">Sammlung ist von diesem Jahr, und schmeichelt sehr das Auge durch den Druck und </w:t>
      </w:r>
    </w:p>
    <w:p>
      <w:pPr>
        <w:pStyle w:val="stumpf"/>
      </w:pPr>
      <w:r>
        <w:t xml:space="preserve">die Vignetten. </w:t>
      </w:r>
    </w:p>
    <w:p>
      <w:pPr>
        <w:pStyle w:val="einzug"/>
      </w:pPr>
      <w:r>
        <w:t xml:space="preserve">Vorgestern erhielt ein </w:t>
      </w:r>
      <w:r>
        <w:rPr>
          <w:rFonts w:ascii="Linux Biolinum" w:hAnsi="Linux Biolinum" w:cs="Linux Biolinum"/>
        </w:rPr>
        <w:t>confisci</w:t>
      </w:r>
      <w:r>
        <w:t xml:space="preserve">rt Buch, das mit einem </w:t>
      </w:r>
      <w:r>
        <w:rPr>
          <w:rFonts w:ascii="Linux Biolinum" w:hAnsi="Linux Biolinum" w:cs="Linux Biolinum"/>
        </w:rPr>
        <w:t>Ducat</w:t>
      </w:r>
      <w:r>
        <w:t xml:space="preserve">en bezahlt </w:t>
      </w:r>
    </w:p>
    <w:p>
      <w:pPr>
        <w:pStyle w:val="stumpf"/>
      </w:pPr>
      <w:r>
        <w:t xml:space="preserve">wird, und von dem ich noch den ganzen Titel abschreiben will: Die </w:t>
      </w:r>
    </w:p>
    <w:p>
      <w:pPr>
        <w:pStyle w:val="zeilenzhlung"/>
        <w:keepNext/>
        <w:framePr w:w="1000" w:hSpace="420" w:wrap="around" w:vAnchor="text" w:hAnchor="page"/>
      </w:pPr>
      <w:r>
        <w:rPr>
          <w:sz w:val="12"/>
        </w:rPr>
        <w:t>35</w:t>
      </w:r>
    </w:p>
    <w:p>
      <w:pPr>
        <w:pStyle w:val="stumpf"/>
      </w:pPr>
      <w:r>
        <w:t xml:space="preserve">unwandelbare und ewige Religion der ältesten Naturforscher und sogenannten Adepten </w:t>
      </w:r>
    </w:p>
    <w:p>
      <w:pPr>
        <w:pStyle w:val="stumpf"/>
      </w:pPr>
      <w:r>
        <w:t xml:space="preserve">oder geometrischer Beweiß, daß die Metaphysik die wahre theoretische und die </w:t>
      </w:r>
    </w:p>
    <w:p>
      <w:pPr>
        <w:pStyle w:val="stumpf"/>
      </w:pPr>
      <w:r>
        <w:t xml:space="preserve">Moral die wahre practische Gottesgelahrtheit sey, bestehend in einigen freyen </w:t>
      </w:r>
    </w:p>
    <w:p>
      <w:pPr>
        <w:pStyle w:val="seitenzhlung"/>
        <w:keepNext/>
        <w:framePr w:w="1000" w:hSpace="420" w:wrap="around" w:vAnchor="text" w:hAnchor="page"/>
      </w:pPr>
      <w:r>
        <w:rPr>
          <w:b/>
          <w:sz w:val="12"/>
        </w:rPr>
        <w:t>S. 93</w:t>
      </w:r>
      <w:r>
        <w:t xml:space="preserve"> </w:t>
      </w:r>
    </w:p>
    <w:p>
      <w:pPr>
        <w:pStyle w:val="stumpf"/>
      </w:pPr>
      <w:r>
        <w:t xml:space="preserve">Anmerkungen und Erinnerungen über das in dem </w:t>
      </w:r>
      <w:r>
        <w:rPr>
          <w:rFonts w:ascii="Linux Biolinum" w:hAnsi="Linux Biolinum" w:cs="Linux Biolinum"/>
        </w:rPr>
        <w:t>I. II.</w:t>
      </w:r>
      <w:r>
        <w:t xml:space="preserve"> und dem </w:t>
      </w:r>
    </w:p>
    <w:p>
      <w:pPr>
        <w:pStyle w:val="stumpf"/>
      </w:pPr>
      <w:r>
        <w:t xml:space="preserve">Vorbereitungstheile zum </w:t>
      </w:r>
      <w:r>
        <w:rPr>
          <w:rFonts w:ascii="Linux Biolinum" w:hAnsi="Linux Biolinum" w:cs="Linux Biolinum"/>
        </w:rPr>
        <w:t>III.</w:t>
      </w:r>
      <w:r>
        <w:t xml:space="preserve"> Stücke der höheren Weltweisheit enthaltene System der </w:t>
      </w:r>
    </w:p>
    <w:p>
      <w:pPr>
        <w:pStyle w:val="stumpf"/>
      </w:pPr>
      <w:r>
        <w:t xml:space="preserve">allgemeinen Gesellschaft der Wißenschaften und deren Einrichtung und Plan </w:t>
      </w:r>
    </w:p>
    <w:p>
      <w:pPr>
        <w:pStyle w:val="stumpf"/>
      </w:pPr>
      <w:r>
        <w:t xml:space="preserve">zur gründlichen Ueberführung aller seicht denkenden und köhlergläubigen </w:t>
      </w:r>
    </w:p>
    <w:p>
      <w:pPr>
        <w:pStyle w:val="zeilenzhlung"/>
        <w:keepNext/>
        <w:framePr w:w="1000" w:hSpace="420" w:wrap="around" w:vAnchor="text" w:hAnchor="page"/>
      </w:pPr>
      <w:r>
        <w:rPr>
          <w:sz w:val="12"/>
        </w:rPr>
        <w:t>5</w:t>
      </w:r>
    </w:p>
    <w:p>
      <w:pPr>
        <w:pStyle w:val="stumpf"/>
      </w:pPr>
      <w:r>
        <w:t xml:space="preserve">Deisten und Naturalisten aufgesetzt von einem Liebhaber der Wahrheit an seinen </w:t>
      </w:r>
    </w:p>
    <w:p>
      <w:pPr>
        <w:pStyle w:val="stumpf"/>
      </w:pPr>
      <w:r>
        <w:t xml:space="preserve">Freund. Berl. und Leipz. 1760. in 8. 15 Bogen. Wenn Sie an dieser </w:t>
      </w:r>
      <w:r>
        <w:rPr>
          <w:rFonts w:ascii="Linux Biolinum" w:hAnsi="Linux Biolinum" w:cs="Linux Biolinum"/>
        </w:rPr>
        <w:t>Titulatur</w:t>
      </w:r>
      <w:r>
        <w:t xml:space="preserve"> </w:t>
      </w:r>
    </w:p>
    <w:p>
      <w:pPr>
        <w:pStyle w:val="stumpf"/>
      </w:pPr>
      <w:r>
        <w:t xml:space="preserve">noch nicht genung haben: so melden Sie sich, um Ihnen noch eine andere und </w:t>
      </w:r>
    </w:p>
    <w:p>
      <w:pPr>
        <w:pStyle w:val="stumpf"/>
      </w:pPr>
      <w:r>
        <w:t xml:space="preserve">etwas mehr daraus mittheilen zu können. Ich umarme Sie, und Ihre liebe </w:t>
      </w:r>
    </w:p>
    <w:p>
      <w:pPr>
        <w:pStyle w:val="stumpf"/>
      </w:pPr>
      <w:r>
        <w:t xml:space="preserve">Hälfte, und bin nach herzlichsten Empfehl ms. Vaters Ihr aufrichtigster </w:t>
      </w:r>
    </w:p>
    <w:p>
      <w:pPr>
        <w:pStyle w:val="zeilenzhlung"/>
        <w:keepNext/>
        <w:framePr w:w="1000" w:hSpace="420" w:wrap="around" w:vAnchor="text" w:hAnchor="page"/>
      </w:pPr>
      <w:r>
        <w:rPr>
          <w:sz w:val="12"/>
        </w:rPr>
        <w:t>10</w:t>
      </w:r>
    </w:p>
    <w:p>
      <w:pPr>
        <w:pStyle w:val="stumpf"/>
      </w:pPr>
      <w:r>
        <w:t xml:space="preserve">Freund. </w:t>
      </w:r>
    </w:p>
    <w:p>
      <w:pPr>
        <w:pStyle w:val="rechtsbndig"/>
      </w:pPr>
      <w:r>
        <w:t xml:space="preserve">Hamann.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(69).</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Heinrich Weber: Neue Hamanniana. München 1905, 46–50.</w:t>
      </w:r>
    </w:p>
    <w:p>
      <w:pPr>
        <w:pStyle w:val="stumpf"/>
      </w:pPr>
      <w:r>
        <w:rPr>
          <w:rFonts w:ascii="Linux Biolinum" w:hAnsi="Linux Biolinum" w:cs="Linux Biolinum"/>
        </w:rPr>
        <w:t>ZH II 89–93, Nr. 207.</w:t>
      </w:r>
    </w:p>
    <w:p>
      <w:pPr>
        <w:pStyle w:val="ueberschrift"/>
        <w:keepNext/>
      </w:pPr>
      <w:r>
        <w:rPr>
          <w:rFonts w:ascii="Linux Biolinum" w:hAnsi="Linux Biolinum" w:cs="Linux Biolinum"/>
          <w:b/>
        </w:rPr>
        <w:lastRenderedPageBreak/>
        <w:t>Zusätze ZH</w:t>
      </w:r>
    </w:p>
    <w:p>
      <w:pPr>
        <w:pStyle w:val="seitenzhlung"/>
        <w:keepNext/>
        <w:framePr w:w="1000" w:hSpace="420" w:wrap="around" w:vAnchor="text" w:hAnchor="page"/>
      </w:pPr>
      <w:r>
        <w:rPr>
          <w:b/>
          <w:sz w:val="12"/>
        </w:rPr>
        <w:t>S. 492</w:t>
      </w:r>
      <w:r>
        <w:t xml:space="preserve"> </w:t>
      </w:r>
    </w:p>
    <w:p>
      <w:pPr>
        <w:pStyle w:val="stumpf"/>
      </w:pPr>
      <w:r>
        <w:rPr>
          <w:i/>
          <w:color w:val="7D7D74"/>
        </w:rPr>
        <w:t>HKB 207 (89/12): Lindner dazu:</w:t>
      </w:r>
      <w:r>
        <w:t xml:space="preserve"> </w:t>
      </w:r>
    </w:p>
    <w:p>
      <w:pPr>
        <w:pStyle w:val="stumpf"/>
      </w:pPr>
      <w:r>
        <w:t xml:space="preserve">werden zur </w:t>
      </w:r>
      <w:r>
        <w:sym w:font="Linux Biolinum" w:char="25E6"/>
      </w:r>
      <w:r>
        <w:t>Galeere</w:t>
      </w:r>
      <w:r>
        <w:sym w:font="Linux Biolinum" w:char="25E6"/>
      </w:r>
      <w:r>
        <w:t>.</w:t>
      </w:r>
    </w:p>
    <w:p>
      <w:pPr>
        <w:pStyle w:val="berlieferung"/>
        <w:keepNext/>
        <w:spacing w:before="280" w:after="140"/>
        <w:sectPr>
          <w:footerReference w:type="default" r:id="rId6"/>
          <w:type w:val="continuous"/>
          <w:pgSz w:w="12240" w:h="15840"/>
          <w:pgMar w:top="1416" w:right="2400" w:bottom="2132" w:left="1984" w:header="720" w:footer="1417" w:gutter="0"/>
          <w:cols w:space="720"/>
        </w:sectPr>
      </w:pPr>
      <w:r>
        <w:rPr>
          <w:b/>
        </w:rPr>
        <w:t>Textkritische Anmerkungen</w:t>
      </w:r>
    </w:p>
    <w:p>
      <w:pPr>
        <w:pStyle w:val="textkritik"/>
        <w:sectPr>
          <w:type w:val="continuous"/>
          <w:pgSz w:w="12240" w:h="15840"/>
          <w:pgMar w:top="1416" w:right="1900" w:bottom="2132" w:left="1984" w:header="720" w:footer="1417" w:gutter="0"/>
          <w:cols w:space="560"/>
        </w:sectPr>
      </w:pPr>
      <w:r>
        <w:rPr>
          <w:rFonts w:ascii="Linux Biolinum" w:hAnsi="Linux Biolinum" w:cs="Linux Biolinum"/>
          <w:b/>
          <w:sz w:val="16"/>
        </w:rPr>
        <w:t xml:space="preserve">92/30 </w:t>
      </w:r>
      <w:r>
        <w:rPr>
          <w:rFonts w:ascii="Linux Biolinum" w:hAnsi="Linux Biolinum" w:cs="Linux Biolinum"/>
        </w:rPr>
        <w:t>periculum</w:t>
      </w:r>
      <w:r>
        <w:t xml:space="preserve">] Korrekturvorschlag ZH 2. Aufl. (1988): </w:t>
      </w:r>
      <w:r>
        <w:rPr>
          <w:rFonts w:ascii="Linux Biolinum" w:hAnsi="Linux Biolinum" w:cs="Linux Biolinum"/>
        </w:rPr>
        <w:t>peniculum</w:t>
      </w:r>
      <w:r>
        <w:t xml:space="preserve">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89/3</w:t>
      </w:r>
      <w:r>
        <w:t xml:space="preserve"> </w:t>
      </w:r>
      <w:r>
        <w:rPr>
          <w:rFonts w:ascii="Linux Libertine G" w:hAnsi="Linux Libertine G" w:cs="Linux Libertine G"/>
        </w:rPr>
        <w:t>Lauson]</w:t>
      </w:r>
      <w:r>
        <w:t xml:space="preserve"> Johann Friedrich Lauson </w:t>
      </w:r>
    </w:p>
    <w:p>
      <w:pPr>
        <w:pStyle w:val="kommentar"/>
      </w:pPr>
      <w:r>
        <w:rPr>
          <w:b/>
          <w:sz w:val="16"/>
        </w:rPr>
        <w:t>89/4</w:t>
      </w:r>
      <w:r>
        <w:t xml:space="preserve"> </w:t>
      </w:r>
      <w:r>
        <w:rPr>
          <w:rFonts w:ascii="Linux Libertine G" w:hAnsi="Linux Libertine G" w:cs="Linux Libertine G"/>
        </w:rPr>
        <w:t>mein Bruder]</w:t>
      </w:r>
      <w:r>
        <w:t xml:space="preserve"> Johann Christoph Hamann (Bruder) </w:t>
      </w:r>
    </w:p>
    <w:p>
      <w:pPr>
        <w:pStyle w:val="kommentar"/>
      </w:pPr>
      <w:r>
        <w:rPr>
          <w:b/>
          <w:sz w:val="16"/>
        </w:rPr>
        <w:t>89/5</w:t>
      </w:r>
      <w:r>
        <w:t xml:space="preserve"> </w:t>
      </w:r>
      <w:r>
        <w:rPr>
          <w:rFonts w:ascii="Linux Libertine G" w:hAnsi="Linux Libertine G" w:cs="Linux Libertine G"/>
        </w:rPr>
        <w:t>Wegner]</w:t>
      </w:r>
      <w:r>
        <w:t xml:space="preserve"> Otto Salomo Wegner </w:t>
      </w:r>
    </w:p>
    <w:p>
      <w:pPr>
        <w:pStyle w:val="kommentar"/>
      </w:pPr>
      <w:r>
        <w:rPr>
          <w:b/>
          <w:sz w:val="16"/>
        </w:rPr>
        <w:t>89/6</w:t>
      </w:r>
      <w:r>
        <w:t xml:space="preserve"> </w:t>
      </w:r>
      <w:r>
        <w:rPr>
          <w:rFonts w:ascii="Linux Libertine G" w:hAnsi="Linux Libertine G" w:cs="Linux Libertine G"/>
        </w:rPr>
        <w:t>Beichtvaters]</w:t>
      </w:r>
      <w:r>
        <w:t xml:space="preserve"> Johann Christian Buchholtz </w:t>
      </w:r>
    </w:p>
    <w:p>
      <w:pPr>
        <w:pStyle w:val="kommentar"/>
      </w:pPr>
      <w:r>
        <w:rPr>
          <w:b/>
          <w:sz w:val="16"/>
        </w:rPr>
        <w:t>89/6</w:t>
      </w:r>
      <w:r>
        <w:t xml:space="preserve"> </w:t>
      </w:r>
      <w:r>
        <w:rPr>
          <w:rFonts w:ascii="Linux Libertine G" w:hAnsi="Linux Libertine G" w:cs="Linux Libertine G"/>
        </w:rPr>
        <w:t>D. Schultz]</w:t>
      </w:r>
      <w:r>
        <w:t xml:space="preserve"> vll. Franz Albert Schultz </w:t>
      </w:r>
    </w:p>
    <w:p>
      <w:pPr>
        <w:pStyle w:val="kommentar"/>
      </w:pPr>
      <w:r>
        <w:rPr>
          <w:b/>
          <w:sz w:val="16"/>
        </w:rPr>
        <w:t>89/14</w:t>
      </w:r>
      <w:r>
        <w:t xml:space="preserve"> Jes </w:t>
      </w:r>
    </w:p>
    <w:p>
      <w:pPr>
        <w:pStyle w:val="kommentar"/>
        <w:rPr>
          <w:lang w:val="en-US"/>
        </w:rPr>
      </w:pPr>
      <w:r>
        <w:rPr>
          <w:b/>
          <w:sz w:val="16"/>
        </w:rPr>
        <w:t>89/16</w:t>
      </w:r>
      <w:r>
        <w:t xml:space="preserve"> </w:t>
      </w:r>
      <w:r>
        <w:rPr>
          <w:rFonts w:ascii="Linux Libertine G" w:hAnsi="Linux Libertine G" w:cs="Linux Libertine G"/>
        </w:rPr>
        <w:t>politische Bücher]</w:t>
      </w:r>
      <w:r>
        <w:t xml:space="preserve"> vmtl. Aristot. </w:t>
      </w:r>
      <w:r>
        <w:rPr>
          <w:i/>
          <w:lang w:val="en-US"/>
        </w:rPr>
        <w:t>Ath. pol.</w:t>
      </w:r>
      <w:r>
        <w:rPr>
          <w:lang w:val="en-US"/>
        </w:rPr>
        <w:t xml:space="preserve"> </w:t>
      </w:r>
    </w:p>
    <w:p>
      <w:pPr>
        <w:pStyle w:val="kommentar"/>
        <w:rPr>
          <w:lang w:val="en-US"/>
        </w:rPr>
      </w:pPr>
      <w:r>
        <w:rPr>
          <w:b/>
          <w:sz w:val="16"/>
          <w:lang w:val="en-US"/>
        </w:rPr>
        <w:t>89/19</w:t>
      </w:r>
      <w:r>
        <w:rPr>
          <w:lang w:val="en-US"/>
        </w:rPr>
        <w:t xml:space="preserve"> Hinkelmann, </w:t>
      </w:r>
      <w:r>
        <w:rPr>
          <w:i/>
          <w:lang w:val="en-US"/>
        </w:rPr>
        <w:t>Al-Coranus sive Lex Islamitica Muhammedis</w:t>
      </w:r>
      <w:r>
        <w:rPr>
          <w:lang w:val="en-US"/>
        </w:rPr>
        <w:t xml:space="preserve"> </w:t>
      </w:r>
    </w:p>
    <w:p>
      <w:pPr>
        <w:pStyle w:val="kommentar"/>
      </w:pPr>
      <w:r>
        <w:rPr>
          <w:b/>
          <w:sz w:val="16"/>
        </w:rPr>
        <w:t>89/22</w:t>
      </w:r>
      <w:r>
        <w:t xml:space="preserve"> </w:t>
      </w:r>
      <w:r>
        <w:rPr>
          <w:rFonts w:ascii="Linux Libertine G" w:hAnsi="Linux Libertine G" w:cs="Linux Libertine G"/>
        </w:rPr>
        <w:t>verlornen Papiers]</w:t>
      </w:r>
      <w:r>
        <w:t xml:space="preserve"> vgl. HKB 204 (II  78/13) </w:t>
      </w:r>
    </w:p>
    <w:p>
      <w:pPr>
        <w:pStyle w:val="kommentar"/>
      </w:pPr>
      <w:r>
        <w:rPr>
          <w:b/>
          <w:sz w:val="16"/>
        </w:rPr>
        <w:t>89/25</w:t>
      </w:r>
      <w:r>
        <w:t xml:space="preserve"> </w:t>
      </w:r>
      <w:r>
        <w:rPr>
          <w:rFonts w:ascii="Linux Libertine G" w:hAnsi="Linux Libertine G" w:cs="Linux Libertine G"/>
        </w:rPr>
        <w:t>Lauson]</w:t>
      </w:r>
      <w:r>
        <w:t xml:space="preserve"> Johann Friedrich Lauson </w:t>
      </w:r>
    </w:p>
    <w:p>
      <w:pPr>
        <w:pStyle w:val="kommentar"/>
      </w:pPr>
      <w:r>
        <w:rPr>
          <w:b/>
          <w:sz w:val="16"/>
        </w:rPr>
        <w:t>89/26</w:t>
      </w:r>
      <w:r>
        <w:t xml:space="preserve"> </w:t>
      </w:r>
      <w:r>
        <w:rPr>
          <w:rFonts w:ascii="Linux Libertine G" w:hAnsi="Linux Libertine G" w:cs="Linux Libertine G"/>
        </w:rPr>
        <w:t>Galimafré]</w:t>
      </w:r>
      <w:r>
        <w:t xml:space="preserve"> Frikassee von Fleischresten, hier zufällige Sammlung von Büchern </w:t>
      </w:r>
    </w:p>
    <w:p>
      <w:pPr>
        <w:pStyle w:val="kommentar"/>
      </w:pPr>
      <w:r>
        <w:rPr>
          <w:b/>
          <w:sz w:val="16"/>
        </w:rPr>
        <w:t>89/26</w:t>
      </w:r>
      <w:r>
        <w:t xml:space="preserve"> </w:t>
      </w:r>
      <w:r>
        <w:rPr>
          <w:rFonts w:ascii="Linux Libertine G" w:hAnsi="Linux Libertine G" w:cs="Linux Libertine G"/>
        </w:rPr>
        <w:t>Hintz]</w:t>
      </w:r>
      <w:r>
        <w:t xml:space="preserve"> Hinz [mit Theodor Gottlieb Hippel], </w:t>
      </w:r>
      <w:r>
        <w:rPr>
          <w:i/>
        </w:rPr>
        <w:t>Galimafreen</w:t>
      </w:r>
      <w:r>
        <w:t xml:space="preserve"> </w:t>
      </w:r>
    </w:p>
    <w:p>
      <w:pPr>
        <w:pStyle w:val="kommentar"/>
        <w:rPr>
          <w:lang w:val="en-US"/>
        </w:rPr>
      </w:pPr>
      <w:r>
        <w:rPr>
          <w:b/>
          <w:sz w:val="16"/>
          <w:lang w:val="en-US"/>
        </w:rPr>
        <w:t>89/27</w:t>
      </w:r>
      <w:r>
        <w:rPr>
          <w:lang w:val="en-US"/>
        </w:rPr>
        <w:t xml:space="preserve"> </w:t>
      </w:r>
      <w:r>
        <w:rPr>
          <w:rFonts w:ascii="Linux Libertine G" w:hAnsi="Linux Libertine G" w:cs="Linux Libertine G"/>
          <w:lang w:val="en-US"/>
        </w:rPr>
        <w:t>Kaysers]</w:t>
      </w:r>
      <w:r>
        <w:rPr>
          <w:lang w:val="en-US"/>
        </w:rPr>
        <w:t xml:space="preserve"> Johann Jacob Keyser </w:t>
      </w:r>
    </w:p>
    <w:p>
      <w:pPr>
        <w:pStyle w:val="kommentar"/>
        <w:rPr>
          <w:lang w:val="en-US"/>
        </w:rPr>
      </w:pPr>
      <w:r>
        <w:rPr>
          <w:b/>
          <w:sz w:val="16"/>
          <w:lang w:val="en-US"/>
        </w:rPr>
        <w:t>89/28</w:t>
      </w:r>
      <w:r>
        <w:rPr>
          <w:lang w:val="en-US"/>
        </w:rPr>
        <w:t xml:space="preserve"> </w:t>
      </w:r>
      <w:r>
        <w:rPr>
          <w:rFonts w:ascii="Linux Libertine G" w:hAnsi="Linux Libertine G" w:cs="Linux Libertine G"/>
          <w:lang w:val="en-US"/>
        </w:rPr>
        <w:t>Banqueroute]</w:t>
      </w:r>
      <w:r>
        <w:rPr>
          <w:lang w:val="en-US"/>
        </w:rPr>
        <w:t xml:space="preserve"> Bankrott </w:t>
      </w:r>
    </w:p>
    <w:p>
      <w:pPr>
        <w:pStyle w:val="kommentar"/>
      </w:pPr>
      <w:r>
        <w:rPr>
          <w:b/>
          <w:sz w:val="16"/>
        </w:rPr>
        <w:t>89/29</w:t>
      </w:r>
      <w:r>
        <w:t xml:space="preserve"> </w:t>
      </w:r>
      <w:r>
        <w:rPr>
          <w:rFonts w:ascii="Linux Libertine G" w:hAnsi="Linux Libertine G" w:cs="Linux Libertine G"/>
        </w:rPr>
        <w:t>Jungen v. Korf]</w:t>
      </w:r>
      <w:r>
        <w:t xml:space="preserve"> Albertine Elisabeth und Friedrich Heinrich, die Kinder von Friedrich Alexander v. Korff </w:t>
      </w:r>
    </w:p>
    <w:p>
      <w:pPr>
        <w:pStyle w:val="kommentar"/>
      </w:pPr>
      <w:r>
        <w:rPr>
          <w:b/>
          <w:sz w:val="16"/>
        </w:rPr>
        <w:t>89/29</w:t>
      </w:r>
      <w:r>
        <w:t xml:space="preserve"> </w:t>
      </w:r>
      <w:r>
        <w:rPr>
          <w:rFonts w:ascii="Linux Libertine G" w:hAnsi="Linux Libertine G" w:cs="Linux Libertine G"/>
        </w:rPr>
        <w:t>Mariannens]</w:t>
      </w:r>
      <w:r>
        <w:t xml:space="preserve"> vll. Marianne Lindner </w:t>
      </w:r>
    </w:p>
    <w:p>
      <w:pPr>
        <w:pStyle w:val="kommentar"/>
      </w:pPr>
      <w:r>
        <w:rPr>
          <w:b/>
          <w:sz w:val="16"/>
        </w:rPr>
        <w:t>89/32</w:t>
      </w:r>
      <w:r>
        <w:t xml:space="preserve"> </w:t>
      </w:r>
      <w:r>
        <w:rPr>
          <w:rFonts w:ascii="Linux Libertine G" w:hAnsi="Linux Libertine G" w:cs="Linux Libertine G"/>
        </w:rPr>
        <w:t>Skelton]</w:t>
      </w:r>
      <w:r>
        <w:t xml:space="preserve"> Skelton, </w:t>
      </w:r>
      <w:r>
        <w:rPr>
          <w:i/>
        </w:rPr>
        <w:t>Deism revealed</w:t>
      </w:r>
      <w:r>
        <w:t xml:space="preserve"> </w:t>
      </w:r>
    </w:p>
    <w:p>
      <w:pPr>
        <w:pStyle w:val="kommentar"/>
        <w:rPr>
          <w:lang w:val="en-US"/>
        </w:rPr>
      </w:pPr>
      <w:r>
        <w:rPr>
          <w:b/>
          <w:sz w:val="16"/>
        </w:rPr>
        <w:t>89/34</w:t>
      </w:r>
      <w:r>
        <w:t xml:space="preserve"> </w:t>
      </w:r>
      <w:r>
        <w:rPr>
          <w:rFonts w:ascii="Linux Libertine G" w:hAnsi="Linux Libertine G" w:cs="Linux Libertine G"/>
        </w:rPr>
        <w:t>Herveys Theron und Aspasio]</w:t>
      </w:r>
      <w:r>
        <w:t xml:space="preserve"> Hervey, </w:t>
      </w:r>
      <w:r>
        <w:rPr>
          <w:i/>
        </w:rPr>
        <w:t>Meditations and contemplations</w:t>
      </w:r>
      <w:r>
        <w:t xml:space="preserve">, die Erweiterung ab 1753 als Teil 2 u. 3. </w:t>
      </w:r>
      <w:r>
        <w:rPr>
          <w:i/>
          <w:lang w:val="en-US"/>
        </w:rPr>
        <w:t>Theron and Aspasio or, a series of dialogues and letters</w:t>
      </w:r>
      <w:r>
        <w:rPr>
          <w:lang w:val="en-US"/>
        </w:rPr>
        <w:t xml:space="preserve"> (London 1755) </w:t>
      </w:r>
    </w:p>
    <w:p>
      <w:pPr>
        <w:pStyle w:val="kommentar"/>
      </w:pPr>
      <w:r>
        <w:rPr>
          <w:b/>
          <w:sz w:val="16"/>
        </w:rPr>
        <w:t>89/35</w:t>
      </w:r>
      <w:r>
        <w:t xml:space="preserve"> </w:t>
      </w:r>
      <w:r>
        <w:rPr>
          <w:rFonts w:ascii="Linux Libertine G" w:hAnsi="Linux Libertine G" w:cs="Linux Libertine G"/>
        </w:rPr>
        <w:t>Ruprecht Junior]</w:t>
      </w:r>
      <w:r>
        <w:t xml:space="preserve"> Johann Christoph Ruprecht </w:t>
      </w:r>
    </w:p>
    <w:p>
      <w:pPr>
        <w:pStyle w:val="kommentar"/>
      </w:pPr>
      <w:r>
        <w:rPr>
          <w:b/>
          <w:sz w:val="16"/>
        </w:rPr>
        <w:t>90/2</w:t>
      </w:r>
      <w:r>
        <w:t xml:space="preserve"> </w:t>
      </w:r>
      <w:r>
        <w:rPr>
          <w:rFonts w:ascii="Linux Libertine G" w:hAnsi="Linux Libertine G" w:cs="Linux Libertine G"/>
        </w:rPr>
        <w:t>Schäfer]</w:t>
      </w:r>
      <w:r>
        <w:t xml:space="preserve"> Pastor Philip Skelton </w:t>
      </w:r>
    </w:p>
    <w:p>
      <w:pPr>
        <w:pStyle w:val="kommentar"/>
      </w:pPr>
      <w:r>
        <w:rPr>
          <w:b/>
          <w:sz w:val="16"/>
        </w:rPr>
        <w:t>90/4</w:t>
      </w:r>
      <w:r>
        <w:t xml:space="preserve"> </w:t>
      </w:r>
      <w:r>
        <w:rPr>
          <w:rFonts w:ascii="Linux Libertine G" w:hAnsi="Linux Libertine G" w:cs="Linux Libertine G"/>
        </w:rPr>
        <w:t>Lamberts]</w:t>
      </w:r>
      <w:r>
        <w:t xml:space="preserve"> Lambert, </w:t>
      </w:r>
      <w:r>
        <w:rPr>
          <w:i/>
        </w:rPr>
        <w:t>Histoire littéraire du règne de Louis XIV</w:t>
      </w:r>
      <w:r>
        <w:t xml:space="preserve"> </w:t>
      </w:r>
    </w:p>
    <w:p>
      <w:pPr>
        <w:pStyle w:val="kommentar"/>
      </w:pPr>
      <w:r>
        <w:rPr>
          <w:b/>
          <w:sz w:val="16"/>
        </w:rPr>
        <w:t>90/6</w:t>
      </w:r>
      <w:r>
        <w:t xml:space="preserve"> </w:t>
      </w:r>
      <w:r>
        <w:rPr>
          <w:rFonts w:ascii="Linux Libertine G" w:hAnsi="Linux Libertine G" w:cs="Linux Libertine G"/>
        </w:rPr>
        <w:t>Fontenelle]</w:t>
      </w:r>
      <w:r>
        <w:t xml:space="preserve"> Bernard le Bovier de Fontenelle </w:t>
      </w:r>
    </w:p>
    <w:p>
      <w:pPr>
        <w:pStyle w:val="kommentar"/>
      </w:pPr>
      <w:r>
        <w:rPr>
          <w:b/>
          <w:sz w:val="16"/>
        </w:rPr>
        <w:t>90/7</w:t>
      </w:r>
      <w:r>
        <w:t xml:space="preserve"> </w:t>
      </w:r>
      <w:r>
        <w:rPr>
          <w:rFonts w:ascii="Linux Libertine G" w:hAnsi="Linux Libertine G" w:cs="Linux Libertine G"/>
        </w:rPr>
        <w:t>Hambergers]</w:t>
      </w:r>
      <w:r>
        <w:t xml:space="preserve"> Hamberger, </w:t>
      </w:r>
      <w:r>
        <w:rPr>
          <w:i/>
        </w:rPr>
        <w:t>Nachrichten von den vornehmsten Schriftstellern</w:t>
      </w:r>
      <w:r>
        <w:t xml:space="preserve"> </w:t>
      </w:r>
    </w:p>
    <w:p>
      <w:pPr>
        <w:pStyle w:val="kommentar"/>
      </w:pPr>
      <w:r>
        <w:rPr>
          <w:b/>
          <w:sz w:val="16"/>
        </w:rPr>
        <w:t>90/9</w:t>
      </w:r>
      <w:r>
        <w:t xml:space="preserve"> </w:t>
      </w:r>
      <w:r>
        <w:rPr>
          <w:rFonts w:ascii="Linux Libertine G" w:hAnsi="Linux Libertine G" w:cs="Linux Libertine G"/>
        </w:rPr>
        <w:t>moralischen Beobachtungen und Urtheile]</w:t>
      </w:r>
      <w:r>
        <w:t xml:space="preserve"> Waser, </w:t>
      </w:r>
      <w:r>
        <w:rPr>
          <w:i/>
        </w:rPr>
        <w:t>Moralische Beobachtungen und Urtheile</w:t>
      </w:r>
      <w:r>
        <w:t xml:space="preserve"> </w:t>
      </w:r>
    </w:p>
    <w:p>
      <w:pPr>
        <w:pStyle w:val="kommentar"/>
      </w:pPr>
      <w:r>
        <w:rPr>
          <w:b/>
          <w:sz w:val="16"/>
        </w:rPr>
        <w:t>90/10</w:t>
      </w:r>
      <w:r>
        <w:t xml:space="preserve"> </w:t>
      </w:r>
      <w:r>
        <w:rPr>
          <w:rFonts w:ascii="Linux Libertine G" w:hAnsi="Linux Libertine G" w:cs="Linux Libertine G"/>
        </w:rPr>
        <w:t>Klopstock]</w:t>
      </w:r>
      <w:r>
        <w:t xml:space="preserve"> Friedrich Gottlieb Klopstock; ebd. S. 172–198 </w:t>
      </w:r>
    </w:p>
    <w:p>
      <w:pPr>
        <w:pStyle w:val="kommentar"/>
      </w:pPr>
      <w:r>
        <w:rPr>
          <w:b/>
          <w:sz w:val="16"/>
        </w:rPr>
        <w:t>90/15</w:t>
      </w:r>
      <w:r>
        <w:t xml:space="preserve"> </w:t>
      </w:r>
      <w:r>
        <w:rPr>
          <w:rFonts w:ascii="Linux Libertine G" w:hAnsi="Linux Libertine G" w:cs="Linux Libertine G"/>
        </w:rPr>
        <w:t>Parallele des Tragedies …]</w:t>
      </w:r>
      <w:r>
        <w:t xml:space="preserve"> Jacquet, </w:t>
      </w:r>
      <w:r>
        <w:rPr>
          <w:i/>
        </w:rPr>
        <w:t>Parallèle des Tragiques Grecs et Français</w:t>
      </w:r>
      <w:r>
        <w:t xml:space="preserve"> </w:t>
      </w:r>
    </w:p>
    <w:p>
      <w:pPr>
        <w:pStyle w:val="kommentar"/>
      </w:pPr>
      <w:r>
        <w:rPr>
          <w:b/>
          <w:sz w:val="16"/>
        </w:rPr>
        <w:t>90/16</w:t>
      </w:r>
      <w:r>
        <w:t xml:space="preserve"> </w:t>
      </w:r>
      <w:r>
        <w:rPr>
          <w:rFonts w:ascii="Linux Libertine G" w:hAnsi="Linux Libertine G" w:cs="Linux Libertine G"/>
        </w:rPr>
        <w:t>Thrl.]</w:t>
      </w:r>
      <w:r>
        <w:t xml:space="preserve"> Taler, meist ist der 24 Silbergroschen entsprechende Reichstaler gemeint, eine im ganzen dt-sprachigen Raum übliche Silbermünze (Groschen: Silbermünze oder Kupfermünze; in Königsberg war der Kupfergroschen üblich; für 8 Groschen gab es ca. zwei Pfund Schweinefleisch). </w:t>
      </w:r>
    </w:p>
    <w:p>
      <w:pPr>
        <w:pStyle w:val="kommentar"/>
      </w:pPr>
      <w:r>
        <w:rPr>
          <w:b/>
          <w:sz w:val="16"/>
        </w:rPr>
        <w:t>90/16</w:t>
      </w:r>
      <w:r>
        <w:t xml:space="preserve"> </w:t>
      </w:r>
      <w:r>
        <w:rPr>
          <w:rFonts w:ascii="Linux Libertine G" w:hAnsi="Linux Libertine G" w:cs="Linux Libertine G"/>
        </w:rPr>
        <w:t>kein Alphabeth]</w:t>
      </w:r>
      <w:r>
        <w:t xml:space="preserve"> d.i. ist nicht sonderlich umfangreich </w:t>
      </w:r>
    </w:p>
    <w:p>
      <w:pPr>
        <w:pStyle w:val="kommentar"/>
      </w:pPr>
      <w:r>
        <w:rPr>
          <w:b/>
          <w:sz w:val="16"/>
        </w:rPr>
        <w:t>90/18</w:t>
      </w:r>
      <w:r>
        <w:t xml:space="preserve"> </w:t>
      </w:r>
      <w:r>
        <w:rPr>
          <w:rFonts w:ascii="Linux Libertine G" w:hAnsi="Linux Libertine G" w:cs="Linux Libertine G"/>
        </w:rPr>
        <w:t>Brumoy]</w:t>
      </w:r>
      <w:r>
        <w:t xml:space="preserve"> Brumoy, </w:t>
      </w:r>
      <w:r>
        <w:rPr>
          <w:i/>
        </w:rPr>
        <w:t>Le Théâtre des Grecs</w:t>
      </w:r>
      <w:r>
        <w:t xml:space="preserve"> </w:t>
      </w:r>
    </w:p>
    <w:p>
      <w:pPr>
        <w:pStyle w:val="kommentar"/>
      </w:pPr>
      <w:r>
        <w:rPr>
          <w:b/>
          <w:sz w:val="16"/>
        </w:rPr>
        <w:t>90/21</w:t>
      </w:r>
      <w:r>
        <w:t xml:space="preserve"> </w:t>
      </w:r>
      <w:r>
        <w:rPr>
          <w:rFonts w:ascii="Linux Libertine G" w:hAnsi="Linux Libertine G" w:cs="Linux Libertine G"/>
        </w:rPr>
        <w:t>Feßeln]</w:t>
      </w:r>
      <w:r>
        <w:t xml:space="preserve"> die sogenannten aristotelischen drei Einheiten </w:t>
      </w:r>
    </w:p>
    <w:p>
      <w:pPr>
        <w:pStyle w:val="kommentar"/>
        <w:rPr>
          <w:lang w:val="en-US"/>
        </w:rPr>
      </w:pPr>
      <w:r>
        <w:rPr>
          <w:b/>
          <w:sz w:val="16"/>
          <w:lang w:val="en-US"/>
        </w:rPr>
        <w:t>90/25</w:t>
      </w:r>
      <w:r>
        <w:rPr>
          <w:lang w:val="en-US"/>
        </w:rPr>
        <w:t xml:space="preserve"> </w:t>
      </w:r>
      <w:r>
        <w:rPr>
          <w:rFonts w:ascii="Linux Libertine G" w:hAnsi="Linux Libertine G" w:cs="Linux Libertine G"/>
          <w:lang w:val="en-US"/>
        </w:rPr>
        <w:t>Racine]</w:t>
      </w:r>
      <w:r>
        <w:rPr>
          <w:lang w:val="en-US"/>
        </w:rPr>
        <w:t xml:space="preserve"> Jean-Baptiste Racine </w:t>
      </w:r>
    </w:p>
    <w:p>
      <w:pPr>
        <w:pStyle w:val="kommentar"/>
        <w:rPr>
          <w:lang w:val="en-US"/>
        </w:rPr>
      </w:pPr>
      <w:r>
        <w:rPr>
          <w:b/>
          <w:sz w:val="16"/>
          <w:lang w:val="en-US"/>
        </w:rPr>
        <w:t>90/36</w:t>
      </w:r>
      <w:r>
        <w:rPr>
          <w:lang w:val="en-US"/>
        </w:rPr>
        <w:t xml:space="preserve"> </w:t>
      </w:r>
      <w:r>
        <w:rPr>
          <w:rFonts w:ascii="Linux Libertine G" w:hAnsi="Linux Libertine G" w:cs="Linux Libertine G"/>
          <w:lang w:val="en-US"/>
        </w:rPr>
        <w:t>Exiger […] contraire]</w:t>
      </w:r>
      <w:r>
        <w:rPr>
          <w:lang w:val="en-US"/>
        </w:rPr>
        <w:t xml:space="preserve"> Jacquet, </w:t>
      </w:r>
      <w:r>
        <w:rPr>
          <w:i/>
          <w:lang w:val="en-US"/>
        </w:rPr>
        <w:t>Parallèle des Tragiques Grecs et Français</w:t>
      </w:r>
      <w:r>
        <w:rPr>
          <w:lang w:val="en-US"/>
        </w:rPr>
        <w:t xml:space="preserve">, S. 36 </w:t>
      </w:r>
    </w:p>
    <w:p>
      <w:pPr>
        <w:pStyle w:val="kommentar"/>
        <w:rPr>
          <w:lang w:val="en-US"/>
        </w:rPr>
      </w:pPr>
      <w:r>
        <w:rPr>
          <w:b/>
          <w:sz w:val="16"/>
          <w:lang w:val="en-US"/>
        </w:rPr>
        <w:t>91/3</w:t>
      </w:r>
      <w:r>
        <w:rPr>
          <w:lang w:val="en-US"/>
        </w:rPr>
        <w:t xml:space="preserve"> </w:t>
      </w:r>
      <w:r>
        <w:rPr>
          <w:rFonts w:ascii="Linux Libertine G" w:hAnsi="Linux Libertine G" w:cs="Linux Libertine G"/>
          <w:lang w:val="en-US"/>
        </w:rPr>
        <w:t>Qu’importe […] echappe]</w:t>
      </w:r>
      <w:r>
        <w:rPr>
          <w:lang w:val="en-US"/>
        </w:rPr>
        <w:t xml:space="preserve"> Jacquet, </w:t>
      </w:r>
      <w:r>
        <w:rPr>
          <w:i/>
          <w:lang w:val="en-US"/>
        </w:rPr>
        <w:t>Parallèle des Tragiques Grecs et Français</w:t>
      </w:r>
      <w:r>
        <w:rPr>
          <w:lang w:val="en-US"/>
        </w:rPr>
        <w:t xml:space="preserve">, S. 38 </w:t>
      </w:r>
    </w:p>
    <w:p>
      <w:pPr>
        <w:pStyle w:val="kommentar"/>
        <w:rPr>
          <w:lang w:val="en-US"/>
        </w:rPr>
      </w:pPr>
      <w:r>
        <w:rPr>
          <w:b/>
          <w:sz w:val="16"/>
          <w:lang w:val="en-US"/>
        </w:rPr>
        <w:t>91/10</w:t>
      </w:r>
      <w:r>
        <w:rPr>
          <w:lang w:val="en-US"/>
        </w:rPr>
        <w:t xml:space="preserve"> </w:t>
      </w:r>
      <w:r>
        <w:rPr>
          <w:rFonts w:ascii="Linux Libertine G" w:hAnsi="Linux Libertine G" w:cs="Linux Libertine G"/>
          <w:lang w:val="en-US"/>
        </w:rPr>
        <w:t>Tous […] patriotisme]</w:t>
      </w:r>
      <w:r>
        <w:rPr>
          <w:lang w:val="en-US"/>
        </w:rPr>
        <w:t xml:space="preserve"> ebd., S. 56f. </w:t>
      </w:r>
    </w:p>
    <w:p>
      <w:pPr>
        <w:pStyle w:val="kommentar"/>
        <w:rPr>
          <w:lang w:val="en-US"/>
        </w:rPr>
      </w:pPr>
      <w:r>
        <w:rPr>
          <w:b/>
          <w:sz w:val="16"/>
          <w:lang w:val="en-US"/>
        </w:rPr>
        <w:t>91/18</w:t>
      </w:r>
      <w:r>
        <w:rPr>
          <w:lang w:val="en-US"/>
        </w:rPr>
        <w:t xml:space="preserve"> </w:t>
      </w:r>
      <w:r>
        <w:rPr>
          <w:rFonts w:ascii="Linux Libertine G" w:hAnsi="Linux Libertine G" w:cs="Linux Libertine G"/>
          <w:lang w:val="en-US"/>
        </w:rPr>
        <w:t>Le grec […] toujours pretes]</w:t>
      </w:r>
      <w:r>
        <w:rPr>
          <w:lang w:val="en-US"/>
        </w:rPr>
        <w:t xml:space="preserve"> ebd., S. 72–77 </w:t>
      </w:r>
    </w:p>
    <w:p>
      <w:pPr>
        <w:pStyle w:val="kommentar"/>
        <w:rPr>
          <w:lang w:val="en-US"/>
        </w:rPr>
      </w:pPr>
      <w:r>
        <w:rPr>
          <w:b/>
          <w:sz w:val="16"/>
          <w:lang w:val="en-US"/>
        </w:rPr>
        <w:t>91/31</w:t>
      </w:r>
      <w:r>
        <w:rPr>
          <w:lang w:val="en-US"/>
        </w:rPr>
        <w:t xml:space="preserve"> </w:t>
      </w:r>
      <w:r>
        <w:rPr>
          <w:rFonts w:ascii="Linux Libertine G" w:hAnsi="Linux Libertine G" w:cs="Linux Libertine G"/>
          <w:lang w:val="en-US"/>
        </w:rPr>
        <w:t>On mene […] noeud]</w:t>
      </w:r>
      <w:r>
        <w:rPr>
          <w:lang w:val="en-US"/>
        </w:rPr>
        <w:t xml:space="preserve"> ebd., S. 80 </w:t>
      </w:r>
    </w:p>
    <w:p>
      <w:pPr>
        <w:pStyle w:val="kommentar"/>
        <w:rPr>
          <w:lang w:val="en-US"/>
        </w:rPr>
      </w:pPr>
      <w:r>
        <w:rPr>
          <w:b/>
          <w:sz w:val="16"/>
          <w:lang w:val="en-US"/>
        </w:rPr>
        <w:lastRenderedPageBreak/>
        <w:t>91/33</w:t>
      </w:r>
      <w:r>
        <w:rPr>
          <w:lang w:val="en-US"/>
        </w:rPr>
        <w:t xml:space="preserve"> </w:t>
      </w:r>
      <w:r>
        <w:rPr>
          <w:rFonts w:ascii="Linux Libertine G" w:hAnsi="Linux Libertine G" w:cs="Linux Libertine G"/>
          <w:lang w:val="en-US"/>
        </w:rPr>
        <w:t>incommode […] des Anciens]</w:t>
      </w:r>
      <w:r>
        <w:rPr>
          <w:lang w:val="en-US"/>
        </w:rPr>
        <w:t xml:space="preserve"> ebd., S. 85 </w:t>
      </w:r>
    </w:p>
    <w:p>
      <w:pPr>
        <w:pStyle w:val="kommentar"/>
        <w:rPr>
          <w:lang w:val="en-US"/>
        </w:rPr>
      </w:pPr>
      <w:r>
        <w:rPr>
          <w:b/>
          <w:sz w:val="16"/>
          <w:lang w:val="en-US"/>
        </w:rPr>
        <w:t>91/34</w:t>
      </w:r>
      <w:r>
        <w:rPr>
          <w:lang w:val="en-US"/>
        </w:rPr>
        <w:t xml:space="preserve"> </w:t>
      </w:r>
      <w:r>
        <w:rPr>
          <w:rFonts w:ascii="Linux Libertine G" w:hAnsi="Linux Libertine G" w:cs="Linux Libertine G"/>
          <w:lang w:val="en-US"/>
        </w:rPr>
        <w:t>par quelques […] plus besoin]</w:t>
      </w:r>
      <w:r>
        <w:rPr>
          <w:lang w:val="en-US"/>
        </w:rPr>
        <w:t xml:space="preserve"> ebd., S. 106 </w:t>
      </w:r>
    </w:p>
    <w:p>
      <w:pPr>
        <w:pStyle w:val="kommentar"/>
        <w:rPr>
          <w:lang w:val="en-US"/>
        </w:rPr>
      </w:pPr>
      <w:r>
        <w:rPr>
          <w:b/>
          <w:sz w:val="16"/>
          <w:lang w:val="en-US"/>
        </w:rPr>
        <w:t>91/36</w:t>
      </w:r>
      <w:r>
        <w:rPr>
          <w:lang w:val="en-US"/>
        </w:rPr>
        <w:t xml:space="preserve"> </w:t>
      </w:r>
      <w:r>
        <w:rPr>
          <w:rFonts w:ascii="Linux Libertine G" w:hAnsi="Linux Libertine G" w:cs="Linux Libertine G"/>
          <w:lang w:val="en-US"/>
        </w:rPr>
        <w:t>les sentimens […] Theatres anciens]</w:t>
      </w:r>
      <w:r>
        <w:rPr>
          <w:lang w:val="en-US"/>
        </w:rPr>
        <w:t xml:space="preserve"> Jacquet, </w:t>
      </w:r>
      <w:r>
        <w:rPr>
          <w:i/>
          <w:lang w:val="en-US"/>
        </w:rPr>
        <w:t>Parallèle des Tragiques Grecs et Français</w:t>
      </w:r>
      <w:r>
        <w:rPr>
          <w:lang w:val="en-US"/>
        </w:rPr>
        <w:t xml:space="preserve">, S. 113–123 </w:t>
      </w:r>
    </w:p>
    <w:p>
      <w:pPr>
        <w:pStyle w:val="kommentar"/>
      </w:pPr>
      <w:r>
        <w:rPr>
          <w:b/>
          <w:sz w:val="16"/>
        </w:rPr>
        <w:t>92/7</w:t>
      </w:r>
      <w:r>
        <w:t xml:space="preserve"> </w:t>
      </w:r>
      <w:r>
        <w:rPr>
          <w:rFonts w:ascii="Linux Libertine G" w:hAnsi="Linux Libertine G" w:cs="Linux Libertine G"/>
        </w:rPr>
        <w:t>Les fondemens […] consistoit etc: etc: etc]</w:t>
      </w:r>
      <w:r>
        <w:t xml:space="preserve"> ebd., S. 130–133 </w:t>
      </w:r>
    </w:p>
    <w:p>
      <w:pPr>
        <w:pStyle w:val="kommentar"/>
      </w:pPr>
      <w:r>
        <w:rPr>
          <w:b/>
          <w:sz w:val="16"/>
        </w:rPr>
        <w:t>92/20</w:t>
      </w:r>
      <w:r>
        <w:t xml:space="preserve"> </w:t>
      </w:r>
      <w:r>
        <w:rPr>
          <w:rFonts w:ascii="Linux Libertine G" w:hAnsi="Linux Libertine G" w:cs="Linux Libertine G"/>
        </w:rPr>
        <w:t>l’art de peindre]</w:t>
      </w:r>
      <w:r>
        <w:t xml:space="preserve"> Watelet, </w:t>
      </w:r>
      <w:r>
        <w:rPr>
          <w:i/>
        </w:rPr>
        <w:t>L’art de peindre: poëme</w:t>
      </w:r>
      <w:r>
        <w:t xml:space="preserve">; H. besaß wohl die Ausgabe von 1761 (Amsterdam).  </w:t>
      </w:r>
    </w:p>
    <w:p>
      <w:pPr>
        <w:pStyle w:val="kommentar"/>
      </w:pPr>
      <w:r>
        <w:rPr>
          <w:b/>
          <w:sz w:val="16"/>
        </w:rPr>
        <w:t>92/23</w:t>
      </w:r>
      <w:r>
        <w:t xml:space="preserve"> </w:t>
      </w:r>
      <w:r>
        <w:rPr>
          <w:rFonts w:ascii="Linux Libertine G" w:hAnsi="Linux Libertine G" w:cs="Linux Libertine G"/>
        </w:rPr>
        <w:t>La beauté […] ceux de l’ame]</w:t>
      </w:r>
      <w:r>
        <w:t xml:space="preserve"> ebd., S. 101 (Ausgabe 1760) bzw. S. 111 (Ausgabe 1761) </w:t>
      </w:r>
    </w:p>
    <w:p>
      <w:pPr>
        <w:pStyle w:val="kommentar"/>
      </w:pPr>
      <w:r>
        <w:rPr>
          <w:b/>
          <w:sz w:val="16"/>
        </w:rPr>
        <w:t>92/26</w:t>
      </w:r>
      <w:r>
        <w:t xml:space="preserve"> </w:t>
      </w:r>
      <w:r>
        <w:rPr>
          <w:rFonts w:ascii="Linux Libertine G" w:hAnsi="Linux Libertine G" w:cs="Linux Libertine G"/>
        </w:rPr>
        <w:t>Fresnoy]</w:t>
      </w:r>
      <w:r>
        <w:t xml:space="preserve"> Fresnoy, </w:t>
      </w:r>
      <w:r>
        <w:rPr>
          <w:i/>
        </w:rPr>
        <w:t>De arte graphica</w:t>
      </w:r>
      <w:r>
        <w:t xml:space="preserve">; enthalten in ebd. (Ausgabe 1761), S. 179–245 </w:t>
      </w:r>
    </w:p>
    <w:p>
      <w:pPr>
        <w:pStyle w:val="kommentar"/>
      </w:pPr>
      <w:r>
        <w:rPr>
          <w:b/>
          <w:sz w:val="16"/>
        </w:rPr>
        <w:t>92/26</w:t>
      </w:r>
      <w:r>
        <w:t xml:space="preserve"> </w:t>
      </w:r>
      <w:r>
        <w:rPr>
          <w:rFonts w:ascii="Linux Libertine G" w:hAnsi="Linux Libertine G" w:cs="Linux Libertine G"/>
        </w:rPr>
        <w:t>Abt von Marsy]</w:t>
      </w:r>
      <w:r>
        <w:t xml:space="preserve"> Marsy, </w:t>
      </w:r>
      <w:r>
        <w:rPr>
          <w:i/>
        </w:rPr>
        <w:t>Pictura Carmen</w:t>
      </w:r>
      <w:r>
        <w:t xml:space="preserve">; enthalten in Watelet (Ausgabe 1761), S. 247–312 </w:t>
      </w:r>
    </w:p>
    <w:p>
      <w:pPr>
        <w:pStyle w:val="kommentar"/>
      </w:pPr>
      <w:r>
        <w:rPr>
          <w:b/>
          <w:sz w:val="16"/>
        </w:rPr>
        <w:t>92/30</w:t>
      </w:r>
      <w:r>
        <w:t xml:space="preserve"> </w:t>
      </w:r>
      <w:r>
        <w:rPr>
          <w:rFonts w:ascii="Linux Libertine G" w:hAnsi="Linux Libertine G" w:cs="Linux Libertine G"/>
        </w:rPr>
        <w:t>periculum …]</w:t>
      </w:r>
      <w:r>
        <w:t xml:space="preserve"> lies: peniculum, Schwänzchen, Pinsel. Marsy, </w:t>
      </w:r>
      <w:r>
        <w:rPr>
          <w:i/>
        </w:rPr>
        <w:t>Pictura Carmen</w:t>
      </w:r>
      <w:r>
        <w:t xml:space="preserve">, S. 3 und Watelet, S. 282 </w:t>
      </w:r>
    </w:p>
    <w:p>
      <w:pPr>
        <w:pStyle w:val="kommentar"/>
      </w:pPr>
      <w:r>
        <w:rPr>
          <w:b/>
          <w:sz w:val="16"/>
        </w:rPr>
        <w:t>92/33</w:t>
      </w:r>
      <w:r>
        <w:t xml:space="preserve"> </w:t>
      </w:r>
      <w:r>
        <w:rPr>
          <w:rFonts w:ascii="Linux Libertine G" w:hAnsi="Linux Libertine G" w:cs="Linux Libertine G"/>
        </w:rPr>
        <w:t>Ducaten]</w:t>
      </w:r>
      <w:r>
        <w:t xml:space="preserve"> Goldmünzen (in ganz Europa gängig) </w:t>
      </w:r>
    </w:p>
    <w:p>
      <w:pPr>
        <w:pStyle w:val="kommentar"/>
      </w:pPr>
      <w:r>
        <w:rPr>
          <w:b/>
          <w:sz w:val="16"/>
        </w:rPr>
        <w:t>92/34</w:t>
      </w:r>
      <w:r>
        <w:t xml:space="preserve"> </w:t>
      </w:r>
      <w:r>
        <w:rPr>
          <w:rFonts w:ascii="Linux Libertine G" w:hAnsi="Linux Libertine G" w:cs="Linux Libertine G"/>
        </w:rPr>
        <w:t>Die unwandelbare …]</w:t>
      </w:r>
      <w:r>
        <w:t xml:space="preserve"> Schade, </w:t>
      </w:r>
      <w:r>
        <w:rPr>
          <w:i/>
        </w:rPr>
        <w:t>Die unwandelbare und ewige Religion</w:t>
      </w:r>
      <w:r>
        <w:t xml:space="preserve"> </w:t>
      </w:r>
    </w:p>
    <w:p>
      <w:pPr>
        <w:pStyle w:val="kommentar"/>
        <w:sectPr>
          <w:type w:val="continuous"/>
          <w:pgSz w:w="12240" w:h="15840"/>
          <w:pgMar w:top="1416" w:right="1900" w:bottom="2132" w:left="1984" w:header="720" w:footer="1417" w:gutter="0"/>
          <w:cols w:num="2" w:space="560"/>
        </w:sectPr>
      </w:pPr>
      <w:r>
        <w:rPr>
          <w:b/>
          <w:sz w:val="16"/>
        </w:rPr>
        <w:t>93/6</w:t>
      </w:r>
      <w:r>
        <w:t xml:space="preserve"> </w:t>
      </w:r>
      <w:r>
        <w:rPr>
          <w:rFonts w:ascii="Linux Libertine G" w:hAnsi="Linux Libertine G" w:cs="Linux Libertine G"/>
        </w:rPr>
        <w:t>8]</w:t>
      </w:r>
      <w:r>
        <w:t xml:space="preserve"> Oktavformat </w:t>
      </w:r>
    </w:p>
    <w:p>
      <w:pPr>
        <w:pStyle w:val="quelle"/>
      </w:pPr>
      <w:r>
        <w:t>Quelle:</w:t>
      </w:r>
      <w:r>
        <w:br/>
        <w:t>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www.hamann-ausgabe.de.</w:t>
      </w:r>
    </w:p>
    <w:sectPr>
      <w:type w:val="continuous"/>
      <w:pgSz w:w="12240" w:h="15840"/>
      <w:pgMar w:top="1416" w:right="2400" w:bottom="2132" w:left="1984" w:header="720" w:footer="14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G">
    <w:altName w:val="Cambria"/>
    <w:panose1 w:val="00000000000000000000"/>
    <w:charset w:val="00"/>
    <w:family w:val="roman"/>
    <w:notTrueType/>
    <w:pitch w:val="default"/>
  </w:font>
  <w:font w:name="Linux Biolinum">
    <w:panose1 w:val="02000503000000000000"/>
    <w:charset w:val="00"/>
    <w:family w:val="auto"/>
    <w:pitch w:val="variable"/>
    <w:sig w:usb0="E0000AFF" w:usb1="5000E5FB" w:usb2="0000002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207 (II 89‒93)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A2A9F8-564C-4475-A9A7-74A5A6BA1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umpf">
    <w:name w:val="stumpf"/>
    <w:basedOn w:val="Normal"/>
    <w:next w:val="einzug"/>
    <w:unhideWhenUsed/>
    <w:qFormat/>
    <w:pPr>
      <w:spacing w:after="0" w:line="280" w:lineRule="exact"/>
    </w:pPr>
    <w:rPr>
      <w:rFonts w:ascii="Linux Libertine G" w:hAnsi="Linux Libertine G" w:cs="Linux Libertine G"/>
      <w:sz w:val="20"/>
    </w:rPr>
  </w:style>
  <w:style w:type="paragraph" w:customStyle="1" w:styleId="einzug">
    <w:name w:val="einzug"/>
    <w:basedOn w:val="stumpf"/>
    <w:next w:val="stumpf"/>
    <w:unhideWhenUsed/>
    <w:qFormat/>
    <w:pPr>
      <w:ind w:left="280"/>
    </w:pPr>
  </w:style>
  <w:style w:type="paragraph" w:customStyle="1" w:styleId="doppeleinzug">
    <w:name w:val="doppeleinzug"/>
    <w:basedOn w:val="stumpf"/>
    <w:next w:val="stumpf"/>
    <w:unhideWhenUsed/>
    <w:qFormat/>
    <w:pPr>
      <w:ind w:left="560"/>
    </w:pPr>
  </w:style>
  <w:style w:type="paragraph" w:customStyle="1" w:styleId="dreifacheinzug">
    <w:name w:val="dreifacheinzug"/>
    <w:basedOn w:val="stumpf"/>
    <w:next w:val="stumpf"/>
    <w:unhideWhenUsed/>
    <w:qFormat/>
    <w:pPr>
      <w:ind w:left="840"/>
    </w:pPr>
  </w:style>
  <w:style w:type="paragraph" w:customStyle="1" w:styleId="vierfacheinzug">
    <w:name w:val="vierfacheinzug"/>
    <w:basedOn w:val="stumpf"/>
    <w:next w:val="stumpf"/>
    <w:unhideWhenUsed/>
    <w:qFormat/>
    <w:pPr>
      <w:ind w:left="1120"/>
    </w:pPr>
  </w:style>
  <w:style w:type="paragraph" w:customStyle="1" w:styleId="fnffacheinzug">
    <w:name w:val="fünffacheinzug"/>
    <w:basedOn w:val="stumpf"/>
    <w:next w:val="stumpf"/>
    <w:unhideWhenUsed/>
    <w:qFormat/>
    <w:pPr>
      <w:ind w:left="1400"/>
    </w:pPr>
  </w:style>
  <w:style w:type="paragraph" w:customStyle="1" w:styleId="sechsfacheinzug">
    <w:name w:val="sechsfacheinzug"/>
    <w:basedOn w:val="stumpf"/>
    <w:next w:val="stumpf"/>
    <w:unhideWhenUsed/>
    <w:qFormat/>
    <w:pPr>
      <w:ind w:left="1680"/>
    </w:pPr>
  </w:style>
  <w:style w:type="paragraph" w:customStyle="1" w:styleId="siebenfacheinzug">
    <w:name w:val="siebenfacheinzug"/>
    <w:basedOn w:val="stumpf"/>
    <w:next w:val="stumpf"/>
    <w:unhideWhenUsed/>
    <w:qFormat/>
    <w:pPr>
      <w:ind w:left="1960"/>
    </w:pPr>
  </w:style>
  <w:style w:type="paragraph" w:customStyle="1" w:styleId="berlieferung">
    <w:name w:val="überlieferung"/>
    <w:basedOn w:val="stumpf"/>
    <w:next w:val="stumpf"/>
    <w:unhideWhenUsed/>
    <w:qFormat/>
    <w:rPr>
      <w:rFonts w:ascii="Linux Biolinum" w:hAnsi="Linux Biolinum" w:cs="Linux Biolinum"/>
    </w:rPr>
  </w:style>
  <w:style w:type="paragraph" w:customStyle="1" w:styleId="funote">
    <w:name w:val="fußnote"/>
    <w:basedOn w:val="stumpf"/>
    <w:next w:val="stumpf"/>
    <w:unhideWhenUsed/>
    <w:qFormat/>
    <w:pPr>
      <w:spacing w:line="224" w:lineRule="exact"/>
    </w:pPr>
    <w:rPr>
      <w:sz w:val="16"/>
    </w:rPr>
  </w:style>
  <w:style w:type="paragraph" w:customStyle="1" w:styleId="funotegro">
    <w:name w:val="fußnotegroß"/>
    <w:basedOn w:val="stumpf"/>
    <w:next w:val="stumpf"/>
    <w:unhideWhenUsed/>
    <w:qFormat/>
    <w:pPr>
      <w:spacing w:line="224" w:lineRule="exact"/>
    </w:pPr>
    <w:rPr>
      <w:b/>
    </w:rPr>
  </w:style>
  <w:style w:type="paragraph" w:customStyle="1" w:styleId="zeilenzhlung">
    <w:name w:val="zeilenzählung"/>
    <w:basedOn w:val="stumpf"/>
    <w:next w:val="stumpf"/>
    <w:unhideWhenUsed/>
    <w:qFormat/>
    <w:pPr>
      <w:jc w:val="right"/>
    </w:pPr>
  </w:style>
  <w:style w:type="paragraph" w:customStyle="1" w:styleId="seitenzhlung">
    <w:name w:val="seitenzählung"/>
    <w:basedOn w:val="stumpf"/>
    <w:next w:val="stumpf"/>
    <w:unhideWhenUsed/>
    <w:qFormat/>
    <w:pPr>
      <w:jc w:val="right"/>
    </w:pPr>
  </w:style>
  <w:style w:type="paragraph" w:customStyle="1" w:styleId="zentriert">
    <w:name w:val="zentriert"/>
    <w:basedOn w:val="stumpf"/>
    <w:next w:val="stumpf"/>
    <w:unhideWhenUsed/>
    <w:qFormat/>
    <w:pPr>
      <w:jc w:val="center"/>
    </w:pPr>
  </w:style>
  <w:style w:type="paragraph" w:customStyle="1" w:styleId="rechtsbndig">
    <w:name w:val="rechtsbündig"/>
    <w:basedOn w:val="stumpf"/>
    <w:next w:val="stumpf"/>
    <w:unhideWhenUsed/>
    <w:qFormat/>
    <w:pPr>
      <w:jc w:val="right"/>
    </w:pPr>
  </w:style>
  <w:style w:type="paragraph" w:customStyle="1" w:styleId="textkritik">
    <w:name w:val="textkritik"/>
    <w:basedOn w:val="stumpf"/>
    <w:unhideWhenUsed/>
    <w:qFormat/>
    <w:pPr>
      <w:ind w:left="280" w:hanging="280"/>
    </w:pPr>
  </w:style>
  <w:style w:type="paragraph" w:customStyle="1" w:styleId="kommentar">
    <w:name w:val="kommentar"/>
    <w:basedOn w:val="stumpf"/>
    <w:unhideWhenUsed/>
    <w:qFormat/>
    <w:pPr>
      <w:ind w:left="280" w:hanging="280"/>
    </w:pPr>
    <w:rPr>
      <w:rFonts w:ascii="Linux Biolinum" w:hAnsi="Linux Biolinum" w:cs="Linux Biolinum"/>
    </w:rPr>
  </w:style>
  <w:style w:type="paragraph" w:customStyle="1" w:styleId="anrede">
    <w:name w:val="anrede"/>
    <w:basedOn w:val="stumpf"/>
    <w:next w:val="stumpf"/>
    <w:unhideWhenUsed/>
    <w:qFormat/>
    <w:pPr>
      <w:spacing w:after="280"/>
    </w:pPr>
  </w:style>
  <w:style w:type="paragraph" w:customStyle="1" w:styleId="ueberschrift">
    <w:name w:val="ueberschrift"/>
    <w:basedOn w:val="stumpf"/>
    <w:next w:val="stumpf"/>
    <w:unhideWhenUsed/>
    <w:qFormat/>
    <w:pPr>
      <w:spacing w:before="280" w:after="140"/>
    </w:pPr>
  </w:style>
  <w:style w:type="paragraph" w:customStyle="1" w:styleId="fuzeile">
    <w:name w:val="fußzeile"/>
    <w:unhideWhenUsed/>
    <w:qFormat/>
    <w:pPr>
      <w:spacing w:before="420" w:after="0" w:line="224" w:lineRule="exact"/>
    </w:pPr>
    <w:rPr>
      <w:rFonts w:ascii="Linux Biolinum" w:hAnsi="Linux Biolinum" w:cs="Linux Biolinum"/>
      <w:color w:val="7D7D74"/>
      <w:sz w:val="16"/>
    </w:rPr>
  </w:style>
  <w:style w:type="paragraph" w:customStyle="1" w:styleId="quelle">
    <w:name w:val="quelle"/>
    <w:basedOn w:val="stumpf"/>
    <w:unhideWhenUsed/>
    <w:qFormat/>
    <w:pPr>
      <w:spacing w:before="420" w:line="224" w:lineRule="exact"/>
    </w:pPr>
    <w:rPr>
      <w:rFonts w:ascii="Linux Biolinum" w:hAnsi="Linux Biolinum" w:cs="Linux Biolinum"/>
      <w:sz w:val="16"/>
    </w:rPr>
  </w:style>
  <w:style w:type="paragraph" w:customStyle="1" w:styleId="register">
    <w:name w:val="register"/>
    <w:basedOn w:val="stumpf"/>
    <w:unhideWhenUsed/>
    <w:qFormat/>
    <w:pPr>
      <w:spacing w:after="140"/>
      <w:ind w:left="560" w:hanging="280"/>
    </w:pPr>
  </w:style>
  <w:style w:type="paragraph" w:customStyle="1" w:styleId="registerKopf">
    <w:name w:val="registerKopf"/>
    <w:basedOn w:val="stumpf"/>
    <w:unhideWhenUsed/>
    <w:qFormat/>
    <w:pPr>
      <w:keepNext/>
      <w:contextualSpacing/>
    </w:pPr>
    <w:rPr>
      <w:b/>
      <w:sz w:val="32"/>
    </w:rPr>
  </w:style>
  <w:style w:type="paragraph" w:customStyle="1" w:styleId="bibelregister">
    <w:name w:val="bibelregister"/>
    <w:basedOn w:val="stumpf"/>
    <w:unhideWhenUsed/>
    <w:qFormat/>
    <w:pPr>
      <w:ind w:left="560" w:hanging="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2118</Words>
  <Characters>13348</Characters>
  <Application>Microsoft Office Word</Application>
  <DocSecurity>0</DocSecurity>
  <Lines>111</Lines>
  <Paragraphs>30</Paragraphs>
  <ScaleCrop>false</ScaleCrop>
  <Company/>
  <LinksUpToDate>false</LinksUpToDate>
  <CharactersWithSpaces>15436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Martens</cp:lastModifiedBy>
  <cp:revision>2</cp:revision>
  <dcterms:created xsi:type="dcterms:W3CDTF">2022-01-27T20:20:00Z</dcterms:created>
  <dcterms:modified xsi:type="dcterms:W3CDTF">2022-01-27T20:20:00Z</dcterms:modified>
</cp:coreProperties>
</file>