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93‒96</w:t>
      </w:r>
      <w:r>
        <w:br/>
      </w:r>
    </w:p>
    <w:p>
      <w:pPr>
        <w:pStyle w:val="stumpf"/>
      </w:pPr>
      <w:r>
        <w:rPr>
          <w:b/>
          <w:sz w:val="32"/>
        </w:rPr>
        <w:t>208</w:t>
      </w:r>
    </w:p>
    <w:p>
      <w:pPr>
        <w:pStyle w:val="stumpf"/>
      </w:pPr>
      <w:r>
        <w:rPr>
          <w:b/>
        </w:rPr>
        <w:t>Königsberg, 20. Juni 1761</w:t>
      </w:r>
      <w:r>
        <w:br/>
      </w:r>
      <w:r>
        <w:rPr>
          <w:b/>
        </w:rPr>
        <w:t>Johann Georg Hamann → Johann Gotthelf Lindner</w:t>
      </w:r>
      <w:r>
        <w:br/>
        <w:t xml:space="preserve">  </w:t>
      </w:r>
    </w:p>
    <w:p>
      <w:pPr>
        <w:pStyle w:val="zeilenzhlung"/>
        <w:keepNext/>
        <w:framePr w:w="1000" w:hSpace="420" w:wrap="around" w:vAnchor="text" w:hAnchor="page"/>
      </w:pPr>
      <w:r>
        <w:rPr>
          <w:sz w:val="12"/>
        </w:rPr>
        <w:t>S. 93, 12</w:t>
      </w:r>
    </w:p>
    <w:p>
      <w:pPr>
        <w:pStyle w:val="rechtsbndig"/>
      </w:pPr>
      <w:r>
        <w:t xml:space="preserve">Königsberg den 20 Junius 1761. </w:t>
      </w:r>
    </w:p>
    <w:p>
      <w:pPr>
        <w:pStyle w:val="doppeleinzug"/>
      </w:pPr>
      <w:r>
        <w:t xml:space="preserve">Geliebtester Freund </w:t>
      </w:r>
    </w:p>
    <w:p>
      <w:pPr>
        <w:pStyle w:val="stumpf"/>
      </w:pPr>
      <w:r>
        <w:t xml:space="preserve">Für den Beschluß des Popowitsch danke. Wenn Sie etwas verschreiben, so </w:t>
      </w:r>
    </w:p>
    <w:p>
      <w:pPr>
        <w:pStyle w:val="zeilenzhlung"/>
        <w:keepNext/>
        <w:framePr w:w="1000" w:hSpace="420" w:wrap="around" w:vAnchor="text" w:hAnchor="page"/>
      </w:pPr>
      <w:r>
        <w:rPr>
          <w:sz w:val="12"/>
        </w:rPr>
        <w:t>15</w:t>
      </w:r>
    </w:p>
    <w:p>
      <w:pPr>
        <w:pStyle w:val="stumpf"/>
      </w:pPr>
      <w:r>
        <w:t xml:space="preserve">laßen Sie das Buch für mich kommen, aber nach Ihrer Beqwemlichkeit, weil </w:t>
      </w:r>
    </w:p>
    <w:p>
      <w:pPr>
        <w:pStyle w:val="stumpf"/>
      </w:pPr>
      <w:r>
        <w:t xml:space="preserve">es niemals für mich zu spät kommen wird. Heute Gottlob! die Woche mit </w:t>
      </w:r>
    </w:p>
    <w:p>
      <w:pPr>
        <w:pStyle w:val="stumpf"/>
      </w:pPr>
      <w:r>
        <w:t xml:space="preserve">dem </w:t>
      </w:r>
      <w:r>
        <w:rPr>
          <w:rFonts w:ascii="Linux Biolinum" w:hAnsi="Linux Biolinum" w:cs="Linux Biolinum"/>
        </w:rPr>
        <w:t>XLV</w:t>
      </w:r>
      <w:r>
        <w:t xml:space="preserve"> Kap. Jeremiä beschloßen, mit drey </w:t>
      </w:r>
      <w:r>
        <w:rPr>
          <w:rFonts w:ascii="Linux Biolinum" w:hAnsi="Linux Biolinum" w:cs="Linux Biolinum"/>
        </w:rPr>
        <w:t>Suren</w:t>
      </w:r>
      <w:r>
        <w:t xml:space="preserve"> des Alkorans und den </w:t>
      </w:r>
    </w:p>
    <w:p>
      <w:pPr>
        <w:pStyle w:val="stumpf"/>
      </w:pPr>
      <w:r>
        <w:t xml:space="preserve">politischen Büchern des Aristoteles zu Ende; nun komt die </w:t>
      </w:r>
      <w:r>
        <w:rPr>
          <w:rFonts w:ascii="Linux Biolinum" w:hAnsi="Linux Biolinum" w:cs="Linux Biolinum"/>
        </w:rPr>
        <w:t>Rhetoric,</w:t>
      </w:r>
      <w:r>
        <w:t xml:space="preserve"> Poesie </w:t>
      </w:r>
    </w:p>
    <w:p>
      <w:pPr>
        <w:pStyle w:val="stumpf"/>
      </w:pPr>
      <w:r>
        <w:t xml:space="preserve">und Metaphysik. Ich habe mit viel Zufriedenheit Kantemirs Türkische </w:t>
      </w:r>
    </w:p>
    <w:p>
      <w:pPr>
        <w:pStyle w:val="zeilenzhlung"/>
        <w:keepNext/>
        <w:framePr w:w="1000" w:hSpace="420" w:wrap="around" w:vAnchor="text" w:hAnchor="page"/>
      </w:pPr>
      <w:r>
        <w:rPr>
          <w:sz w:val="12"/>
        </w:rPr>
        <w:t>20</w:t>
      </w:r>
    </w:p>
    <w:p>
      <w:pPr>
        <w:pStyle w:val="stumpf"/>
      </w:pPr>
      <w:r>
        <w:t xml:space="preserve">Geschichte gelesen, und theils die Stärke dieses Mannes in der Kunst des </w:t>
      </w:r>
    </w:p>
    <w:p>
      <w:pPr>
        <w:pStyle w:val="stumpf"/>
      </w:pPr>
      <w:r>
        <w:t xml:space="preserve">historischen Vortrages, theils unendlich vieles darinn über den morgenländischen </w:t>
      </w:r>
    </w:p>
    <w:p>
      <w:pPr>
        <w:pStyle w:val="stumpf"/>
      </w:pPr>
      <w:r>
        <w:t xml:space="preserve">Geschmack und Sitten zu meinen jetzigen Arbeiten gefunden. Versprach mir </w:t>
      </w:r>
    </w:p>
    <w:p>
      <w:pPr>
        <w:pStyle w:val="stumpf"/>
      </w:pPr>
      <w:r>
        <w:t xml:space="preserve">ein ähnliches Vergnügen von Marins Geschichte des Saladins; der Franzose </w:t>
      </w:r>
    </w:p>
    <w:p>
      <w:pPr>
        <w:pStyle w:val="stumpf"/>
      </w:pPr>
      <w:r>
        <w:t xml:space="preserve">hat aber meine Erwartung nicht erfüllt. Es herrscht in der </w:t>
      </w:r>
      <w:r>
        <w:rPr>
          <w:u w:val="single"/>
        </w:rPr>
        <w:t>Anlage</w:t>
      </w:r>
      <w:r>
        <w:t xml:space="preserve"> des Buchs </w:t>
      </w:r>
    </w:p>
    <w:p>
      <w:pPr>
        <w:pStyle w:val="zeilenzhlung"/>
        <w:keepNext/>
        <w:framePr w:w="1000" w:hSpace="420" w:wrap="around" w:vAnchor="text" w:hAnchor="page"/>
      </w:pPr>
      <w:r>
        <w:rPr>
          <w:sz w:val="12"/>
        </w:rPr>
        <w:t>25</w:t>
      </w:r>
    </w:p>
    <w:p>
      <w:pPr>
        <w:pStyle w:val="stumpf"/>
      </w:pPr>
      <w:r>
        <w:t xml:space="preserve">und der </w:t>
      </w:r>
      <w:r>
        <w:rPr>
          <w:u w:val="single"/>
        </w:rPr>
        <w:t>Verbindung der Materien</w:t>
      </w:r>
      <w:r>
        <w:t xml:space="preserve"> eine </w:t>
      </w:r>
      <w:r>
        <w:rPr>
          <w:u w:val="single"/>
        </w:rPr>
        <w:t>solche Unordnung</w:t>
      </w:r>
      <w:r>
        <w:t xml:space="preserve"> und </w:t>
      </w:r>
    </w:p>
    <w:p>
      <w:pPr>
        <w:pStyle w:val="stumpf"/>
      </w:pPr>
      <w:r>
        <w:rPr>
          <w:u w:val="single"/>
        </w:rPr>
        <w:t>Misverhältnis</w:t>
      </w:r>
      <w:r>
        <w:t xml:space="preserve">, die durch keinen Firniß des Witzes ersetzt werden kann. Herr Lauson </w:t>
      </w:r>
    </w:p>
    <w:p>
      <w:pPr>
        <w:pStyle w:val="stumpf"/>
      </w:pPr>
      <w:r>
        <w:t xml:space="preserve">hat eine kleine Abhandl. des </w:t>
      </w:r>
      <w:r>
        <w:rPr>
          <w:rFonts w:ascii="Linux Biolinum" w:hAnsi="Linux Biolinum" w:cs="Linux Biolinum"/>
        </w:rPr>
        <w:t>Rect. Pisansky</w:t>
      </w:r>
      <w:r>
        <w:t xml:space="preserve"> vom Dichter Herrmann hier </w:t>
      </w:r>
    </w:p>
    <w:p>
      <w:pPr>
        <w:pStyle w:val="stumpf"/>
      </w:pPr>
      <w:r>
        <w:t xml:space="preserve">abgelegt, die ich nach den Buchladen schicken werde, wo ich auch den </w:t>
      </w:r>
      <w:r>
        <w:rPr>
          <w:rFonts w:ascii="Linux Biolinum" w:hAnsi="Linux Biolinum" w:cs="Linux Biolinum"/>
        </w:rPr>
        <w:t xml:space="preserve">Discours </w:t>
      </w:r>
    </w:p>
    <w:p>
      <w:pPr>
        <w:pStyle w:val="stumpf"/>
      </w:pPr>
      <w:r>
        <w:rPr>
          <w:rFonts w:ascii="Linux Biolinum" w:hAnsi="Linux Biolinum" w:cs="Linux Biolinum"/>
        </w:rPr>
        <w:t>sur le progrès des be</w:t>
      </w:r>
      <w:r>
        <w:rPr>
          <w:rFonts w:ascii="Linux Biolinum" w:hAnsi="Linux Biolinum" w:cs="Linux Biolinum"/>
          <w:strike/>
        </w:rPr>
        <w:t>lles</w:t>
      </w:r>
      <w:r>
        <w:rPr>
          <w:rFonts w:ascii="Linux Biolinum" w:hAnsi="Linux Biolinum" w:cs="Linux Biolinum"/>
        </w:rPr>
        <w:t>aux arts en Russie</w:t>
      </w:r>
      <w:r>
        <w:t xml:space="preserve"> für Sie besorgen laße. Ich </w:t>
      </w:r>
    </w:p>
    <w:p>
      <w:pPr>
        <w:pStyle w:val="zeilenzhlung"/>
        <w:keepNext/>
        <w:framePr w:w="1000" w:hSpace="420" w:wrap="around" w:vAnchor="text" w:hAnchor="page"/>
      </w:pPr>
      <w:r>
        <w:rPr>
          <w:sz w:val="12"/>
        </w:rPr>
        <w:t>30</w:t>
      </w:r>
    </w:p>
    <w:p>
      <w:pPr>
        <w:pStyle w:val="stumpf"/>
      </w:pPr>
      <w:r>
        <w:t xml:space="preserve">besuche jetzt keinen mehr und habe weder im Kanterschen noch Woltersdorfschen </w:t>
      </w:r>
    </w:p>
    <w:p>
      <w:pPr>
        <w:pStyle w:val="stumpf"/>
      </w:pPr>
      <w:r>
        <w:t xml:space="preserve">was zu thun; und ich gewinne dabey, daß die Lüsternheit nach Neuigkeiten </w:t>
      </w:r>
    </w:p>
    <w:p>
      <w:pPr>
        <w:pStyle w:val="stumpf"/>
      </w:pPr>
      <w:r>
        <w:t xml:space="preserve">meinen Arbeiten keinen Eintrag thut. Was mir unterdeßen in den Mund </w:t>
      </w:r>
    </w:p>
    <w:p>
      <w:pPr>
        <w:pStyle w:val="stumpf"/>
      </w:pPr>
      <w:r>
        <w:t xml:space="preserve">geflogen kommt, nehm ich mit. Diese Woche habe einen sehr angenehmen </w:t>
      </w:r>
    </w:p>
    <w:p>
      <w:pPr>
        <w:pStyle w:val="stumpf"/>
      </w:pPr>
      <w:r>
        <w:t xml:space="preserve">Einkauf von </w:t>
      </w:r>
      <w:r>
        <w:rPr>
          <w:rFonts w:ascii="Linux Biolinum" w:hAnsi="Linux Biolinum" w:cs="Linux Biolinum"/>
        </w:rPr>
        <w:t>Buxtorfs Chald</w:t>
      </w:r>
      <w:r>
        <w:t xml:space="preserve">äisch-rabbinisch-talmudischen </w:t>
      </w:r>
      <w:r>
        <w:rPr>
          <w:rFonts w:ascii="Linux Biolinum" w:hAnsi="Linux Biolinum" w:cs="Linux Biolinum"/>
        </w:rPr>
        <w:t xml:space="preserve">Lexico, opere XXX </w:t>
      </w:r>
    </w:p>
    <w:p>
      <w:pPr>
        <w:pStyle w:val="zeilenzhlung"/>
        <w:keepNext/>
        <w:framePr w:w="1000" w:hSpace="420" w:wrap="around" w:vAnchor="text" w:hAnchor="page"/>
      </w:pPr>
      <w:r>
        <w:rPr>
          <w:sz w:val="12"/>
        </w:rPr>
        <w:t>35</w:t>
      </w:r>
    </w:p>
    <w:p>
      <w:pPr>
        <w:pStyle w:val="stumpf"/>
      </w:pPr>
      <w:r>
        <w:rPr>
          <w:rFonts w:ascii="Linux Biolinum" w:hAnsi="Linux Biolinum" w:cs="Linux Biolinum"/>
        </w:rPr>
        <w:t>annorum,</w:t>
      </w:r>
      <w:r>
        <w:t xml:space="preserve"> wie der Titel sagt, für 50 gl. gethan. Vom Meßgut habe mir bloß </w:t>
      </w:r>
    </w:p>
    <w:p>
      <w:pPr>
        <w:pStyle w:val="seitenzhlung"/>
        <w:keepNext/>
        <w:framePr w:w="1000" w:hSpace="420" w:wrap="around" w:vAnchor="text" w:hAnchor="page"/>
      </w:pPr>
      <w:r>
        <w:rPr>
          <w:b/>
          <w:sz w:val="12"/>
        </w:rPr>
        <w:t>S. 94</w:t>
      </w:r>
      <w:r>
        <w:t xml:space="preserve"> </w:t>
      </w:r>
    </w:p>
    <w:p>
      <w:pPr>
        <w:pStyle w:val="stumpf"/>
      </w:pPr>
      <w:r>
        <w:t xml:space="preserve">den </w:t>
      </w:r>
      <w:r>
        <w:rPr>
          <w:u w:val="single"/>
        </w:rPr>
        <w:t>Arleqvin</w:t>
      </w:r>
      <w:r>
        <w:t xml:space="preserve"> angeschafft, der schön philosophisch und gelehrt gestochen ist </w:t>
      </w:r>
    </w:p>
    <w:p>
      <w:pPr>
        <w:pStyle w:val="stumpf"/>
      </w:pPr>
      <w:r>
        <w:t xml:space="preserve">(durch den Möser, der den Charakter Luthers an Voltaire geschildert, nach </w:t>
      </w:r>
    </w:p>
    <w:p>
      <w:pPr>
        <w:pStyle w:val="stumpf"/>
      </w:pPr>
      <w:r>
        <w:t xml:space="preserve">meiner Vermuthung) und gestern nur </w:t>
      </w:r>
      <w:r>
        <w:rPr>
          <w:u w:val="single"/>
        </w:rPr>
        <w:t>Witting</w:t>
      </w:r>
      <w:r>
        <w:t xml:space="preserve"> von der Lehrart Pauli. Der </w:t>
      </w:r>
    </w:p>
    <w:p>
      <w:pPr>
        <w:pStyle w:val="stumpf"/>
      </w:pPr>
      <w:r>
        <w:t xml:space="preserve">Besitz dieser beyden Schriften ist mir lieb, weil ich ihre Verfaßer als </w:t>
      </w:r>
    </w:p>
    <w:p>
      <w:pPr>
        <w:pStyle w:val="zeilenzhlung"/>
        <w:keepNext/>
        <w:framePr w:w="1000" w:hSpace="420" w:wrap="around" w:vAnchor="text" w:hAnchor="page"/>
      </w:pPr>
      <w:r>
        <w:rPr>
          <w:sz w:val="12"/>
        </w:rPr>
        <w:t>5</w:t>
      </w:r>
    </w:p>
    <w:p>
      <w:pPr>
        <w:pStyle w:val="stumpf"/>
      </w:pPr>
      <w:r>
        <w:t xml:space="preserve">Reisegefährten ansehen kann, und ihre Vertraulichkeit mir viel Licht über die </w:t>
      </w:r>
    </w:p>
    <w:p>
      <w:pPr>
        <w:pStyle w:val="stumpf"/>
      </w:pPr>
      <w:r>
        <w:rPr>
          <w:u w:val="single"/>
        </w:rPr>
        <w:t>Karte des Landes</w:t>
      </w:r>
      <w:r>
        <w:t xml:space="preserve"> ertheilt, in dem ich mich verirrt habe. Die Scheidewand, </w:t>
      </w:r>
    </w:p>
    <w:p>
      <w:pPr>
        <w:pStyle w:val="stumpf"/>
      </w:pPr>
      <w:r>
        <w:t xml:space="preserve">welche unsere Schriftgelehrten und Freygeister absondert, scheint derjenigen </w:t>
      </w:r>
    </w:p>
    <w:p>
      <w:pPr>
        <w:pStyle w:val="stumpf"/>
      </w:pPr>
      <w:r>
        <w:t xml:space="preserve">sehr ähnlich zu seyn, die Juden und Heyden trennte. </w:t>
      </w:r>
    </w:p>
    <w:p>
      <w:pPr>
        <w:pStyle w:val="stumpf"/>
      </w:pPr>
      <w:r>
        <w:t xml:space="preserve"> </w:t>
      </w:r>
    </w:p>
    <w:p>
      <w:pPr>
        <w:pStyle w:val="vierfacheinzug"/>
        <w:rPr>
          <w:lang w:val="en-US"/>
        </w:rPr>
      </w:pPr>
      <w:r>
        <w:rPr>
          <w:rFonts w:ascii="Linux Biolinum" w:hAnsi="Linux Biolinum" w:cs="Linux Biolinum"/>
          <w:lang w:val="en-US"/>
        </w:rPr>
        <w:t xml:space="preserve">– – Dii nostra incepta secundent </w:t>
      </w:r>
    </w:p>
    <w:p>
      <w:pPr>
        <w:pStyle w:val="zeilenzhlung"/>
        <w:keepNext/>
        <w:framePr w:w="1000" w:hSpace="420" w:wrap="around" w:vAnchor="text" w:hAnchor="page"/>
        <w:rPr>
          <w:lang w:val="en-US"/>
        </w:rPr>
      </w:pPr>
      <w:r>
        <w:rPr>
          <w:sz w:val="12"/>
          <w:lang w:val="en-US"/>
        </w:rPr>
        <w:t>10</w:t>
      </w:r>
    </w:p>
    <w:p>
      <w:pPr>
        <w:pStyle w:val="vierfacheinzug"/>
        <w:rPr>
          <w:lang w:val="en-US"/>
        </w:rPr>
      </w:pPr>
      <w:r>
        <w:rPr>
          <w:rFonts w:ascii="Linux Biolinum" w:hAnsi="Linux Biolinum" w:cs="Linux Biolinum"/>
          <w:lang w:val="en-US"/>
        </w:rPr>
        <w:t xml:space="preserve">Auguriumque suum: dabitur, Troiane! quod optas. </w:t>
      </w:r>
    </w:p>
    <w:p>
      <w:pPr>
        <w:pStyle w:val="siebenfacheinzug"/>
      </w:pPr>
      <w:r>
        <w:rPr>
          <w:rFonts w:ascii="Linux Biolinum" w:hAnsi="Linux Biolinum" w:cs="Linux Biolinum"/>
        </w:rPr>
        <w:t>Virgil. VII. 259.</w:t>
      </w:r>
      <w:r>
        <w:t xml:space="preserve"> </w:t>
      </w:r>
    </w:p>
    <w:p>
      <w:pPr>
        <w:pStyle w:val="stumpf"/>
      </w:pPr>
      <w:r>
        <w:t xml:space="preserve"> </w:t>
      </w:r>
    </w:p>
    <w:p>
      <w:pPr>
        <w:pStyle w:val="stumpf"/>
      </w:pPr>
      <w:r>
        <w:t xml:space="preserve">Dies waren αλλοτρια. Ich komme jetzt auf Dinge, die mich näher angehen, </w:t>
      </w:r>
    </w:p>
    <w:p>
      <w:pPr>
        <w:pStyle w:val="stumpf"/>
      </w:pPr>
      <w:r>
        <w:t xml:space="preserve">und Ihnen geliebter Freund, auch nicht gleichgiltig seyn sollen. Ob ich die Rolle </w:t>
      </w:r>
    </w:p>
    <w:p>
      <w:pPr>
        <w:pStyle w:val="stumpf"/>
      </w:pPr>
      <w:r>
        <w:lastRenderedPageBreak/>
        <w:t xml:space="preserve">des </w:t>
      </w:r>
      <w:r>
        <w:rPr>
          <w:u w:val="single"/>
        </w:rPr>
        <w:t>Brutus</w:t>
      </w:r>
      <w:r>
        <w:t xml:space="preserve"> bald werde ausgespielt haben, oder ob sie erst angehen wird, </w:t>
      </w:r>
    </w:p>
    <w:p>
      <w:pPr>
        <w:pStyle w:val="zeilenzhlung"/>
        <w:keepNext/>
        <w:framePr w:w="1000" w:hSpace="420" w:wrap="around" w:vAnchor="text" w:hAnchor="page"/>
      </w:pPr>
      <w:r>
        <w:rPr>
          <w:sz w:val="12"/>
        </w:rPr>
        <w:t>15</w:t>
      </w:r>
    </w:p>
    <w:p>
      <w:pPr>
        <w:pStyle w:val="stumpf"/>
      </w:pPr>
      <w:r>
        <w:t xml:space="preserve">weiß nicht. Kommt es zum </w:t>
      </w:r>
      <w:r>
        <w:rPr>
          <w:u w:val="single"/>
        </w:rPr>
        <w:t>Spiel</w:t>
      </w:r>
      <w:r>
        <w:t xml:space="preserve">; so wißen Sie, wie die </w:t>
      </w:r>
      <w:r>
        <w:rPr>
          <w:u w:val="single"/>
        </w:rPr>
        <w:t>Steine</w:t>
      </w:r>
      <w:r>
        <w:t xml:space="preserve"> stehen. </w:t>
      </w:r>
    </w:p>
    <w:p>
      <w:pPr>
        <w:pStyle w:val="einzug"/>
      </w:pPr>
      <w:r>
        <w:rPr>
          <w:rFonts w:ascii="Linux Biolinum" w:hAnsi="Linux Biolinum" w:cs="Linux Biolinum"/>
        </w:rPr>
        <w:t>I.</w:t>
      </w:r>
      <w:r>
        <w:t xml:space="preserve"> Mein Bruder meldete durch die </w:t>
      </w:r>
      <w:r>
        <w:rPr>
          <w:u w:val="single"/>
        </w:rPr>
        <w:t>Schritte</w:t>
      </w:r>
      <w:r>
        <w:t xml:space="preserve"> seiner </w:t>
      </w:r>
      <w:r>
        <w:rPr>
          <w:u w:val="single"/>
        </w:rPr>
        <w:t>Ankunft</w:t>
      </w:r>
      <w:r>
        <w:t xml:space="preserve"> und </w:t>
      </w:r>
      <w:r>
        <w:rPr>
          <w:u w:val="single"/>
        </w:rPr>
        <w:t>seines</w:t>
      </w:r>
      <w:r>
        <w:t xml:space="preserve"> </w:t>
      </w:r>
    </w:p>
    <w:p>
      <w:pPr>
        <w:pStyle w:val="stumpf"/>
      </w:pPr>
      <w:r>
        <w:rPr>
          <w:u w:val="single"/>
        </w:rPr>
        <w:t>Eintrittes</w:t>
      </w:r>
      <w:r>
        <w:t xml:space="preserve"> ins Amt die </w:t>
      </w:r>
      <w:r>
        <w:rPr>
          <w:u w:val="double"/>
        </w:rPr>
        <w:t>Nothwendigkeit</w:t>
      </w:r>
      <w:r>
        <w:t xml:space="preserve"> ihm zu </w:t>
      </w:r>
      <w:r>
        <w:rPr>
          <w:u w:val="single"/>
        </w:rPr>
        <w:t>Hülfe</w:t>
      </w:r>
      <w:r>
        <w:t xml:space="preserve"> zu kommen, so </w:t>
      </w:r>
    </w:p>
    <w:p>
      <w:pPr>
        <w:pStyle w:val="stumpf"/>
      </w:pPr>
      <w:r>
        <w:t xml:space="preserve">nachdrücklich an, daß mir jede Saumseeligkeit und der kleinste Fehler gegen die </w:t>
      </w:r>
    </w:p>
    <w:p>
      <w:pPr>
        <w:pStyle w:val="stumpf"/>
      </w:pPr>
      <w:r>
        <w:t xml:space="preserve">große Lehre: </w:t>
      </w:r>
      <w:r>
        <w:rPr>
          <w:rFonts w:ascii="Linux Biolinum" w:hAnsi="Linux Biolinum" w:cs="Linux Biolinum"/>
        </w:rPr>
        <w:t>Principiis obsta,</w:t>
      </w:r>
      <w:r>
        <w:t xml:space="preserve"> ein Dolch im Herzen war. Meine Unruhe </w:t>
      </w:r>
    </w:p>
    <w:p>
      <w:pPr>
        <w:pStyle w:val="zeilenzhlung"/>
        <w:keepNext/>
        <w:framePr w:w="1000" w:hSpace="420" w:wrap="around" w:vAnchor="text" w:hAnchor="page"/>
      </w:pPr>
      <w:r>
        <w:rPr>
          <w:sz w:val="12"/>
        </w:rPr>
        <w:t>20</w:t>
      </w:r>
    </w:p>
    <w:p>
      <w:pPr>
        <w:pStyle w:val="stumpf"/>
      </w:pPr>
      <w:r>
        <w:t xml:space="preserve">darüber, mein Ernst dem Uebel abzuhelfen, wurde verlacht, oder für Bitterkeit, </w:t>
      </w:r>
    </w:p>
    <w:p>
      <w:pPr>
        <w:pStyle w:val="stumpf"/>
      </w:pPr>
      <w:r>
        <w:t xml:space="preserve">Haß und Ungestüm erklärt. In dem Hause, wo ich damals lebte, hab ich schon </w:t>
      </w:r>
    </w:p>
    <w:p>
      <w:pPr>
        <w:pStyle w:val="stumpf"/>
      </w:pPr>
      <w:r>
        <w:t xml:space="preserve">damals das Ende des </w:t>
      </w:r>
      <w:r>
        <w:rPr>
          <w:u w:val="single"/>
        </w:rPr>
        <w:t>Liedes</w:t>
      </w:r>
      <w:r>
        <w:t xml:space="preserve"> besungen; und man gab mir damals Recht. </w:t>
      </w:r>
    </w:p>
    <w:p>
      <w:pPr>
        <w:pStyle w:val="einzug"/>
      </w:pPr>
      <w:r>
        <w:rPr>
          <w:rFonts w:ascii="Linux Biolinum" w:hAnsi="Linux Biolinum" w:cs="Linux Biolinum"/>
        </w:rPr>
        <w:t>II.</w:t>
      </w:r>
      <w:r>
        <w:t xml:space="preserve"> Seit meinem Aufenthalt hier habe dem Wachsthum des Uebels immer </w:t>
      </w:r>
    </w:p>
    <w:p>
      <w:pPr>
        <w:pStyle w:val="stumpf"/>
      </w:pPr>
      <w:r>
        <w:t xml:space="preserve">zugesehen. Alle meine ernsthaffte Bemühungen wurden vereitelt, weil man </w:t>
      </w:r>
    </w:p>
    <w:p>
      <w:pPr>
        <w:pStyle w:val="zeilenzhlung"/>
        <w:keepNext/>
        <w:framePr w:w="1000" w:hSpace="420" w:wrap="around" w:vAnchor="text" w:hAnchor="page"/>
      </w:pPr>
      <w:r>
        <w:rPr>
          <w:sz w:val="12"/>
        </w:rPr>
        <w:t>25</w:t>
      </w:r>
    </w:p>
    <w:p>
      <w:pPr>
        <w:pStyle w:val="stumpf"/>
      </w:pPr>
      <w:r>
        <w:t xml:space="preserve">das </w:t>
      </w:r>
      <w:r>
        <w:rPr>
          <w:u w:val="single"/>
        </w:rPr>
        <w:t>Göttliche</w:t>
      </w:r>
      <w:r>
        <w:t xml:space="preserve"> Urtheil über mein Herz sprach, und alle meine Liebesworte aus </w:t>
      </w:r>
    </w:p>
    <w:p>
      <w:pPr>
        <w:pStyle w:val="stumpf"/>
      </w:pPr>
      <w:r>
        <w:t xml:space="preserve">einer bittern Qvelle herleitete, und mich zum Garkoch haben wollte, da ich </w:t>
      </w:r>
    </w:p>
    <w:p>
      <w:pPr>
        <w:pStyle w:val="stumpf"/>
      </w:pPr>
      <w:r>
        <w:t xml:space="preserve">Arzeneyen zu verschreiben für nöthiger fand. </w:t>
      </w:r>
    </w:p>
    <w:p>
      <w:pPr>
        <w:pStyle w:val="einzug"/>
      </w:pPr>
      <w:r>
        <w:rPr>
          <w:rFonts w:ascii="Linux Biolinum" w:hAnsi="Linux Biolinum" w:cs="Linux Biolinum"/>
        </w:rPr>
        <w:t>III.</w:t>
      </w:r>
      <w:r>
        <w:t xml:space="preserve"> Mit einer Vollmacht vom </w:t>
      </w:r>
      <w:r>
        <w:rPr>
          <w:u w:val="single"/>
        </w:rPr>
        <w:t>Vater</w:t>
      </w:r>
      <w:r>
        <w:t xml:space="preserve"> und </w:t>
      </w:r>
      <w:r>
        <w:rPr>
          <w:u w:val="single"/>
        </w:rPr>
        <w:t>Beichtvater</w:t>
      </w:r>
      <w:r>
        <w:t xml:space="preserve"> kam ich nach Riga </w:t>
      </w:r>
    </w:p>
    <w:p>
      <w:pPr>
        <w:pStyle w:val="stumpf"/>
      </w:pPr>
      <w:r>
        <w:t xml:space="preserve">geschickt. Wenn ich meinen Bruder länger hätte zappeln laßen; so würde ich </w:t>
      </w:r>
    </w:p>
    <w:p>
      <w:pPr>
        <w:pStyle w:val="zeilenzhlung"/>
        <w:keepNext/>
        <w:framePr w:w="1000" w:hSpace="420" w:wrap="around" w:vAnchor="text" w:hAnchor="page"/>
      </w:pPr>
      <w:r>
        <w:rPr>
          <w:sz w:val="12"/>
        </w:rPr>
        <w:t>30</w:t>
      </w:r>
    </w:p>
    <w:p>
      <w:pPr>
        <w:pStyle w:val="stumpf"/>
      </w:pPr>
      <w:r>
        <w:rPr>
          <w:u w:val="single"/>
        </w:rPr>
        <w:t>klüger</w:t>
      </w:r>
      <w:r>
        <w:t xml:space="preserve"> gehandelt haben. </w:t>
      </w:r>
      <w:r>
        <w:rPr>
          <w:u w:val="double"/>
        </w:rPr>
        <w:t>Ehrlich</w:t>
      </w:r>
      <w:r>
        <w:t xml:space="preserve"> war es, daß ich ihn loßmachte, und mich an </w:t>
      </w:r>
    </w:p>
    <w:p>
      <w:pPr>
        <w:pStyle w:val="stumpf"/>
      </w:pPr>
      <w:r>
        <w:t xml:space="preserve">das </w:t>
      </w:r>
      <w:r>
        <w:rPr>
          <w:u w:val="single"/>
        </w:rPr>
        <w:t>zweydeutige</w:t>
      </w:r>
      <w:r>
        <w:t xml:space="preserve"> Gesicht einiger Umstände nicht kehrte. Mein Bruder war </w:t>
      </w:r>
    </w:p>
    <w:p>
      <w:pPr>
        <w:pStyle w:val="stumpf"/>
      </w:pPr>
      <w:r>
        <w:t xml:space="preserve">ohnedem der grösten Gefahr jetzt ausgesetzt, da es schien, als wenn Sie es für </w:t>
      </w:r>
    </w:p>
    <w:p>
      <w:pPr>
        <w:pStyle w:val="stumpf"/>
      </w:pPr>
      <w:r>
        <w:t xml:space="preserve">rathsam würden gehalten haben </w:t>
      </w:r>
      <w:r>
        <w:rPr>
          <w:u w:val="single"/>
        </w:rPr>
        <w:t>Amtsstrenge</w:t>
      </w:r>
      <w:r>
        <w:t xml:space="preserve"> zu brauchen, ohngeachtet er </w:t>
      </w:r>
    </w:p>
    <w:p>
      <w:pPr>
        <w:pStyle w:val="stumpf"/>
      </w:pPr>
      <w:r>
        <w:t xml:space="preserve">zu der Zeit des </w:t>
      </w:r>
      <w:r>
        <w:rPr>
          <w:u w:val="double"/>
        </w:rPr>
        <w:t>Mitleidens</w:t>
      </w:r>
      <w:r>
        <w:t xml:space="preserve"> am nöthigsten hatte. Ein υστερον προτερον von </w:t>
      </w:r>
    </w:p>
    <w:p>
      <w:pPr>
        <w:pStyle w:val="zeilenzhlung"/>
        <w:keepNext/>
        <w:framePr w:w="1000" w:hSpace="420" w:wrap="around" w:vAnchor="text" w:hAnchor="page"/>
      </w:pPr>
      <w:r>
        <w:rPr>
          <w:sz w:val="12"/>
        </w:rPr>
        <w:t>35</w:t>
      </w:r>
    </w:p>
    <w:p>
      <w:pPr>
        <w:pStyle w:val="stumpf"/>
      </w:pPr>
      <w:r>
        <w:t xml:space="preserve">der Art würde der letzte Stoß für meinen Bruder gewesen seyn. Es war ein </w:t>
      </w:r>
    </w:p>
    <w:p>
      <w:pPr>
        <w:pStyle w:val="seitenzhlung"/>
        <w:keepNext/>
        <w:framePr w:w="1000" w:hSpace="420" w:wrap="around" w:vAnchor="text" w:hAnchor="page"/>
      </w:pPr>
      <w:r>
        <w:rPr>
          <w:b/>
          <w:sz w:val="12"/>
        </w:rPr>
        <w:t>S. 95</w:t>
      </w:r>
      <w:r>
        <w:t xml:space="preserve"> </w:t>
      </w:r>
    </w:p>
    <w:p>
      <w:pPr>
        <w:pStyle w:val="stumpf"/>
      </w:pPr>
      <w:r>
        <w:t xml:space="preserve">Glück für Sie und für mich, dafür ich Gott danke, daß Sie </w:t>
      </w:r>
      <w:r>
        <w:rPr>
          <w:u w:val="single"/>
        </w:rPr>
        <w:t>ehrlich</w:t>
      </w:r>
      <w:r>
        <w:t xml:space="preserve"> in </w:t>
      </w:r>
    </w:p>
    <w:p>
      <w:pPr>
        <w:pStyle w:val="stumpf"/>
      </w:pPr>
      <w:r>
        <w:rPr>
          <w:u w:val="single"/>
        </w:rPr>
        <w:t>Ausspannung meines Bruders aus seinem</w:t>
      </w:r>
      <w:r>
        <w:t xml:space="preserve"> Joche zu Werk giengen. Bey der </w:t>
      </w:r>
    </w:p>
    <w:p>
      <w:pPr>
        <w:pStyle w:val="stumpf"/>
      </w:pPr>
      <w:r>
        <w:t xml:space="preserve">geringsten Untreue hätte ich mir </w:t>
      </w:r>
      <w:r>
        <w:rPr>
          <w:u w:val="single"/>
        </w:rPr>
        <w:t>kein Gewißen gemacht</w:t>
      </w:r>
      <w:r>
        <w:t xml:space="preserve"> Ihre Freundschaft </w:t>
      </w:r>
    </w:p>
    <w:p>
      <w:pPr>
        <w:pStyle w:val="stumpf"/>
      </w:pPr>
      <w:r>
        <w:t xml:space="preserve">der Liebe zu meinem Bruder aufzuopfern – – </w:t>
      </w:r>
    </w:p>
    <w:p>
      <w:pPr>
        <w:pStyle w:val="zeilenzhlung"/>
        <w:keepNext/>
        <w:framePr w:w="1000" w:hSpace="420" w:wrap="around" w:vAnchor="text" w:hAnchor="page"/>
      </w:pPr>
      <w:r>
        <w:rPr>
          <w:sz w:val="12"/>
        </w:rPr>
        <w:t>5</w:t>
      </w:r>
    </w:p>
    <w:p>
      <w:pPr>
        <w:pStyle w:val="einzug"/>
      </w:pPr>
      <w:r>
        <w:rPr>
          <w:rFonts w:ascii="Linux Biolinum" w:hAnsi="Linux Biolinum" w:cs="Linux Biolinum"/>
        </w:rPr>
        <w:t>IV.</w:t>
      </w:r>
      <w:r>
        <w:t xml:space="preserve"> War Ihre Schule eine </w:t>
      </w:r>
      <w:r>
        <w:rPr>
          <w:rFonts w:ascii="Linux Biolinum" w:hAnsi="Linux Biolinum" w:cs="Linux Biolinum"/>
        </w:rPr>
        <w:t>Scylla</w:t>
      </w:r>
      <w:r>
        <w:t xml:space="preserve"> gewesen; so war hier eine </w:t>
      </w:r>
      <w:r>
        <w:rPr>
          <w:rFonts w:ascii="Linux Biolinum" w:hAnsi="Linux Biolinum" w:cs="Linux Biolinum"/>
        </w:rPr>
        <w:t>Charybdis.</w:t>
      </w:r>
      <w:r>
        <w:t xml:space="preserve"> Ich </w:t>
      </w:r>
    </w:p>
    <w:p>
      <w:pPr>
        <w:pStyle w:val="stumpf"/>
      </w:pPr>
      <w:r>
        <w:t xml:space="preserve">habe gearbeitet, daß mir die Haare zu Berge gestanden. Das weiß der </w:t>
      </w:r>
    </w:p>
    <w:p>
      <w:pPr>
        <w:pStyle w:val="stumpf"/>
      </w:pPr>
      <w:r>
        <w:rPr>
          <w:u w:val="single"/>
        </w:rPr>
        <w:t>unsichtbare</w:t>
      </w:r>
      <w:r>
        <w:t xml:space="preserve"> Richter, der </w:t>
      </w:r>
      <w:r>
        <w:rPr>
          <w:u w:val="single"/>
        </w:rPr>
        <w:t>keine Person</w:t>
      </w:r>
      <w:r>
        <w:t xml:space="preserve"> der </w:t>
      </w:r>
      <w:r>
        <w:rPr>
          <w:u w:val="single"/>
        </w:rPr>
        <w:t>Menschen</w:t>
      </w:r>
      <w:r>
        <w:t xml:space="preserve"> ansieht. Weil ich nicht krum </w:t>
      </w:r>
    </w:p>
    <w:p>
      <w:pPr>
        <w:pStyle w:val="stumpf"/>
      </w:pPr>
      <w:r>
        <w:t xml:space="preserve">gerad machen konnte; so wollte ich doch nicht so niederträchtig seyn, was krum </w:t>
      </w:r>
    </w:p>
    <w:p>
      <w:pPr>
        <w:pStyle w:val="stumpf"/>
      </w:pPr>
      <w:r>
        <w:t xml:space="preserve">ist, für gerad anzunehmen, und gerad zu nennen, weil es andere so nannten, </w:t>
      </w:r>
    </w:p>
    <w:p>
      <w:pPr>
        <w:pStyle w:val="zeilenzhlung"/>
        <w:keepNext/>
        <w:framePr w:w="1000" w:hSpace="420" w:wrap="around" w:vAnchor="text" w:hAnchor="page"/>
      </w:pPr>
      <w:r>
        <w:rPr>
          <w:sz w:val="12"/>
        </w:rPr>
        <w:t>10</w:t>
      </w:r>
    </w:p>
    <w:p>
      <w:pPr>
        <w:pStyle w:val="stumpf"/>
      </w:pPr>
      <w:r>
        <w:t xml:space="preserve">die von keinem andern </w:t>
      </w:r>
      <w:r>
        <w:rPr>
          <w:u w:val="single"/>
        </w:rPr>
        <w:t>Kanon</w:t>
      </w:r>
      <w:r>
        <w:t xml:space="preserve"> was wißen wollen als von ihrem </w:t>
      </w:r>
    </w:p>
    <w:p>
      <w:pPr>
        <w:pStyle w:val="stumpf"/>
      </w:pPr>
      <w:r>
        <w:rPr>
          <w:u w:val="single"/>
        </w:rPr>
        <w:t>kanonisirten Augenmaas</w:t>
      </w:r>
      <w:r>
        <w:t xml:space="preserve">. Mein Vater </w:t>
      </w:r>
      <w:r>
        <w:rPr>
          <w:u w:val="single"/>
        </w:rPr>
        <w:t>konnte</w:t>
      </w:r>
      <w:r>
        <w:t xml:space="preserve"> und </w:t>
      </w:r>
      <w:r>
        <w:rPr>
          <w:u w:val="single"/>
        </w:rPr>
        <w:t>wollte</w:t>
      </w:r>
      <w:r>
        <w:t xml:space="preserve"> nicht; mir waren die Hände </w:t>
      </w:r>
    </w:p>
    <w:p>
      <w:pPr>
        <w:pStyle w:val="stumpf"/>
      </w:pPr>
      <w:r>
        <w:t xml:space="preserve">gebunden. Ich redte so lange ich Odem hatte. Weil aber Ungehorsam und </w:t>
      </w:r>
    </w:p>
    <w:p>
      <w:pPr>
        <w:pStyle w:val="stumpf"/>
      </w:pPr>
      <w:r>
        <w:t xml:space="preserve">Unwille zunahm; so ließ ich – endlich – meinen Bruder in seines </w:t>
      </w:r>
      <w:r>
        <w:rPr>
          <w:u w:val="single"/>
        </w:rPr>
        <w:t xml:space="preserve">Herzens </w:t>
      </w:r>
    </w:p>
    <w:p>
      <w:pPr>
        <w:pStyle w:val="stumpf"/>
      </w:pPr>
      <w:r>
        <w:rPr>
          <w:u w:val="single"/>
        </w:rPr>
        <w:t>Dünkel</w:t>
      </w:r>
      <w:r>
        <w:t xml:space="preserve"> und in dem </w:t>
      </w:r>
      <w:r>
        <w:rPr>
          <w:u w:val="single"/>
        </w:rPr>
        <w:t>Wandel</w:t>
      </w:r>
      <w:r>
        <w:t xml:space="preserve"> nach </w:t>
      </w:r>
      <w:r>
        <w:rPr>
          <w:u w:val="single"/>
        </w:rPr>
        <w:t>eigenhändigen Rath</w:t>
      </w:r>
      <w:r>
        <w:t xml:space="preserve">. </w:t>
      </w:r>
    </w:p>
    <w:p>
      <w:pPr>
        <w:pStyle w:val="zeilenzhlung"/>
        <w:keepNext/>
        <w:framePr w:w="1000" w:hSpace="420" w:wrap="around" w:vAnchor="text" w:hAnchor="page"/>
      </w:pPr>
      <w:r>
        <w:rPr>
          <w:sz w:val="12"/>
        </w:rPr>
        <w:t>15</w:t>
      </w:r>
    </w:p>
    <w:p>
      <w:pPr>
        <w:pStyle w:val="einzug"/>
      </w:pPr>
      <w:r>
        <w:rPr>
          <w:rFonts w:ascii="Linux Biolinum" w:hAnsi="Linux Biolinum" w:cs="Linux Biolinum"/>
        </w:rPr>
        <w:t>V.</w:t>
      </w:r>
      <w:r>
        <w:t xml:space="preserve"> Sein Weg gieng also aus seines Vaters Hause – Sie wißen wohin? Man </w:t>
      </w:r>
    </w:p>
    <w:p>
      <w:pPr>
        <w:pStyle w:val="stumpf"/>
      </w:pPr>
      <w:r>
        <w:t xml:space="preserve">hat </w:t>
      </w:r>
      <w:r>
        <w:rPr>
          <w:u w:val="single"/>
        </w:rPr>
        <w:t>hier</w:t>
      </w:r>
      <w:r>
        <w:t xml:space="preserve"> eben die Fehler begangen, der Sie sich </w:t>
      </w:r>
      <w:r>
        <w:rPr>
          <w:u w:val="single"/>
        </w:rPr>
        <w:t>dort</w:t>
      </w:r>
      <w:r>
        <w:t xml:space="preserve"> schuldig gemacht; von </w:t>
      </w:r>
    </w:p>
    <w:p>
      <w:pPr>
        <w:pStyle w:val="stumpf"/>
      </w:pPr>
      <w:r>
        <w:t xml:space="preserve">beyden Seiten. Vor alten Zeiten pflegte man hier zu sagen: </w:t>
      </w:r>
      <w:r>
        <w:rPr>
          <w:u w:val="single"/>
        </w:rPr>
        <w:t>Wir kennen den</w:t>
      </w:r>
      <w:r>
        <w:t xml:space="preserve"> </w:t>
      </w:r>
    </w:p>
    <w:p>
      <w:pPr>
        <w:pStyle w:val="stumpf"/>
      </w:pPr>
      <w:r>
        <w:rPr>
          <w:u w:val="single"/>
        </w:rPr>
        <w:t>Herrn nicht</w:t>
      </w:r>
      <w:r>
        <w:t xml:space="preserve">; mit </w:t>
      </w:r>
      <w:r>
        <w:rPr>
          <w:u w:val="single"/>
        </w:rPr>
        <w:t>Werkzeugen</w:t>
      </w:r>
      <w:r>
        <w:t xml:space="preserve">, die uns </w:t>
      </w:r>
      <w:r>
        <w:rPr>
          <w:u w:val="single"/>
        </w:rPr>
        <w:t>fremd</w:t>
      </w:r>
      <w:r>
        <w:t xml:space="preserve"> sind, kann man nicht viel </w:t>
      </w:r>
    </w:p>
    <w:p>
      <w:pPr>
        <w:pStyle w:val="stumpf"/>
      </w:pPr>
      <w:r>
        <w:t xml:space="preserve">kluges ausrichten. Dieser Vorsicht hat sich </w:t>
      </w:r>
      <w:r>
        <w:rPr>
          <w:rFonts w:ascii="Linux Biolinum" w:hAnsi="Linux Biolinum" w:cs="Linux Biolinum"/>
        </w:rPr>
        <w:t>D. S.</w:t>
      </w:r>
      <w:r>
        <w:t xml:space="preserve"> in Ansehung meines Bruders </w:t>
      </w:r>
    </w:p>
    <w:p>
      <w:pPr>
        <w:pStyle w:val="zeilenzhlung"/>
        <w:keepNext/>
        <w:framePr w:w="1000" w:hSpace="420" w:wrap="around" w:vAnchor="text" w:hAnchor="page"/>
      </w:pPr>
      <w:r>
        <w:rPr>
          <w:sz w:val="12"/>
        </w:rPr>
        <w:t>20</w:t>
      </w:r>
    </w:p>
    <w:p>
      <w:pPr>
        <w:pStyle w:val="stumpf"/>
      </w:pPr>
      <w:r>
        <w:t xml:space="preserve">überhoben. Wenn </w:t>
      </w:r>
      <w:r>
        <w:rPr>
          <w:rFonts w:ascii="Linux Biolinum" w:hAnsi="Linux Biolinum" w:cs="Linux Biolinum"/>
        </w:rPr>
        <w:t>D. S.</w:t>
      </w:r>
      <w:r>
        <w:t xml:space="preserve"> aber auch meinen Bruder nicht kennt, so hat dieser den </w:t>
      </w:r>
    </w:p>
    <w:p>
      <w:pPr>
        <w:pStyle w:val="stumpf"/>
      </w:pPr>
      <w:r>
        <w:t xml:space="preserve">Vortheil vielleicht vor ihm, daß er </w:t>
      </w:r>
      <w:r>
        <w:rPr>
          <w:rFonts w:ascii="Linux Biolinum" w:hAnsi="Linux Biolinum" w:cs="Linux Biolinum"/>
        </w:rPr>
        <w:t>D. S.</w:t>
      </w:r>
      <w:r>
        <w:t xml:space="preserve"> kennt. </w:t>
      </w:r>
    </w:p>
    <w:p>
      <w:pPr>
        <w:pStyle w:val="einzug"/>
      </w:pPr>
      <w:r>
        <w:lastRenderedPageBreak/>
        <w:t xml:space="preserve">So weit sind wir jetzt; nämlich am Scheidewege, wo es heist: </w:t>
      </w:r>
      <w:r>
        <w:rPr>
          <w:rFonts w:ascii="Linux Biolinum" w:hAnsi="Linux Biolinum" w:cs="Linux Biolinum"/>
        </w:rPr>
        <w:t>Aut – aut.</w:t>
      </w:r>
      <w:r>
        <w:t xml:space="preserve"> </w:t>
      </w:r>
    </w:p>
    <w:p>
      <w:pPr>
        <w:pStyle w:val="stumpf"/>
      </w:pPr>
      <w:r>
        <w:rPr>
          <w:u w:val="single"/>
        </w:rPr>
        <w:t>Ändert</w:t>
      </w:r>
      <w:r>
        <w:t xml:space="preserve"> sich mein Bruder: so ist mein Wunsch erfüllt, und sein Herz wird sich </w:t>
      </w:r>
    </w:p>
    <w:p>
      <w:pPr>
        <w:pStyle w:val="stumpf"/>
      </w:pPr>
      <w:r>
        <w:t xml:space="preserve">zugl. gegen mich ändern. Es wird alle die Vorurtheile niederlegen, die es in </w:t>
      </w:r>
    </w:p>
    <w:p>
      <w:pPr>
        <w:pStyle w:val="zeilenzhlung"/>
        <w:keepNext/>
        <w:framePr w:w="1000" w:hSpace="420" w:wrap="around" w:vAnchor="text" w:hAnchor="page"/>
      </w:pPr>
      <w:r>
        <w:rPr>
          <w:sz w:val="12"/>
        </w:rPr>
        <w:t>25</w:t>
      </w:r>
    </w:p>
    <w:p>
      <w:pPr>
        <w:pStyle w:val="stumpf"/>
      </w:pPr>
      <w:r>
        <w:t xml:space="preserve">Ansehung meiner gehabt hat – – es wird alle die heiml. Tücke verabscheuen, </w:t>
      </w:r>
    </w:p>
    <w:p>
      <w:pPr>
        <w:pStyle w:val="stumpf"/>
      </w:pPr>
      <w:r>
        <w:t xml:space="preserve">die ihm bisher im Wege gestanden, die </w:t>
      </w:r>
      <w:r>
        <w:rPr>
          <w:u w:val="single"/>
        </w:rPr>
        <w:t>Wahrheit</w:t>
      </w:r>
      <w:r>
        <w:t xml:space="preserve"> zu sehen. </w:t>
      </w:r>
    </w:p>
    <w:p>
      <w:pPr>
        <w:pStyle w:val="einzug"/>
      </w:pPr>
      <w:r>
        <w:t xml:space="preserve">Will mein Bruder sich nicht ändern: so muß notwendig Uebel ärger </w:t>
      </w:r>
    </w:p>
    <w:p>
      <w:pPr>
        <w:pStyle w:val="stumpf"/>
      </w:pPr>
      <w:r>
        <w:t xml:space="preserve">werden; und der Karren tiefer hineinkommen wie er gewesen ist. </w:t>
      </w:r>
    </w:p>
    <w:p>
      <w:pPr>
        <w:pStyle w:val="einzug"/>
      </w:pPr>
      <w:r>
        <w:t xml:space="preserve">Ich darf mich um den Lauf einer Sache nichts bekümmern, zu der ich nicht </w:t>
      </w:r>
    </w:p>
    <w:p>
      <w:pPr>
        <w:pStyle w:val="zeilenzhlung"/>
        <w:keepNext/>
        <w:framePr w:w="1000" w:hSpace="420" w:wrap="around" w:vAnchor="text" w:hAnchor="page"/>
      </w:pPr>
      <w:r>
        <w:rPr>
          <w:sz w:val="12"/>
        </w:rPr>
        <w:t>30</w:t>
      </w:r>
    </w:p>
    <w:p>
      <w:pPr>
        <w:pStyle w:val="stumpf"/>
      </w:pPr>
      <w:r>
        <w:t xml:space="preserve">nöthig gehabt habe weder Ja noch Nein zu sagen. Geht es schief; so habe ich </w:t>
      </w:r>
    </w:p>
    <w:p>
      <w:pPr>
        <w:pStyle w:val="stumpf"/>
      </w:pPr>
      <w:r>
        <w:t xml:space="preserve">volles Recht die Leute zu Rede zu setzen, die meinen Bruder geführt haben. </w:t>
      </w:r>
    </w:p>
    <w:p>
      <w:pPr>
        <w:pStyle w:val="stumpf"/>
      </w:pPr>
      <w:r>
        <w:t xml:space="preserve">Ihr Blut sey auf ihren Kopf. Wer meinen Bruder </w:t>
      </w:r>
      <w:r>
        <w:rPr>
          <w:u w:val="single"/>
        </w:rPr>
        <w:t>verzieh</w:t>
      </w:r>
      <w:r>
        <w:rPr>
          <w:strike/>
        </w:rPr>
        <w:t>en</w:t>
      </w:r>
      <w:r>
        <w:t xml:space="preserve">t </w:t>
      </w:r>
      <w:r>
        <w:rPr>
          <w:strike/>
        </w:rPr>
        <w:t>will,</w:t>
      </w:r>
      <w:r>
        <w:t xml:space="preserve"> ist </w:t>
      </w:r>
    </w:p>
    <w:p>
      <w:pPr>
        <w:pStyle w:val="stumpf"/>
      </w:pPr>
      <w:r>
        <w:t xml:space="preserve">mein Feind; wer ihn aber </w:t>
      </w:r>
      <w:r>
        <w:rPr>
          <w:u w:val="single"/>
        </w:rPr>
        <w:t>verachtet</w:t>
      </w:r>
      <w:r>
        <w:t xml:space="preserve">; soll es doppelt seyn. Wehe denen, </w:t>
      </w:r>
    </w:p>
    <w:p>
      <w:pPr>
        <w:pStyle w:val="stumpf"/>
      </w:pPr>
      <w:r>
        <w:t xml:space="preserve">die sich beyder Sünden gegen ihn schuldig gemacht haben! </w:t>
      </w:r>
    </w:p>
    <w:p>
      <w:pPr>
        <w:pStyle w:val="zeilenzhlung"/>
        <w:keepNext/>
        <w:framePr w:w="1000" w:hSpace="420" w:wrap="around" w:vAnchor="text" w:hAnchor="page"/>
      </w:pPr>
      <w:r>
        <w:rPr>
          <w:sz w:val="12"/>
        </w:rPr>
        <w:t>35</w:t>
      </w:r>
    </w:p>
    <w:p>
      <w:pPr>
        <w:pStyle w:val="einzug"/>
      </w:pPr>
      <w:r>
        <w:t xml:space="preserve">Die Zeit wird lehren, an wem es gelegen, an </w:t>
      </w:r>
      <w:r>
        <w:rPr>
          <w:u w:val="single"/>
        </w:rPr>
        <w:t>blinden Leitern</w:t>
      </w:r>
      <w:r>
        <w:t xml:space="preserve">, die sich für </w:t>
      </w:r>
    </w:p>
    <w:p>
      <w:pPr>
        <w:pStyle w:val="stumpf"/>
      </w:pPr>
      <w:r>
        <w:rPr>
          <w:u w:val="single"/>
        </w:rPr>
        <w:t>sehend</w:t>
      </w:r>
      <w:r>
        <w:t xml:space="preserve"> halten; oder an einem Knaben, den man hätte gängeln sollen, wenn </w:t>
      </w:r>
    </w:p>
    <w:p>
      <w:pPr>
        <w:pStyle w:val="stumpf"/>
      </w:pPr>
      <w:r>
        <w:t xml:space="preserve">er gehen lernen sollte, den man selbst hätte hüten sollen drey, sechs Wochen </w:t>
      </w:r>
    </w:p>
    <w:p>
      <w:pPr>
        <w:pStyle w:val="seitenzhlung"/>
        <w:keepNext/>
        <w:framePr w:w="1000" w:hSpace="420" w:wrap="around" w:vAnchor="text" w:hAnchor="page"/>
      </w:pPr>
      <w:r>
        <w:rPr>
          <w:b/>
          <w:sz w:val="12"/>
        </w:rPr>
        <w:t>S. 96</w:t>
      </w:r>
      <w:r>
        <w:t xml:space="preserve"> </w:t>
      </w:r>
    </w:p>
    <w:p>
      <w:pPr>
        <w:pStyle w:val="stumpf"/>
      </w:pPr>
      <w:r>
        <w:t xml:space="preserve">oder Monathe lang, ehe man ihm eine Heerde anvertraut hätte. Wenn der </w:t>
      </w:r>
    </w:p>
    <w:p>
      <w:pPr>
        <w:pStyle w:val="stumpf"/>
      </w:pPr>
      <w:r>
        <w:t xml:space="preserve">Schiffer seinen Steuermann ausgelernt hat; denn kann er sich auf ihn </w:t>
      </w:r>
    </w:p>
    <w:p>
      <w:pPr>
        <w:pStyle w:val="stumpf"/>
      </w:pPr>
      <w:r>
        <w:t xml:space="preserve">verlaßen, aber nicht ehe, wie in meinem </w:t>
      </w:r>
      <w:r>
        <w:rPr>
          <w:rFonts w:ascii="Linux Biolinum" w:hAnsi="Linux Biolinum" w:cs="Linux Biolinum"/>
        </w:rPr>
        <w:t>Mst. de prudentia scholastica</w:t>
      </w:r>
      <w:r>
        <w:t xml:space="preserve"> </w:t>
      </w:r>
    </w:p>
    <w:p>
      <w:pPr>
        <w:pStyle w:val="stumpf"/>
      </w:pPr>
      <w:r>
        <w:t xml:space="preserve">geschrieben steht. </w:t>
      </w:r>
    </w:p>
    <w:p>
      <w:pPr>
        <w:pStyle w:val="zeilenzhlung"/>
        <w:keepNext/>
        <w:framePr w:w="1000" w:hSpace="420" w:wrap="around" w:vAnchor="text" w:hAnchor="page"/>
      </w:pPr>
      <w:r>
        <w:rPr>
          <w:sz w:val="12"/>
        </w:rPr>
        <w:t>5</w:t>
      </w:r>
    </w:p>
    <w:p>
      <w:pPr>
        <w:pStyle w:val="einzug"/>
      </w:pPr>
      <w:r>
        <w:t xml:space="preserve">Es kommt mir bisweilen vor, daß in meinem Bruder ein großes </w:t>
      </w:r>
      <w:r>
        <w:rPr>
          <w:u w:val="single"/>
        </w:rPr>
        <w:t>Pfund</w:t>
      </w:r>
      <w:r>
        <w:t xml:space="preserve"> </w:t>
      </w:r>
    </w:p>
    <w:p>
      <w:pPr>
        <w:pStyle w:val="stumpf"/>
      </w:pPr>
      <w:r>
        <w:t xml:space="preserve">verborgen liegt; ich </w:t>
      </w:r>
      <w:r>
        <w:rPr>
          <w:u w:val="single"/>
        </w:rPr>
        <w:t>traue</w:t>
      </w:r>
      <w:r>
        <w:t xml:space="preserve"> aber meinen Ahndungen so wenig als meinen </w:t>
      </w:r>
    </w:p>
    <w:p>
      <w:pPr>
        <w:pStyle w:val="stumpf"/>
      </w:pPr>
      <w:r>
        <w:t xml:space="preserve">Vernunftschlüßen. Eines Kenners Urtheil zeigt sich an </w:t>
      </w:r>
      <w:r>
        <w:rPr>
          <w:u w:val="single"/>
        </w:rPr>
        <w:t>rohen</w:t>
      </w:r>
      <w:r>
        <w:t xml:space="preserve"> Edelsteinen; und </w:t>
      </w:r>
    </w:p>
    <w:p>
      <w:pPr>
        <w:pStyle w:val="stumpf"/>
      </w:pPr>
      <w:r>
        <w:t xml:space="preserve">eines Künstlers </w:t>
      </w:r>
      <w:r>
        <w:rPr>
          <w:rFonts w:ascii="Linux Biolinum" w:hAnsi="Linux Biolinum" w:cs="Linux Biolinum"/>
        </w:rPr>
        <w:t>Genie</w:t>
      </w:r>
      <w:r>
        <w:t xml:space="preserve"> adelt sich an </w:t>
      </w:r>
      <w:r>
        <w:rPr>
          <w:u w:val="single"/>
        </w:rPr>
        <w:t>niedrigen</w:t>
      </w:r>
      <w:r>
        <w:t xml:space="preserve"> </w:t>
      </w:r>
      <w:r>
        <w:rPr>
          <w:rFonts w:ascii="Linux Biolinum" w:hAnsi="Linux Biolinum" w:cs="Linux Biolinum"/>
        </w:rPr>
        <w:t>Subiect</w:t>
      </w:r>
      <w:r>
        <w:t xml:space="preserve">en. </w:t>
      </w:r>
    </w:p>
    <w:p>
      <w:pPr>
        <w:pStyle w:val="einzug"/>
      </w:pPr>
      <w:r>
        <w:t xml:space="preserve">Er schauet von Seiner heiligen Höhe, hieß es diese Woche in meiner Beichte </w:t>
      </w:r>
    </w:p>
    <w:p>
      <w:pPr>
        <w:pStyle w:val="zeilenzhlung"/>
        <w:keepNext/>
        <w:framePr w:w="1000" w:hSpace="420" w:wrap="around" w:vAnchor="text" w:hAnchor="page"/>
      </w:pPr>
      <w:r>
        <w:rPr>
          <w:sz w:val="12"/>
        </w:rPr>
        <w:t>10</w:t>
      </w:r>
    </w:p>
    <w:p>
      <w:pPr>
        <w:pStyle w:val="stumpf"/>
      </w:pPr>
      <w:r>
        <w:t xml:space="preserve">Ψ. </w:t>
      </w:r>
      <w:r>
        <w:rPr>
          <w:rFonts w:ascii="Linux Biolinum" w:hAnsi="Linux Biolinum" w:cs="Linux Biolinum"/>
        </w:rPr>
        <w:t>CII</w:t>
      </w:r>
      <w:r>
        <w:t xml:space="preserve"> und der HErr siehet vom Himmel auf Erden, daß Er das Seufzen des </w:t>
      </w:r>
    </w:p>
    <w:p>
      <w:pPr>
        <w:pStyle w:val="stumpf"/>
      </w:pPr>
      <w:r>
        <w:rPr>
          <w:u w:val="single"/>
        </w:rPr>
        <w:t>Gefangenen</w:t>
      </w:r>
      <w:r>
        <w:t xml:space="preserve"> höre – – </w:t>
      </w:r>
    </w:p>
    <w:p>
      <w:pPr>
        <w:pStyle w:val="stumpf"/>
      </w:pPr>
      <w:r>
        <w:t xml:space="preserve"> </w:t>
      </w:r>
    </w:p>
    <w:p>
      <w:pPr>
        <w:pStyle w:val="stumpf"/>
      </w:pPr>
      <w:r>
        <w:t xml:space="preserve">Aus diesem Entwurf, der die Dinge von Anfang hergeleitet, werden Sie </w:t>
      </w:r>
    </w:p>
    <w:p>
      <w:pPr>
        <w:pStyle w:val="stumpf"/>
      </w:pPr>
      <w:r>
        <w:t xml:space="preserve">von meiner jetzigen Stellung gegen meinen Bruder hinlängl. urtheilen und </w:t>
      </w:r>
    </w:p>
    <w:p>
      <w:pPr>
        <w:pStyle w:val="stumpf"/>
      </w:pPr>
      <w:r>
        <w:t xml:space="preserve">damit </w:t>
      </w:r>
      <w:r>
        <w:rPr>
          <w:u w:val="single"/>
        </w:rPr>
        <w:t>auch</w:t>
      </w:r>
      <w:r>
        <w:t xml:space="preserve"> die Folgen der Zeit vergleichen können. </w:t>
      </w:r>
    </w:p>
    <w:p>
      <w:pPr>
        <w:pStyle w:val="zeilenzhlung"/>
        <w:keepNext/>
        <w:framePr w:w="1000" w:hSpace="420" w:wrap="around" w:vAnchor="text" w:hAnchor="page"/>
      </w:pPr>
      <w:r>
        <w:rPr>
          <w:sz w:val="12"/>
        </w:rPr>
        <w:t>15</w:t>
      </w:r>
    </w:p>
    <w:p>
      <w:pPr>
        <w:pStyle w:val="einzug"/>
      </w:pPr>
      <w:r>
        <w:t xml:space="preserve">Ich habe die Reise nach Elbing ausgesetzt, wohin mich mein Vetter abholen </w:t>
      </w:r>
    </w:p>
    <w:p>
      <w:pPr>
        <w:pStyle w:val="stumpf"/>
      </w:pPr>
      <w:r>
        <w:t xml:space="preserve">wollte, weil meine Gegenwart theils hier nöthig und nützlich ist, theils um </w:t>
      </w:r>
    </w:p>
    <w:p>
      <w:pPr>
        <w:pStyle w:val="stumpf"/>
      </w:pPr>
      <w:r>
        <w:t xml:space="preserve">den Gang meiner Geschäfte nicht aufzuhalten, da ich nicht weiß, wie lang </w:t>
      </w:r>
    </w:p>
    <w:p>
      <w:pPr>
        <w:pStyle w:val="stumpf"/>
      </w:pPr>
      <w:r>
        <w:t xml:space="preserve">oder kurz die Frist </w:t>
      </w:r>
      <w:r>
        <w:rPr>
          <w:strike/>
        </w:rPr>
        <w:t>ist</w:t>
      </w:r>
      <w:r>
        <w:t xml:space="preserve"> seyn mag, die mir noch zugedacht ist. Meine Neigung </w:t>
      </w:r>
    </w:p>
    <w:p>
      <w:pPr>
        <w:pStyle w:val="stumpf"/>
      </w:pPr>
      <w:r>
        <w:t xml:space="preserve">zur </w:t>
      </w:r>
      <w:r>
        <w:rPr>
          <w:u w:val="double"/>
        </w:rPr>
        <w:t>Ruhe</w:t>
      </w:r>
      <w:r>
        <w:t xml:space="preserve"> macht mich arbeitsam, und ich liebe den </w:t>
      </w:r>
      <w:r>
        <w:rPr>
          <w:u w:val="double"/>
        </w:rPr>
        <w:t>Krieg</w:t>
      </w:r>
      <w:r>
        <w:t xml:space="preserve"> als einen </w:t>
      </w:r>
      <w:r>
        <w:rPr>
          <w:u w:val="single"/>
        </w:rPr>
        <w:t>Vater</w:t>
      </w:r>
      <w:r>
        <w:t xml:space="preserve"> des </w:t>
      </w:r>
    </w:p>
    <w:p>
      <w:pPr>
        <w:pStyle w:val="zeilenzhlung"/>
        <w:keepNext/>
        <w:framePr w:w="1000" w:hSpace="420" w:wrap="around" w:vAnchor="text" w:hAnchor="page"/>
      </w:pPr>
      <w:r>
        <w:rPr>
          <w:sz w:val="12"/>
        </w:rPr>
        <w:t>20</w:t>
      </w:r>
    </w:p>
    <w:p>
      <w:pPr>
        <w:pStyle w:val="stumpf"/>
      </w:pPr>
      <w:r>
        <w:t xml:space="preserve">Göttlichen </w:t>
      </w:r>
      <w:r>
        <w:rPr>
          <w:u w:val="single"/>
        </w:rPr>
        <w:t>Friedens</w:t>
      </w:r>
      <w:r>
        <w:t xml:space="preserve">. </w:t>
      </w:r>
    </w:p>
    <w:p>
      <w:pPr>
        <w:pStyle w:val="einzug"/>
      </w:pPr>
      <w:r>
        <w:t xml:space="preserve">HE Hinz ist mit dem </w:t>
      </w:r>
      <w:r>
        <w:rPr>
          <w:rFonts w:ascii="Linux Biolinum" w:hAnsi="Linux Biolinum" w:cs="Linux Biolinum"/>
        </w:rPr>
        <w:t>Legat.</w:t>
      </w:r>
      <w:r>
        <w:t xml:space="preserve"> Rath </w:t>
      </w:r>
      <w:r>
        <w:rPr>
          <w:u w:val="single"/>
        </w:rPr>
        <w:t>aufs</w:t>
      </w:r>
      <w:r>
        <w:t xml:space="preserve"> Land gereist gewesen; ich habe ihn </w:t>
      </w:r>
    </w:p>
    <w:p>
      <w:pPr>
        <w:pStyle w:val="stumpf"/>
      </w:pPr>
      <w:r>
        <w:t xml:space="preserve">seit seiner Rückkunft noch nicht gesehen und das </w:t>
      </w:r>
      <w:r>
        <w:rPr>
          <w:rFonts w:ascii="Linux Biolinum" w:hAnsi="Linux Biolinum" w:cs="Linux Biolinum"/>
        </w:rPr>
        <w:t>Compliment</w:t>
      </w:r>
      <w:r>
        <w:t xml:space="preserve"> an </w:t>
      </w:r>
      <w:r>
        <w:rPr>
          <w:strike/>
        </w:rPr>
        <w:t>S</w:t>
      </w:r>
      <w:r>
        <w:t xml:space="preserve">seine </w:t>
      </w:r>
    </w:p>
    <w:p>
      <w:pPr>
        <w:pStyle w:val="stumpf"/>
      </w:pPr>
      <w:r>
        <w:rPr>
          <w:rFonts w:ascii="Linux Biolinum" w:hAnsi="Linux Biolinum" w:cs="Linux Biolinum"/>
        </w:rPr>
        <w:t>eleves</w:t>
      </w:r>
      <w:r>
        <w:t xml:space="preserve"> bestellen können. Ich werde es bey erster Gelegenheit in Acht nehmen. </w:t>
      </w:r>
    </w:p>
    <w:p>
      <w:pPr>
        <w:pStyle w:val="stumpf"/>
      </w:pPr>
      <w:r>
        <w:t xml:space="preserve">– Meinen herzlichen Gruß an Ihre liebe Hälfte. Mein alter Vater empfiehlt </w:t>
      </w:r>
    </w:p>
    <w:p>
      <w:pPr>
        <w:pStyle w:val="zeilenzhlung"/>
        <w:keepNext/>
        <w:framePr w:w="1000" w:hSpace="420" w:wrap="around" w:vAnchor="text" w:hAnchor="page"/>
      </w:pPr>
      <w:r>
        <w:rPr>
          <w:sz w:val="12"/>
        </w:rPr>
        <w:t>25</w:t>
      </w:r>
    </w:p>
    <w:p>
      <w:pPr>
        <w:pStyle w:val="stumpf"/>
      </w:pPr>
      <w:r>
        <w:t xml:space="preserve">sich gleichfalls. Ich umarme Sie und bin Ihr treuer Freund. </w:t>
      </w:r>
    </w:p>
    <w:p>
      <w:pPr>
        <w:pStyle w:val="rechtsbndig"/>
      </w:pPr>
      <w:r>
        <w:t xml:space="preserve">Hamann. </w:t>
      </w:r>
    </w:p>
    <w:p>
      <w:pPr>
        <w:pStyle w:val="stumpf"/>
      </w:pPr>
      <w:r>
        <w:lastRenderedPageBreak/>
        <w:t xml:space="preserve"> </w:t>
      </w:r>
    </w:p>
    <w:p>
      <w:pPr>
        <w:pStyle w:val="stumpf"/>
      </w:pPr>
      <w:r>
        <w:t xml:space="preserve">Ich habe die Pfingstwoche nach Kurland </w:t>
      </w:r>
      <w:r>
        <w:rPr>
          <w:u w:val="single"/>
        </w:rPr>
        <w:t>an den jungen</w:t>
      </w:r>
      <w:r>
        <w:t xml:space="preserve"> </w:t>
      </w:r>
      <w:r>
        <w:rPr>
          <w:rFonts w:ascii="Linux Biolinum" w:hAnsi="Linux Biolinum" w:cs="Linux Biolinum"/>
          <w:u w:val="single"/>
        </w:rPr>
        <w:t>Pastor</w:t>
      </w:r>
      <w:r>
        <w:t xml:space="preserve"> </w:t>
      </w:r>
    </w:p>
    <w:p>
      <w:pPr>
        <w:pStyle w:val="stumpf"/>
      </w:pPr>
      <w:r>
        <w:t>ge</w:t>
      </w:r>
      <w:r>
        <w:rPr>
          <w:strike/>
        </w:rPr>
        <w:t>bl</w:t>
      </w:r>
      <w:r>
        <w:t xml:space="preserve">schrieben und den Brief </w:t>
      </w:r>
      <w:r>
        <w:rPr>
          <w:u w:val="single"/>
        </w:rPr>
        <w:t>ganz</w:t>
      </w:r>
      <w:r>
        <w:t xml:space="preserve"> </w:t>
      </w:r>
      <w:r>
        <w:rPr>
          <w:rFonts w:ascii="Linux Biolinum" w:hAnsi="Linux Biolinum" w:cs="Linux Biolinum"/>
        </w:rPr>
        <w:t>franqui</w:t>
      </w:r>
      <w:r>
        <w:t xml:space="preserve">rt; daher er wohl liegen geblieben seyn </w:t>
      </w:r>
    </w:p>
    <w:p>
      <w:pPr>
        <w:pStyle w:val="stumpf"/>
      </w:pPr>
      <w:r>
        <w:t xml:space="preserve">mag. Wenn Sie nach Kurl. schreiben; so bitten Sie doch den HE Bruder, daß </w:t>
      </w:r>
    </w:p>
    <w:p>
      <w:pPr>
        <w:pStyle w:val="zeilenzhlung"/>
        <w:keepNext/>
        <w:framePr w:w="1000" w:hSpace="420" w:wrap="around" w:vAnchor="text" w:hAnchor="page"/>
      </w:pPr>
      <w:r>
        <w:rPr>
          <w:sz w:val="12"/>
        </w:rPr>
        <w:t>30</w:t>
      </w:r>
    </w:p>
    <w:p>
      <w:pPr>
        <w:pStyle w:val="stumpf"/>
      </w:pPr>
      <w:r>
        <w:t xml:space="preserve">er sich bey dem </w:t>
      </w:r>
      <w:r>
        <w:rPr>
          <w:u w:val="single"/>
        </w:rPr>
        <w:t xml:space="preserve">jungen </w:t>
      </w:r>
      <w:r>
        <w:rPr>
          <w:rFonts w:ascii="Linux Biolinum" w:hAnsi="Linux Biolinum" w:cs="Linux Biolinum"/>
          <w:u w:val="single"/>
        </w:rPr>
        <w:t>Pastor</w:t>
      </w:r>
      <w:r>
        <w:t xml:space="preserve"> oder auf </w:t>
      </w:r>
      <w:r>
        <w:rPr>
          <w:u w:val="single"/>
        </w:rPr>
        <w:t>der Post</w:t>
      </w:r>
      <w:r>
        <w:t xml:space="preserve"> erkundigt. Der Kopf ist mir </w:t>
      </w:r>
    </w:p>
    <w:p>
      <w:pPr>
        <w:pStyle w:val="stumpf"/>
      </w:pPr>
      <w:r>
        <w:t xml:space="preserve">bisweilen voll. Sollte auch ein Versehen auf dem </w:t>
      </w:r>
      <w:r>
        <w:rPr>
          <w:rFonts w:ascii="Linux Biolinum" w:hAnsi="Linux Biolinum" w:cs="Linux Biolinum"/>
        </w:rPr>
        <w:t>Couvert</w:t>
      </w:r>
      <w:r>
        <w:t xml:space="preserve"> geschehen seyn. </w:t>
      </w:r>
    </w:p>
    <w:p>
      <w:pPr>
        <w:pStyle w:val="stumpf"/>
      </w:pPr>
      <w:r>
        <w:t>Ich hatte, glau</w:t>
      </w:r>
      <w:r>
        <w:rPr>
          <w:strike/>
        </w:rPr>
        <w:t>ch</w:t>
      </w:r>
      <w:r>
        <w:t xml:space="preserve">b ich, geschrieben </w:t>
      </w:r>
      <w:r>
        <w:rPr>
          <w:rFonts w:ascii="Linux Biolinum" w:hAnsi="Linux Biolinum" w:cs="Linux Biolinum"/>
        </w:rPr>
        <w:t>Ruprecht, Fils.</w:t>
      </w:r>
      <w:r>
        <w:t xml:space="preserve"> Vielleicht hat man </w:t>
      </w:r>
      <w:r>
        <w:rPr>
          <w:rFonts w:ascii="Linux Biolinum" w:hAnsi="Linux Biolinum" w:cs="Linux Biolinum"/>
        </w:rPr>
        <w:t>Fils</w:t>
      </w:r>
      <w:r>
        <w:t xml:space="preserve"> </w:t>
      </w:r>
    </w:p>
    <w:p>
      <w:pPr>
        <w:pStyle w:val="stumpf"/>
      </w:pPr>
      <w:r>
        <w:t xml:space="preserve">zum Zunahmen und </w:t>
      </w:r>
      <w:r>
        <w:rPr>
          <w:rFonts w:ascii="Linux Biolinum" w:hAnsi="Linux Biolinum" w:cs="Linux Biolinum"/>
        </w:rPr>
        <w:t>Ruprecht</w:t>
      </w:r>
      <w:r>
        <w:t xml:space="preserve"> zum Vornahmen gemacht. In diesem Fall </w:t>
      </w:r>
    </w:p>
    <w:p>
      <w:pPr>
        <w:pStyle w:val="stumpf"/>
      </w:pPr>
      <w:r>
        <w:t xml:space="preserve">könnte man sich nach einem Brief an den Pastor </w:t>
      </w:r>
      <w:r>
        <w:rPr>
          <w:rFonts w:ascii="Linux Biolinum" w:hAnsi="Linux Biolinum" w:cs="Linux Biolinum"/>
        </w:rPr>
        <w:t>Fils</w:t>
      </w:r>
      <w:r>
        <w:t xml:space="preserve"> erkundigen. </w:t>
      </w:r>
      <w:r>
        <w:rPr>
          <w:rFonts w:ascii="Linux Biolinum" w:hAnsi="Linux Biolinum" w:cs="Linux Biolinum"/>
        </w:rPr>
        <w:t>Vale.</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88f.</w:t>
      </w:r>
    </w:p>
    <w:p>
      <w:pPr>
        <w:pStyle w:val="stumpf"/>
      </w:pPr>
      <w:r>
        <w:rPr>
          <w:rFonts w:ascii="Linux Biolinum" w:hAnsi="Linux Biolinum" w:cs="Linux Biolinum"/>
        </w:rPr>
        <w:t>ZH II 93–96, Nr. 208.</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zeilenzhlung"/>
        <w:keepNext/>
        <w:framePr w:w="1000" w:hSpace="420" w:wrap="around" w:vAnchor="text" w:hAnchor="page"/>
      </w:pPr>
      <w:r>
        <w:rPr>
          <w:sz w:val="12"/>
        </w:rPr>
        <w:t>10</w:t>
      </w:r>
    </w:p>
    <w:p>
      <w:pPr>
        <w:pStyle w:val="stumpf"/>
      </w:pPr>
      <w:r>
        <w:rPr>
          <w:i/>
          <w:color w:val="7D7D74"/>
        </w:rPr>
        <w:t>HKB 208 (94/12): Lindner dazu:</w:t>
      </w:r>
    </w:p>
    <w:p>
      <w:pPr>
        <w:pStyle w:val="stumpf"/>
      </w:pPr>
    </w:p>
    <w:p>
      <w:pPr>
        <w:pStyle w:val="stumpf"/>
      </w:pPr>
      <w:r>
        <w:rPr>
          <w:rFonts w:ascii="Linux Biolinum" w:hAnsi="Linux Biolinum" w:cs="Linux Biolinum"/>
        </w:rPr>
        <w:t>NB.</w:t>
      </w:r>
      <w:r>
        <w:t xml:space="preserve"> Von Schrift französ. </w:t>
      </w:r>
      <w:r>
        <w:rPr>
          <w:rFonts w:ascii="Linux Biolinum" w:hAnsi="Linux Biolinum" w:cs="Linux Biolinum"/>
        </w:rPr>
        <w:t>Parallele des Trag. Grecques et Franc.</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95/2 </w:t>
      </w:r>
      <w:r>
        <w:t xml:space="preserve">Joche] Geändert nach Druckbogen 1940; ZH: </w:t>
      </w:r>
      <w:r>
        <w:rPr>
          <w:u w:val="single"/>
        </w:rPr>
        <w:t>Joche</w:t>
      </w:r>
      <w:r>
        <w:t xml:space="preserve"> </w:t>
      </w:r>
    </w:p>
    <w:p>
      <w:pPr>
        <w:pStyle w:val="textkritik"/>
      </w:pPr>
      <w:r>
        <w:rPr>
          <w:rFonts w:ascii="Linux Biolinum" w:hAnsi="Linux Biolinum" w:cs="Linux Biolinum"/>
          <w:b/>
          <w:sz w:val="16"/>
        </w:rPr>
        <w:t xml:space="preserve">95/16 </w:t>
      </w:r>
      <w:r>
        <w:rPr>
          <w:u w:val="single"/>
        </w:rPr>
        <w:t>hier</w:t>
      </w:r>
      <w:r>
        <w:t xml:space="preserve">] Geändert nach Druckbogen 1940; ZH: hier </w:t>
      </w:r>
    </w:p>
    <w:p>
      <w:pPr>
        <w:pStyle w:val="textkritik"/>
      </w:pPr>
      <w:r>
        <w:rPr>
          <w:rFonts w:ascii="Linux Biolinum" w:hAnsi="Linux Biolinum" w:cs="Linux Biolinum"/>
          <w:b/>
          <w:sz w:val="16"/>
        </w:rPr>
        <w:t xml:space="preserve">95/16 </w:t>
      </w:r>
      <w:r>
        <w:rPr>
          <w:u w:val="single"/>
        </w:rPr>
        <w:t>dort</w:t>
      </w:r>
      <w:r>
        <w:t xml:space="preserve">] Geändert nach Druckbogen 1940; ZH: dort </w:t>
      </w:r>
    </w:p>
    <w:p>
      <w:pPr>
        <w:pStyle w:val="textkritik"/>
      </w:pPr>
      <w:r>
        <w:rPr>
          <w:rFonts w:ascii="Linux Biolinum" w:hAnsi="Linux Biolinum" w:cs="Linux Biolinum"/>
          <w:b/>
          <w:sz w:val="16"/>
        </w:rPr>
        <w:t xml:space="preserve">95/17 </w:t>
      </w:r>
      <w:r>
        <w:rPr>
          <w:u w:val="single"/>
        </w:rPr>
        <w:t>den</w:t>
      </w:r>
      <w:r>
        <w:t xml:space="preserve">] Geändert nach Druckbogen 1940; ZH: den </w:t>
      </w:r>
    </w:p>
    <w:p>
      <w:pPr>
        <w:pStyle w:val="textkritik"/>
      </w:pPr>
      <w:r>
        <w:rPr>
          <w:rFonts w:ascii="Linux Biolinum" w:hAnsi="Linux Biolinum" w:cs="Linux Biolinum"/>
          <w:b/>
          <w:sz w:val="16"/>
        </w:rPr>
        <w:t xml:space="preserve">95/18 </w:t>
      </w:r>
      <w:r>
        <w:rPr>
          <w:u w:val="single"/>
        </w:rPr>
        <w:t>fremd</w:t>
      </w:r>
      <w:r>
        <w:t xml:space="preserve">] Geändert nach Druckbogen 1940; ZH: fremd </w:t>
      </w:r>
    </w:p>
    <w:p>
      <w:pPr>
        <w:pStyle w:val="textkritik"/>
      </w:pPr>
      <w:r>
        <w:rPr>
          <w:rFonts w:ascii="Linux Biolinum" w:hAnsi="Linux Biolinum" w:cs="Linux Biolinum"/>
          <w:b/>
          <w:sz w:val="16"/>
        </w:rPr>
        <w:t xml:space="preserve">96/27 </w:t>
      </w:r>
      <w:r>
        <w:rPr>
          <w:rFonts w:ascii="Linux Biolinum" w:hAnsi="Linux Biolinum" w:cs="Linux Biolinum"/>
          <w:u w:val="single"/>
        </w:rPr>
        <w:t>Pastor</w:t>
      </w:r>
      <w:r>
        <w:t xml:space="preserve">] Geändert nach Druckbogen 1940; ZH: </w:t>
      </w:r>
      <w:r>
        <w:rPr>
          <w:rFonts w:ascii="Linux Biolinum" w:hAnsi="Linux Biolinum" w:cs="Linux Biolinum"/>
        </w:rPr>
        <w:t>Pastor</w:t>
      </w:r>
      <w:r>
        <w:t xml:space="preserve"> </w:t>
      </w:r>
    </w:p>
    <w:p>
      <w:pPr>
        <w:pStyle w:val="textkritik"/>
      </w:pPr>
      <w:r>
        <w:rPr>
          <w:rFonts w:ascii="Linux Biolinum" w:hAnsi="Linux Biolinum" w:cs="Linux Biolinum"/>
          <w:b/>
          <w:sz w:val="16"/>
        </w:rPr>
        <w:t xml:space="preserve">96/30 </w:t>
      </w:r>
      <w:r>
        <w:rPr>
          <w:u w:val="single"/>
        </w:rPr>
        <w:t>der</w:t>
      </w:r>
      <w:r>
        <w:t xml:space="preserve">] Geändert nach Druckbogen 1940; ZH: der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492/11 </w:t>
      </w:r>
      <w:r>
        <w:t xml:space="preserve">Schrift] Geändert nach Druckbogen 1940; ZH: Schrift.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93/14</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93/17</w:t>
      </w:r>
      <w:r>
        <w:t xml:space="preserve"> Jer 45 </w:t>
      </w:r>
    </w:p>
    <w:p>
      <w:pPr>
        <w:pStyle w:val="kommentar"/>
      </w:pPr>
      <w:r>
        <w:rPr>
          <w:b/>
          <w:sz w:val="16"/>
        </w:rPr>
        <w:t>93/17</w:t>
      </w:r>
      <w:r>
        <w:t xml:space="preserve"> Hinkelmann, </w:t>
      </w:r>
      <w:r>
        <w:rPr>
          <w:i/>
        </w:rPr>
        <w:t>Al-Coranus sive Lex Islamitica Muhammedis</w:t>
      </w:r>
      <w:r>
        <w:t xml:space="preserve"> </w:t>
      </w:r>
    </w:p>
    <w:p>
      <w:pPr>
        <w:pStyle w:val="kommentar"/>
        <w:rPr>
          <w:lang w:val="en-US"/>
        </w:rPr>
      </w:pPr>
      <w:r>
        <w:rPr>
          <w:b/>
          <w:sz w:val="16"/>
        </w:rPr>
        <w:t>93/18</w:t>
      </w:r>
      <w:r>
        <w:t xml:space="preserve"> </w:t>
      </w:r>
      <w:r>
        <w:rPr>
          <w:rFonts w:ascii="Linux Libertine G" w:hAnsi="Linux Libertine G" w:cs="Linux Libertine G"/>
        </w:rPr>
        <w:t>politischen Büchern]</w:t>
      </w:r>
      <w:r>
        <w:t xml:space="preserve"> Aristot. </w:t>
      </w:r>
      <w:r>
        <w:rPr>
          <w:i/>
          <w:lang w:val="en-US"/>
        </w:rPr>
        <w:t>Ath. pol.</w:t>
      </w:r>
      <w:r>
        <w:rPr>
          <w:lang w:val="en-US"/>
        </w:rPr>
        <w:t xml:space="preserve"> </w:t>
      </w:r>
    </w:p>
    <w:p>
      <w:pPr>
        <w:pStyle w:val="kommentar"/>
        <w:rPr>
          <w:lang w:val="en-US"/>
        </w:rPr>
      </w:pPr>
      <w:r>
        <w:rPr>
          <w:b/>
          <w:sz w:val="16"/>
          <w:lang w:val="en-US"/>
        </w:rPr>
        <w:t>93/19</w:t>
      </w:r>
      <w:r>
        <w:rPr>
          <w:lang w:val="en-US"/>
        </w:rPr>
        <w:t xml:space="preserve"> </w:t>
      </w:r>
      <w:r>
        <w:rPr>
          <w:rFonts w:ascii="Linux Libertine G" w:hAnsi="Linux Libertine G" w:cs="Linux Libertine G"/>
          <w:lang w:val="en-US"/>
        </w:rPr>
        <w:t>Kantemirs]</w:t>
      </w:r>
      <w:r>
        <w:rPr>
          <w:lang w:val="en-US"/>
        </w:rPr>
        <w:t xml:space="preserve"> Kantemir, </w:t>
      </w:r>
      <w:r>
        <w:rPr>
          <w:i/>
          <w:lang w:val="en-US"/>
        </w:rPr>
        <w:t>The history of the Growth and Decay of the Ottoman Empire</w:t>
      </w:r>
      <w:r>
        <w:rPr>
          <w:lang w:val="en-US"/>
        </w:rPr>
        <w:t xml:space="preserve"> </w:t>
      </w:r>
    </w:p>
    <w:p>
      <w:pPr>
        <w:pStyle w:val="kommentar"/>
      </w:pPr>
      <w:r>
        <w:rPr>
          <w:b/>
          <w:sz w:val="16"/>
        </w:rPr>
        <w:t>93/23</w:t>
      </w:r>
      <w:r>
        <w:t xml:space="preserve"> </w:t>
      </w:r>
      <w:r>
        <w:rPr>
          <w:rFonts w:ascii="Linux Libertine G" w:hAnsi="Linux Libertine G" w:cs="Linux Libertine G"/>
        </w:rPr>
        <w:t>Marins]</w:t>
      </w:r>
      <w:r>
        <w:t xml:space="preserve"> Marin, </w:t>
      </w:r>
      <w:r>
        <w:rPr>
          <w:i/>
        </w:rPr>
        <w:t>Historie de Saladin</w:t>
      </w:r>
      <w:r>
        <w:t xml:space="preserve"> </w:t>
      </w:r>
    </w:p>
    <w:p>
      <w:pPr>
        <w:pStyle w:val="kommentar"/>
      </w:pPr>
      <w:r>
        <w:rPr>
          <w:b/>
          <w:sz w:val="16"/>
        </w:rPr>
        <w:t>93/26</w:t>
      </w:r>
      <w:r>
        <w:t xml:space="preserve"> </w:t>
      </w:r>
      <w:r>
        <w:rPr>
          <w:rFonts w:ascii="Linux Libertine G" w:hAnsi="Linux Libertine G" w:cs="Linux Libertine G"/>
        </w:rPr>
        <w:t>Lauson]</w:t>
      </w:r>
      <w:r>
        <w:t xml:space="preserve"> Johann Friedrich Lauson </w:t>
      </w:r>
    </w:p>
    <w:p>
      <w:pPr>
        <w:pStyle w:val="kommentar"/>
      </w:pPr>
      <w:r>
        <w:rPr>
          <w:b/>
          <w:sz w:val="16"/>
        </w:rPr>
        <w:t>93/27</w:t>
      </w:r>
      <w:r>
        <w:t xml:space="preserve"> </w:t>
      </w:r>
      <w:r>
        <w:rPr>
          <w:rFonts w:ascii="Linux Libertine G" w:hAnsi="Linux Libertine G" w:cs="Linux Libertine G"/>
        </w:rPr>
        <w:t>Abhandl.]</w:t>
      </w:r>
      <w:r>
        <w:t xml:space="preserve"> Pisanski, </w:t>
      </w:r>
      <w:r>
        <w:rPr>
          <w:i/>
        </w:rPr>
        <w:t>Nachricht von dem preuß. Dichter Daniel Hermann</w:t>
      </w:r>
      <w:r>
        <w:t xml:space="preserve"> </w:t>
      </w:r>
    </w:p>
    <w:p>
      <w:pPr>
        <w:pStyle w:val="kommentar"/>
      </w:pPr>
      <w:r>
        <w:rPr>
          <w:b/>
          <w:sz w:val="16"/>
        </w:rPr>
        <w:lastRenderedPageBreak/>
        <w:t>93/28</w:t>
      </w:r>
      <w:r>
        <w:t xml:space="preserve"> </w:t>
      </w:r>
      <w:r>
        <w:rPr>
          <w:rFonts w:ascii="Linux Libertine G" w:hAnsi="Linux Libertine G" w:cs="Linux Libertine G"/>
        </w:rPr>
        <w:t>Discours]</w:t>
      </w:r>
      <w:r>
        <w:t xml:space="preserve"> Vll. Pierre-Isaac Poissonnier, </w:t>
      </w:r>
      <w:r>
        <w:rPr>
          <w:i/>
        </w:rPr>
        <w:t>Discours sur le progrès des beaux arts en Russie</w:t>
      </w:r>
      <w:r>
        <w:t xml:space="preserve"> (1760) </w:t>
      </w:r>
    </w:p>
    <w:p>
      <w:pPr>
        <w:pStyle w:val="kommentar"/>
      </w:pPr>
      <w:r>
        <w:rPr>
          <w:b/>
          <w:sz w:val="16"/>
        </w:rPr>
        <w:t>93/30</w:t>
      </w:r>
      <w:r>
        <w:t xml:space="preserve"> </w:t>
      </w:r>
      <w:r>
        <w:rPr>
          <w:rFonts w:ascii="Linux Libertine G" w:hAnsi="Linux Libertine G" w:cs="Linux Libertine G"/>
        </w:rPr>
        <w:t>Kanterschen]</w:t>
      </w:r>
      <w:r>
        <w:t xml:space="preserve"> Johann Jakob Kanter </w:t>
      </w:r>
    </w:p>
    <w:p>
      <w:pPr>
        <w:pStyle w:val="kommentar"/>
      </w:pPr>
      <w:r>
        <w:rPr>
          <w:b/>
          <w:sz w:val="16"/>
        </w:rPr>
        <w:t>93/30</w:t>
      </w:r>
      <w:r>
        <w:t xml:space="preserve"> </w:t>
      </w:r>
      <w:r>
        <w:rPr>
          <w:rFonts w:ascii="Linux Libertine G" w:hAnsi="Linux Libertine G" w:cs="Linux Libertine G"/>
        </w:rPr>
        <w:t>Woltersdorfschen]</w:t>
      </w:r>
      <w:r>
        <w:t xml:space="preserve"> Gerhard Ludwig Woltersdorf </w:t>
      </w:r>
    </w:p>
    <w:p>
      <w:pPr>
        <w:pStyle w:val="kommentar"/>
        <w:rPr>
          <w:lang w:val="en-US"/>
        </w:rPr>
      </w:pPr>
      <w:r>
        <w:rPr>
          <w:b/>
          <w:sz w:val="16"/>
          <w:lang w:val="en-US"/>
        </w:rPr>
        <w:t>93/34</w:t>
      </w:r>
      <w:r>
        <w:rPr>
          <w:lang w:val="en-US"/>
        </w:rPr>
        <w:t xml:space="preserve"> </w:t>
      </w:r>
      <w:r>
        <w:rPr>
          <w:rFonts w:ascii="Linux Libertine G" w:hAnsi="Linux Libertine G" w:cs="Linux Libertine G"/>
          <w:lang w:val="en-US"/>
        </w:rPr>
        <w:t>Buxtorfs]</w:t>
      </w:r>
      <w:r>
        <w:rPr>
          <w:lang w:val="en-US"/>
        </w:rPr>
        <w:t xml:space="preserve"> Buxtorf, </w:t>
      </w:r>
      <w:r>
        <w:rPr>
          <w:i/>
          <w:lang w:val="en-US"/>
        </w:rPr>
        <w:t>Lexicon Chaldaicum, Talmudicum et rabbinicum</w:t>
      </w:r>
      <w:r>
        <w:rPr>
          <w:lang w:val="en-US"/>
        </w:rPr>
        <w:t xml:space="preserve"> </w:t>
      </w:r>
    </w:p>
    <w:p>
      <w:pPr>
        <w:pStyle w:val="kommentar"/>
      </w:pPr>
      <w:r>
        <w:rPr>
          <w:b/>
          <w:sz w:val="16"/>
        </w:rPr>
        <w:t>93/35</w:t>
      </w:r>
      <w:r>
        <w:t xml:space="preserve"> </w:t>
      </w:r>
      <w:r>
        <w:rPr>
          <w:rFonts w:ascii="Linux Libertine G" w:hAnsi="Linux Libertine G" w:cs="Linux Libertine G"/>
        </w:rPr>
        <w:t>gl.]</w:t>
      </w:r>
      <w:r>
        <w:t xml:space="preserve"> Groschen (Silbermünze oder Kupfermünze; in Königsberg war der Kupfergroschen üblich; für 8 Groschen gab es ca. zwei Pfund Schweinefleisch)  </w:t>
      </w:r>
    </w:p>
    <w:p>
      <w:pPr>
        <w:pStyle w:val="kommentar"/>
      </w:pPr>
      <w:r>
        <w:rPr>
          <w:b/>
          <w:sz w:val="16"/>
        </w:rPr>
        <w:t>94/1</w:t>
      </w:r>
      <w:r>
        <w:t xml:space="preserve"> </w:t>
      </w:r>
      <w:r>
        <w:rPr>
          <w:rFonts w:ascii="Linux Libertine G" w:hAnsi="Linux Libertine G" w:cs="Linux Libertine G"/>
        </w:rPr>
        <w:t>Arleqvin]</w:t>
      </w:r>
      <w:r>
        <w:t xml:space="preserve"> Möser, </w:t>
      </w:r>
      <w:r>
        <w:rPr>
          <w:i/>
        </w:rPr>
        <w:t>Harlekin</w:t>
      </w:r>
      <w:r>
        <w:t xml:space="preserve"> </w:t>
      </w:r>
    </w:p>
    <w:p>
      <w:pPr>
        <w:pStyle w:val="kommentar"/>
      </w:pPr>
      <w:r>
        <w:rPr>
          <w:b/>
          <w:sz w:val="16"/>
        </w:rPr>
        <w:t>94/2</w:t>
      </w:r>
      <w:r>
        <w:t xml:space="preserve"> </w:t>
      </w:r>
      <w:r>
        <w:rPr>
          <w:rFonts w:ascii="Linux Libertine G" w:hAnsi="Linux Libertine G" w:cs="Linux Libertine G"/>
        </w:rPr>
        <w:t>Luthers an Voltaire]</w:t>
      </w:r>
      <w:r>
        <w:t xml:space="preserve"> Möser, </w:t>
      </w:r>
      <w:r>
        <w:rPr>
          <w:i/>
        </w:rPr>
        <w:t>Lettre a Mr. de Voltaire</w:t>
      </w:r>
      <w:r>
        <w:t xml:space="preserve"> </w:t>
      </w:r>
    </w:p>
    <w:p>
      <w:pPr>
        <w:pStyle w:val="kommentar"/>
      </w:pPr>
      <w:r>
        <w:rPr>
          <w:b/>
          <w:sz w:val="16"/>
        </w:rPr>
        <w:t>94/3</w:t>
      </w:r>
      <w:r>
        <w:t xml:space="preserve"> </w:t>
      </w:r>
      <w:r>
        <w:rPr>
          <w:rFonts w:ascii="Linux Libertine G" w:hAnsi="Linux Libertine G" w:cs="Linux Libertine G"/>
        </w:rPr>
        <w:t>Witting]</w:t>
      </w:r>
      <w:r>
        <w:t xml:space="preserve"> Witting, </w:t>
      </w:r>
      <w:r>
        <w:rPr>
          <w:i/>
        </w:rPr>
        <w:t>Erläuterung von der Lehrart Pauli</w:t>
      </w:r>
      <w:r>
        <w:t xml:space="preserve"> </w:t>
      </w:r>
    </w:p>
    <w:p>
      <w:pPr>
        <w:pStyle w:val="kommentar"/>
      </w:pPr>
      <w:r>
        <w:rPr>
          <w:b/>
          <w:sz w:val="16"/>
        </w:rPr>
        <w:t>94/9</w:t>
      </w:r>
      <w:r>
        <w:t xml:space="preserve"> </w:t>
      </w:r>
      <w:r>
        <w:rPr>
          <w:rFonts w:ascii="Linux Libertine G" w:hAnsi="Linux Libertine G" w:cs="Linux Libertine G"/>
        </w:rPr>
        <w:t>Dii nostra … ]</w:t>
      </w:r>
      <w:r>
        <w:t xml:space="preserve"> Verg. </w:t>
      </w:r>
      <w:r>
        <w:rPr>
          <w:i/>
        </w:rPr>
        <w:t>Aen.</w:t>
      </w:r>
      <w:r>
        <w:t xml:space="preserve">, 7,259f.: »Seid gnädig unsrem Beginnen, / Götter, und eurer Verkündung. Dir, Troer, gewähr ich die Bitte« </w:t>
      </w:r>
    </w:p>
    <w:p>
      <w:pPr>
        <w:pStyle w:val="kommentar"/>
      </w:pPr>
      <w:r>
        <w:rPr>
          <w:b/>
          <w:sz w:val="16"/>
        </w:rPr>
        <w:t>94/12</w:t>
      </w:r>
      <w:r>
        <w:t xml:space="preserve"> </w:t>
      </w:r>
      <w:r>
        <w:rPr>
          <w:rFonts w:ascii="Linux Libertine G" w:hAnsi="Linux Libertine G" w:cs="Linux Libertine G"/>
        </w:rPr>
        <w:t>αλλοτρια]</w:t>
      </w:r>
      <w:r>
        <w:t xml:space="preserve"> allotria, abgelegene Angelegenheiten </w:t>
      </w:r>
    </w:p>
    <w:p>
      <w:pPr>
        <w:pStyle w:val="kommentar"/>
      </w:pPr>
      <w:r>
        <w:rPr>
          <w:b/>
          <w:sz w:val="16"/>
        </w:rPr>
        <w:t>94/14</w:t>
      </w:r>
      <w:r>
        <w:t xml:space="preserve"> </w:t>
      </w:r>
      <w:r>
        <w:rPr>
          <w:rFonts w:ascii="Linux Libertine G" w:hAnsi="Linux Libertine G" w:cs="Linux Libertine G"/>
        </w:rPr>
        <w:t>Brutus]</w:t>
      </w:r>
      <w:r>
        <w:t xml:space="preserve"> wohl im Sinne von Verräter </w:t>
      </w:r>
    </w:p>
    <w:p>
      <w:pPr>
        <w:pStyle w:val="kommentar"/>
      </w:pPr>
      <w:r>
        <w:rPr>
          <w:b/>
          <w:sz w:val="16"/>
        </w:rPr>
        <w:t>94/16</w:t>
      </w:r>
      <w:r>
        <w:t xml:space="preserve"> </w:t>
      </w:r>
      <w:r>
        <w:rPr>
          <w:rFonts w:ascii="Linux Libertine G" w:hAnsi="Linux Libertine G" w:cs="Linux Libertine G"/>
        </w:rPr>
        <w:t>Bruder]</w:t>
      </w:r>
      <w:r>
        <w:t xml:space="preserve"> Johann Christoph Hamann (Bruder) </w:t>
      </w:r>
    </w:p>
    <w:p>
      <w:pPr>
        <w:pStyle w:val="kommentar"/>
      </w:pPr>
      <w:r>
        <w:rPr>
          <w:b/>
          <w:sz w:val="16"/>
        </w:rPr>
        <w:t>94/17</w:t>
      </w:r>
      <w:r>
        <w:t xml:space="preserve"> </w:t>
      </w:r>
      <w:r>
        <w:rPr>
          <w:rFonts w:ascii="Linux Libertine G" w:hAnsi="Linux Libertine G" w:cs="Linux Libertine G"/>
        </w:rPr>
        <w:t>Eintrittes ins Amt]</w:t>
      </w:r>
      <w:r>
        <w:t xml:space="preserve"> als Lehrer an der Rigaer Domschule (1758) </w:t>
      </w:r>
    </w:p>
    <w:p>
      <w:pPr>
        <w:pStyle w:val="kommentar"/>
      </w:pPr>
      <w:r>
        <w:rPr>
          <w:b/>
          <w:sz w:val="16"/>
        </w:rPr>
        <w:t>94/19</w:t>
      </w:r>
      <w:r>
        <w:t xml:space="preserve"> </w:t>
      </w:r>
      <w:r>
        <w:rPr>
          <w:rFonts w:ascii="Linux Libertine G" w:hAnsi="Linux Libertine G" w:cs="Linux Libertine G"/>
        </w:rPr>
        <w:t>Principiis obsta]</w:t>
      </w:r>
      <w:r>
        <w:t xml:space="preserve"> Wehret den Anfängen. </w:t>
      </w:r>
    </w:p>
    <w:p>
      <w:pPr>
        <w:pStyle w:val="kommentar"/>
      </w:pPr>
      <w:r>
        <w:rPr>
          <w:b/>
          <w:sz w:val="16"/>
        </w:rPr>
        <w:t>94/21</w:t>
      </w:r>
      <w:r>
        <w:t xml:space="preserve"> </w:t>
      </w:r>
      <w:r>
        <w:rPr>
          <w:rFonts w:ascii="Linux Libertine G" w:hAnsi="Linux Libertine G" w:cs="Linux Libertine G"/>
        </w:rPr>
        <w:t>Hause]</w:t>
      </w:r>
      <w:r>
        <w:t xml:space="preserve"> von Arend Berens in Riga, in der zweiten Jahreshälfte 1758 </w:t>
      </w:r>
    </w:p>
    <w:p>
      <w:pPr>
        <w:pStyle w:val="kommentar"/>
      </w:pPr>
      <w:r>
        <w:rPr>
          <w:b/>
          <w:sz w:val="16"/>
        </w:rPr>
        <w:t>94/28</w:t>
      </w:r>
      <w:r>
        <w:t xml:space="preserve"> </w:t>
      </w:r>
      <w:r>
        <w:rPr>
          <w:rFonts w:ascii="Linux Libertine G" w:hAnsi="Linux Libertine G" w:cs="Linux Libertine G"/>
        </w:rPr>
        <w:t>Beichtvater]</w:t>
      </w:r>
      <w:r>
        <w:t xml:space="preserve"> Johann Christian Buchholtz </w:t>
      </w:r>
    </w:p>
    <w:p>
      <w:pPr>
        <w:pStyle w:val="kommentar"/>
      </w:pPr>
      <w:r>
        <w:rPr>
          <w:b/>
          <w:sz w:val="16"/>
        </w:rPr>
        <w:t>94/28</w:t>
      </w:r>
      <w:r>
        <w:t xml:space="preserve"> </w:t>
      </w:r>
      <w:r>
        <w:rPr>
          <w:rFonts w:ascii="Linux Libertine G" w:hAnsi="Linux Libertine G" w:cs="Linux Libertine G"/>
        </w:rPr>
        <w:t>kam ich nach Riga]</w:t>
      </w:r>
      <w:r>
        <w:t xml:space="preserve"> Juli/August 1760 </w:t>
      </w:r>
    </w:p>
    <w:p>
      <w:pPr>
        <w:pStyle w:val="kommentar"/>
      </w:pPr>
      <w:r>
        <w:rPr>
          <w:b/>
          <w:sz w:val="16"/>
        </w:rPr>
        <w:t>94/34</w:t>
      </w:r>
      <w:r>
        <w:t xml:space="preserve"> </w:t>
      </w:r>
      <w:r>
        <w:rPr>
          <w:rFonts w:ascii="Linux Libertine G" w:hAnsi="Linux Libertine G" w:cs="Linux Libertine G"/>
        </w:rPr>
        <w:t>υστερον προτερον]</w:t>
      </w:r>
      <w:r>
        <w:t xml:space="preserve"> hysteron proteron: Umstellung, Umkehrung </w:t>
      </w:r>
    </w:p>
    <w:p>
      <w:pPr>
        <w:pStyle w:val="kommentar"/>
      </w:pPr>
      <w:r>
        <w:rPr>
          <w:b/>
          <w:sz w:val="16"/>
        </w:rPr>
        <w:t>95/5</w:t>
      </w:r>
      <w:r>
        <w:t xml:space="preserve"> </w:t>
      </w:r>
      <w:r>
        <w:rPr>
          <w:rFonts w:ascii="Linux Libertine G" w:hAnsi="Linux Libertine G" w:cs="Linux Libertine G"/>
        </w:rPr>
        <w:t>Scylla …]</w:t>
      </w:r>
      <w:r>
        <w:t xml:space="preserve"> zwischen Skylla und Charybdis: ausweglose Wahl zwischen zwei Übeln </w:t>
      </w:r>
    </w:p>
    <w:p>
      <w:pPr>
        <w:pStyle w:val="kommentar"/>
      </w:pPr>
      <w:r>
        <w:rPr>
          <w:b/>
          <w:sz w:val="16"/>
        </w:rPr>
        <w:t>95/6</w:t>
      </w:r>
      <w:r>
        <w:t xml:space="preserve"> </w:t>
      </w:r>
      <w:r>
        <w:rPr>
          <w:rFonts w:ascii="Linux Libertine G" w:hAnsi="Linux Libertine G" w:cs="Linux Libertine G"/>
        </w:rPr>
        <w:t>der unsichtbare Richter]</w:t>
      </w:r>
      <w:r>
        <w:t xml:space="preserve"> 5 Mo 10,17 </w:t>
      </w:r>
    </w:p>
    <w:p>
      <w:pPr>
        <w:pStyle w:val="kommentar"/>
      </w:pPr>
      <w:r>
        <w:rPr>
          <w:b/>
          <w:sz w:val="16"/>
        </w:rPr>
        <w:t>95/19</w:t>
      </w:r>
      <w:r>
        <w:t xml:space="preserve"> </w:t>
      </w:r>
      <w:r>
        <w:rPr>
          <w:rFonts w:ascii="Linux Libertine G" w:hAnsi="Linux Libertine G" w:cs="Linux Libertine G"/>
        </w:rPr>
        <w:t>D. S.]</w:t>
      </w:r>
      <w:r>
        <w:t xml:space="preserve"> Franz Albert Schultz </w:t>
      </w:r>
    </w:p>
    <w:p>
      <w:pPr>
        <w:pStyle w:val="kommentar"/>
      </w:pPr>
      <w:r>
        <w:rPr>
          <w:b/>
          <w:sz w:val="16"/>
        </w:rPr>
        <w:t>95/22</w:t>
      </w:r>
      <w:r>
        <w:t xml:space="preserve"> </w:t>
      </w:r>
      <w:r>
        <w:rPr>
          <w:rFonts w:ascii="Linux Libertine G" w:hAnsi="Linux Libertine G" w:cs="Linux Libertine G"/>
        </w:rPr>
        <w:t>Aut – aut]</w:t>
      </w:r>
      <w:r>
        <w:t xml:space="preserve"> lat. Entweder – oder </w:t>
      </w:r>
    </w:p>
    <w:p>
      <w:pPr>
        <w:pStyle w:val="kommentar"/>
      </w:pPr>
      <w:r>
        <w:rPr>
          <w:b/>
          <w:sz w:val="16"/>
        </w:rPr>
        <w:t>95/35</w:t>
      </w:r>
      <w:r>
        <w:t xml:space="preserve"> </w:t>
      </w:r>
      <w:r>
        <w:rPr>
          <w:rFonts w:ascii="Linux Libertine G" w:hAnsi="Linux Libertine G" w:cs="Linux Libertine G"/>
        </w:rPr>
        <w:t>an blinden Leitern]</w:t>
      </w:r>
      <w:r>
        <w:t xml:space="preserve"> Mt 15,14 </w:t>
      </w:r>
    </w:p>
    <w:p>
      <w:pPr>
        <w:pStyle w:val="kommentar"/>
      </w:pPr>
      <w:r>
        <w:rPr>
          <w:b/>
          <w:sz w:val="16"/>
        </w:rPr>
        <w:t>96/3</w:t>
      </w:r>
      <w:r>
        <w:t xml:space="preserve"> </w:t>
      </w:r>
      <w:r>
        <w:rPr>
          <w:rFonts w:ascii="Linux Libertine G" w:hAnsi="Linux Libertine G" w:cs="Linux Libertine G"/>
        </w:rPr>
        <w:t>Mst. de prudentia scholastica]</w:t>
      </w:r>
      <w:r>
        <w:t xml:space="preserve"> Manuskript über die Klugheit, die in der Schule nötig ist; nicht ermittelt, vll. hier ironisch gemeint. </w:t>
      </w:r>
    </w:p>
    <w:p>
      <w:pPr>
        <w:pStyle w:val="kommentar"/>
      </w:pPr>
      <w:r>
        <w:rPr>
          <w:b/>
          <w:sz w:val="16"/>
        </w:rPr>
        <w:t>96/9</w:t>
      </w:r>
      <w:r>
        <w:t xml:space="preserve"> </w:t>
      </w:r>
      <w:r>
        <w:rPr>
          <w:rFonts w:ascii="Linux Libertine G" w:hAnsi="Linux Libertine G" w:cs="Linux Libertine G"/>
        </w:rPr>
        <w:t>Er schauet …]</w:t>
      </w:r>
      <w:r>
        <w:t xml:space="preserve"> Ps 102,20f. </w:t>
      </w:r>
    </w:p>
    <w:p>
      <w:pPr>
        <w:pStyle w:val="kommentar"/>
      </w:pPr>
      <w:r>
        <w:rPr>
          <w:b/>
          <w:sz w:val="16"/>
        </w:rPr>
        <w:t>96/15</w:t>
      </w:r>
      <w:r>
        <w:t xml:space="preserve"> </w:t>
      </w:r>
      <w:r>
        <w:rPr>
          <w:rFonts w:ascii="Linux Libertine G" w:hAnsi="Linux Libertine G" w:cs="Linux Libertine G"/>
        </w:rPr>
        <w:t>Elbing]</w:t>
      </w:r>
      <w:r>
        <w:t xml:space="preserve"> heute Elbląg </w:t>
      </w:r>
    </w:p>
    <w:p>
      <w:pPr>
        <w:pStyle w:val="kommentar"/>
      </w:pPr>
      <w:r>
        <w:rPr>
          <w:b/>
          <w:sz w:val="16"/>
        </w:rPr>
        <w:t>96/15</w:t>
      </w:r>
      <w:r>
        <w:t xml:space="preserve"> </w:t>
      </w:r>
      <w:r>
        <w:rPr>
          <w:rFonts w:ascii="Linux Libertine G" w:hAnsi="Linux Libertine G" w:cs="Linux Libertine G"/>
        </w:rPr>
        <w:t>Vetter]</w:t>
      </w:r>
      <w:r>
        <w:t xml:space="preserve"> Joachim Anton Nuppenau </w:t>
      </w:r>
    </w:p>
    <w:p>
      <w:pPr>
        <w:pStyle w:val="kommentar"/>
      </w:pPr>
      <w:r>
        <w:rPr>
          <w:b/>
          <w:sz w:val="16"/>
        </w:rPr>
        <w:t>96/21</w:t>
      </w:r>
      <w:r>
        <w:t xml:space="preserve"> </w:t>
      </w:r>
      <w:r>
        <w:rPr>
          <w:rFonts w:ascii="Linux Libertine G" w:hAnsi="Linux Libertine G" w:cs="Linux Libertine G"/>
        </w:rPr>
        <w:t>Hinz]</w:t>
      </w:r>
      <w:r>
        <w:t xml:space="preserve"> Jakob Friedrich Hinz </w:t>
      </w:r>
    </w:p>
    <w:p>
      <w:pPr>
        <w:pStyle w:val="kommentar"/>
      </w:pPr>
      <w:r>
        <w:rPr>
          <w:b/>
          <w:sz w:val="16"/>
        </w:rPr>
        <w:t>96/21</w:t>
      </w:r>
      <w:r>
        <w:t xml:space="preserve"> </w:t>
      </w:r>
      <w:r>
        <w:rPr>
          <w:rFonts w:ascii="Linux Libertine G" w:hAnsi="Linux Libertine G" w:cs="Linux Libertine G"/>
        </w:rPr>
        <w:t>Legat. Rath]</w:t>
      </w:r>
      <w:r>
        <w:t xml:space="preserve"> Friedrich Alexander v. Korff </w:t>
      </w:r>
    </w:p>
    <w:p>
      <w:pPr>
        <w:pStyle w:val="kommentar"/>
      </w:pPr>
      <w:r>
        <w:rPr>
          <w:b/>
          <w:sz w:val="16"/>
        </w:rPr>
        <w:t>96/23</w:t>
      </w:r>
      <w:r>
        <w:t xml:space="preserve"> </w:t>
      </w:r>
      <w:r>
        <w:rPr>
          <w:rFonts w:ascii="Linux Libertine G" w:hAnsi="Linux Libertine G" w:cs="Linux Libertine G"/>
        </w:rPr>
        <w:t>eleves]</w:t>
      </w:r>
      <w:r>
        <w:t xml:space="preserve"> Albertine Elisabeth und Friedrich Heinrich, die Kinder von Friedrich Alexander v. Korff </w:t>
      </w:r>
    </w:p>
    <w:p>
      <w:pPr>
        <w:pStyle w:val="kommentar"/>
      </w:pPr>
      <w:r>
        <w:rPr>
          <w:b/>
          <w:sz w:val="16"/>
        </w:rPr>
        <w:t>96/27</w:t>
      </w:r>
      <w:r>
        <w:t xml:space="preserve"> </w:t>
      </w:r>
      <w:r>
        <w:rPr>
          <w:rFonts w:ascii="Linux Libertine G" w:hAnsi="Linux Libertine G" w:cs="Linux Libertine G"/>
        </w:rPr>
        <w:t>jungen Pastor]</w:t>
      </w:r>
      <w:r>
        <w:t xml:space="preserve"> Johann Christoph Ruprecht </w:t>
      </w:r>
    </w:p>
    <w:p>
      <w:pPr>
        <w:pStyle w:val="kommentar"/>
      </w:pPr>
      <w:r>
        <w:rPr>
          <w:b/>
          <w:sz w:val="16"/>
        </w:rPr>
        <w:t>96/29</w:t>
      </w:r>
      <w:r>
        <w:t xml:space="preserve"> </w:t>
      </w:r>
      <w:r>
        <w:rPr>
          <w:rFonts w:ascii="Linux Libertine G" w:hAnsi="Linux Libertine G" w:cs="Linux Libertine G"/>
        </w:rPr>
        <w:t>Bruder]</w:t>
      </w:r>
      <w:r>
        <w:t xml:space="preserve"> Gottlob Immanuel Lindner </w:t>
      </w:r>
    </w:p>
    <w:p>
      <w:pPr>
        <w:pStyle w:val="kommentar"/>
        <w:sectPr>
          <w:type w:val="continuous"/>
          <w:pgSz w:w="12240" w:h="15840"/>
          <w:pgMar w:top="1416" w:right="1900" w:bottom="2132" w:left="1984" w:header="720" w:footer="1417" w:gutter="0"/>
          <w:cols w:num="2" w:space="560"/>
        </w:sectPr>
      </w:pPr>
      <w:r>
        <w:rPr>
          <w:b/>
          <w:sz w:val="16"/>
        </w:rPr>
        <w:t>96/32</w:t>
      </w:r>
      <w:r>
        <w:t xml:space="preserve"> </w:t>
      </w:r>
      <w:r>
        <w:rPr>
          <w:rFonts w:ascii="Linux Libertine G" w:hAnsi="Linux Libertine G" w:cs="Linux Libertine G"/>
        </w:rPr>
        <w:t>Fils]</w:t>
      </w:r>
      <w:r>
        <w:t xml:space="preserve"> Sohn, von lat. filius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208 (II 93‒96)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1979B-E475-4C56-8737-61904A96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1756</Words>
  <Characters>11066</Characters>
  <Application>Microsoft Office Word</Application>
  <DocSecurity>0</DocSecurity>
  <Lines>92</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2022-01-27T20:23:00Z</dcterms:created>
  <dcterms:modified xsi:type="dcterms:W3CDTF">2022-01-27T20:23:00Z</dcterms:modified>
</cp:coreProperties>
</file>