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47b406c88554bf5"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109‒111</w:t>
      </w:r>
      <w:r>
        <w:br/>
      </w:r>
    </w:p>
    <w:p>
      <w:pPr>
        <w:pStyle w:val="linksbündig"/>
      </w:pPr>
      <w:r>
        <w:rPr>
          <w:sz w:val="32"/>
          <w:b w:val="true"/>
        </w:rPr>
        <w:t>213</w:t>
      </w:r>
    </w:p>
    <w:p>
      <w:pPr>
        <w:pStyle w:val="linksbündig"/>
      </w:pPr>
      <w:r>
        <w:rPr>
          <w:b w:val="true"/>
        </w:rPr>
        <w:t>26. August 1761</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109, 15</w:t>
      </w:r>
    </w:p>
    <w:p>
      <w:pPr>
        <w:pStyle w:val="rechtsbündig"/>
      </w:pPr>
      <w:r>
        <w:rPr/>
        <w:t xml:space="preserve">Den </w:t>
      </w:r>
      <w:r>
        <w:rPr/>
        <w:t xml:space="preserve">26. </w:t>
      </w:r>
      <w:r>
        <w:rPr>
          <w:rFonts w:ascii="Linux Biolinum" w:hAnsi="Linux Biolinum" w:cs="Linux Biolinum"/>
        </w:rPr>
        <w:t xml:space="preserve">Aug.</w:t>
      </w:r>
      <w:r>
        <w:rPr/>
        <w:t xml:space="preserve"> 1761.</w:t>
      </w:r>
      <w:r>
        <w:rPr/>
        <w:t xml:space="preserve"> </w:t>
      </w:r>
    </w:p>
    <w:p>
      <w:pPr>
        <w:pStyle w:val="doppeleinzug"/>
      </w:pPr>
      <w:r>
        <w:rPr/>
        <w:t xml:space="preserve">Geliebtester Freund, </w:t>
      </w:r>
    </w:p>
    <w:p>
      <w:pPr>
        <w:pStyle w:val="stumpf"/>
      </w:pPr>
      <w:r>
        <w:rPr/>
        <w:t xml:space="preserve">Die Fr. </w:t>
      </w:r>
      <w:r>
        <w:rPr>
          <w:rFonts w:ascii="Linux Biolinum" w:hAnsi="Linux Biolinum" w:cs="Linux Biolinum"/>
        </w:rPr>
        <w:t xml:space="preserve">Consistor.</w:t>
      </w:r>
      <w:r>
        <w:rPr/>
        <w:t xml:space="preserve"> R. schickte heute Einlage an HE </w:t>
      </w:r>
      <w:r>
        <w:rPr>
          <w:rFonts w:ascii="Linux Biolinum" w:hAnsi="Linux Biolinum" w:cs="Linux Biolinum"/>
        </w:rPr>
        <w:t xml:space="preserve">D.</w:t>
      </w:r>
      <w:r>
        <w:rPr/>
        <w:t xml:space="preserve"> mit der Bitte, daß </w:t>
      </w:r>
    </w:p>
    <w:p>
      <w:pPr>
        <w:pStyle w:val="stumpf"/>
      </w:pPr>
      <w:r>
        <w:rPr/>
        <w:t xml:space="preserve">er doch gleich solche erhalten möchte durch ihr </w:t>
      </w:r>
      <w:r>
        <w:rPr>
          <w:rFonts w:ascii="Linux Biolinum" w:hAnsi="Linux Biolinum" w:cs="Linux Biolinum"/>
        </w:rPr>
        <w:t xml:space="preserve">Couvert.</w:t>
      </w:r>
      <w:r>
        <w:rPr/>
        <w:t xml:space="preserve"> Darf ich bitten den </w:t>
      </w:r>
    </w:p>
    <w:p>
      <w:pPr>
        <w:pStyle w:val="stumpf"/>
      </w:pPr>
      <w:r>
        <w:rPr/>
        <w:t xml:space="preserve">andern an HE </w:t>
      </w:r>
      <w:r>
        <w:rPr>
          <w:rFonts w:ascii="Linux Biolinum" w:hAnsi="Linux Biolinum" w:cs="Linux Biolinum"/>
        </w:rPr>
        <w:t xml:space="preserve">Past. Ruprecht</w:t>
      </w:r>
      <w:r>
        <w:rPr/>
        <w:t xml:space="preserve"> mit einzuschließen. Er hat mir eine kleine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Commission</w:t>
      </w:r>
      <w:r>
        <w:rPr/>
        <w:t xml:space="preserve"> aufgetragen, die ich besorgt und einige Kleinigkeiten aus meiner </w:t>
      </w:r>
    </w:p>
    <w:p>
      <w:pPr>
        <w:pStyle w:val="stumpf"/>
      </w:pPr>
      <w:r>
        <w:rPr/>
        <w:t xml:space="preserve">Wahl mit beygelegt, Bengels Zeitrechnung von Böhmer, M Schreibers </w:t>
      </w:r>
    </w:p>
    <w:p>
      <w:pPr>
        <w:pStyle w:val="stumpf"/>
      </w:pPr>
      <w:r>
        <w:rPr/>
        <w:t xml:space="preserve">Erklärung </w:t>
      </w:r>
      <w:r>
        <w:rPr>
          <w:rFonts w:ascii="Linux Biolinum" w:hAnsi="Linux Biolinum" w:cs="Linux Biolinum"/>
        </w:rPr>
        <w:t xml:space="preserve">Jes. L </w:t>
      </w:r>
      <w:r>
        <w:rPr>
          <w:strike w:val="true"/>
          <w:rFonts w:ascii="Linux Biolinum" w:hAnsi="Linux Biolinum" w:cs="Linux Biolinum"/>
        </w:rPr>
        <w:t xml:space="preserve">VII</w:t>
      </w:r>
      <w:r>
        <w:rPr>
          <w:rFonts w:ascii="Linux Biolinum" w:hAnsi="Linux Biolinum" w:cs="Linux Biolinum"/>
        </w:rPr>
        <w:t xml:space="preserve"> III.</w:t>
      </w:r>
      <w:r>
        <w:rPr/>
        <w:t xml:space="preserve"> Bürklin vom Abendmal, historische Abhandl. von </w:t>
      </w:r>
    </w:p>
    <w:p>
      <w:pPr>
        <w:pStyle w:val="stumpf"/>
      </w:pPr>
      <w:r>
        <w:rPr/>
        <w:t xml:space="preserve">Ehgesetzen, Jacobi ursprüngl. Offenbarung. pp. Zu Simon dem Zauberer </w:t>
      </w:r>
    </w:p>
    <w:p>
      <w:pPr>
        <w:pStyle w:val="stumpf"/>
      </w:pPr>
      <w:r>
        <w:rPr/>
        <w:t xml:space="preserve">hätte gern den Versuch </w:t>
      </w:r>
      <w:r>
        <w:rPr>
          <w:u w:val="double"/>
        </w:rPr>
        <w:t xml:space="preserve">über die Verstörung Sodoms und Gomorrha</w:t>
      </w:r>
      <w:r>
        <w:rPr/>
        <w:t xml:space="preserve">, </w:t>
      </w:r>
      <w:r>
        <w:rPr>
          <w:u w:val="single"/>
        </w:rPr>
        <w:t xml:space="preserve">an </w:t>
      </w:r>
    </w:p>
    <w:p>
      <w:pPr>
        <w:framePr w:w="1000" w:hSpace="420" w:wrap="around" w:hAnchor="page" w:vAnchor="text" w:xAlign="left" w:y="0"/>
        <w:keepNext w:val="true"/>
        <w:pStyle w:val="zeilenzählung"/>
      </w:pPr>
      <w:r>
        <w:rPr>
          <w:sz w:val="12"/>
        </w:rPr>
        <w:t>25</w:t>
      </w:r>
    </w:p>
    <w:p>
      <w:pPr>
        <w:pStyle w:val="stumpf"/>
      </w:pPr>
      <w:r>
        <w:rPr>
          <w:u w:val="single"/>
        </w:rPr>
        <w:t xml:space="preserve">dem Sie neulich</w:t>
      </w:r>
      <w:r>
        <w:rPr/>
        <w:t xml:space="preserve"> denken, weil ich die Gelegenheit gern mitnehmen wollte </w:t>
      </w:r>
    </w:p>
    <w:p>
      <w:pPr>
        <w:pStyle w:val="stumpf"/>
      </w:pPr>
      <w:r>
        <w:rPr/>
        <w:t xml:space="preserve">ihn zu lesen. Man kann ihn aber bey Woltersdorf nicht finden. Meine </w:t>
      </w:r>
    </w:p>
    <w:p>
      <w:pPr>
        <w:pStyle w:val="stumpf"/>
      </w:pPr>
      <w:r>
        <w:rPr/>
        <w:t xml:space="preserve">eigennützige List ist mir also fehlgeschlagen. Er muß nicht dies Jahr ausgekommen </w:t>
      </w:r>
    </w:p>
    <w:p>
      <w:pPr>
        <w:pStyle w:val="stumpf"/>
      </w:pPr>
      <w:r>
        <w:rPr/>
        <w:t xml:space="preserve">seyn oder einen andern Titel haben. Weil nächste Woche Ihr Student </w:t>
      </w:r>
    </w:p>
    <w:p>
      <w:pPr>
        <w:pStyle w:val="stumpf"/>
      </w:pPr>
      <w:r>
        <w:rPr/>
        <w:t xml:space="preserve">abgehen soll: so möchten wohl des HE. </w:t>
      </w:r>
      <w:r>
        <w:rPr>
          <w:rFonts w:ascii="Linux Biolinum" w:hAnsi="Linux Biolinum" w:cs="Linux Biolinum"/>
        </w:rPr>
        <w:t xml:space="preserve">Pastoris</w:t>
      </w:r>
      <w:r>
        <w:rPr/>
        <w:t xml:space="preserve"> Sachen mit zu Ihren gepackt </w:t>
      </w:r>
    </w:p>
    <w:p>
      <w:pPr>
        <w:framePr w:w="1000" w:hSpace="420" w:wrap="around" w:hAnchor="page" w:vAnchor="text" w:xAlign="left" w:y="0"/>
        <w:keepNext w:val="true"/>
        <w:pStyle w:val="zeilenzählung"/>
      </w:pPr>
      <w:r>
        <w:rPr>
          <w:sz w:val="12"/>
        </w:rPr>
        <w:t>30</w:t>
      </w:r>
    </w:p>
    <w:p>
      <w:pPr>
        <w:pStyle w:val="stumpf"/>
      </w:pPr>
      <w:r>
        <w:rPr/>
        <w:t xml:space="preserve">werden. Sie können auf die Hälfte die Unkosten theilen oder nach Verhältnis. </w:t>
      </w:r>
    </w:p>
    <w:p>
      <w:pPr>
        <w:pStyle w:val="stumpf"/>
      </w:pPr>
      <w:r>
        <w:rPr/>
        <w:t xml:space="preserve">Die Zahlung kann auch durch Sie am besten </w:t>
      </w:r>
      <w:r>
        <w:rPr>
          <w:rFonts w:ascii="Linux Biolinum" w:hAnsi="Linux Biolinum" w:cs="Linux Biolinum"/>
        </w:rPr>
        <w:t xml:space="preserve">remitti</w:t>
      </w:r>
      <w:r>
        <w:rPr/>
        <w:t xml:space="preserve">rt werden. – Die </w:t>
      </w:r>
      <w:r>
        <w:rPr>
          <w:rFonts w:ascii="Linux Biolinum" w:hAnsi="Linux Biolinum" w:cs="Linux Biolinum"/>
        </w:rPr>
        <w:t xml:space="preserve">Defect</w:t>
      </w:r>
      <w:r>
        <w:rPr/>
        <w:t xml:space="preserve"> </w:t>
      </w:r>
    </w:p>
    <w:p>
      <w:pPr>
        <w:pStyle w:val="stumpf"/>
      </w:pPr>
      <w:r>
        <w:rPr/>
        <w:t xml:space="preserve">Bogen hat er noch nicht; er kann darauf dringen, daß Sie sein Geld so lange </w:t>
      </w:r>
    </w:p>
    <w:p>
      <w:pPr>
        <w:pStyle w:val="stumpf"/>
      </w:pPr>
      <w:r>
        <w:rPr>
          <w:rFonts w:ascii="Linux Biolinum" w:hAnsi="Linux Biolinum" w:cs="Linux Biolinum"/>
        </w:rPr>
        <w:t xml:space="preserve">deponi</w:t>
      </w:r>
      <w:r>
        <w:rPr/>
        <w:t xml:space="preserve">rt behalten, bis er jene empfängt. Dies mögen Sie abmachen, unter </w:t>
      </w:r>
    </w:p>
    <w:p>
      <w:pPr>
        <w:pStyle w:val="stumpf"/>
      </w:pPr>
      <w:r>
        <w:rPr/>
        <w:t xml:space="preserve">sich. – </w:t>
      </w:r>
    </w:p>
    <w:p>
      <w:pPr>
        <w:framePr w:w="1000" w:hSpace="420" w:wrap="around" w:hAnchor="page" w:vAnchor="text" w:xAlign="left" w:y="0"/>
        <w:keepNext w:val="true"/>
        <w:pStyle w:val="zeilenzählung"/>
      </w:pPr>
      <w:r>
        <w:rPr>
          <w:sz w:val="12"/>
        </w:rPr>
        <w:t>35</w:t>
      </w:r>
    </w:p>
    <w:p>
      <w:pPr>
        <w:pStyle w:val="einzug"/>
      </w:pPr>
      <w:r>
        <w:rPr/>
        <w:t xml:space="preserve">Weil ich diesen halben Bogen schon angefangen: so muß er voll werden. </w:t>
      </w:r>
    </w:p>
    <w:p>
      <w:pPr>
        <w:framePr w:w="1000" w:hSpace="420" w:wrap="around" w:hAnchor="page" w:vAnchor="text" w:xAlign="left" w:y="0"/>
        <w:keepNext w:val="true"/>
        <w:pStyle w:val="seitenzählung"/>
      </w:pPr>
      <w:r>
        <w:rPr>
          <w:sz w:val="12"/>
          <w:b w:val="true"/>
        </w:rPr>
        <w:t>S. 110</w:t>
      </w:r>
      <w:r>
        <w:rPr/>
        <w:t xml:space="preserve"> </w:t>
      </w:r>
    </w:p>
    <w:p>
      <w:pPr>
        <w:pStyle w:val="stumpf"/>
      </w:pPr>
      <w:r>
        <w:rPr/>
        <w:t xml:space="preserve">Ich habe überdem Muße; und Sie mögen, liebster Freund, so viel </w:t>
      </w:r>
      <w:r>
        <w:rPr>
          <w:u w:val="single"/>
        </w:rPr>
        <w:t xml:space="preserve">lesen</w:t>
      </w:r>
      <w:r>
        <w:rPr/>
        <w:t xml:space="preserve"> als Sie </w:t>
      </w:r>
    </w:p>
    <w:p>
      <w:pPr>
        <w:pStyle w:val="stumpf"/>
      </w:pPr>
      <w:r>
        <w:rPr/>
        <w:t xml:space="preserve">wollen. </w:t>
      </w:r>
      <w:r>
        <w:rPr>
          <w:u w:val="single"/>
        </w:rPr>
        <w:t xml:space="preserve">Lamberts Kosmologische Briefe</w:t>
      </w:r>
      <w:r>
        <w:rPr/>
        <w:t xml:space="preserve"> habe nicht aushalten können, </w:t>
      </w:r>
    </w:p>
    <w:p>
      <w:pPr>
        <w:pStyle w:val="stumpf"/>
      </w:pPr>
      <w:r>
        <w:rPr/>
        <w:t xml:space="preserve">ob es der Mühe lohnt seine neue Entdeckungen zu verstehen, zweifele aus dem </w:t>
      </w:r>
    </w:p>
    <w:p>
      <w:pPr>
        <w:pStyle w:val="stumpf"/>
      </w:pPr>
      <w:r>
        <w:rPr/>
        <w:t xml:space="preserve">wenigen was ich davon beurtheilen kann. Er scheint mit fremdem Kalbe </w:t>
      </w:r>
    </w:p>
    <w:p>
      <w:pPr>
        <w:framePr w:w="1000" w:hSpace="420" w:wrap="around" w:hAnchor="page" w:vAnchor="text" w:xAlign="left" w:y="0"/>
        <w:keepNext w:val="true"/>
        <w:pStyle w:val="zeilenzählung"/>
      </w:pPr>
      <w:r>
        <w:rPr>
          <w:sz w:val="12"/>
        </w:rPr>
        <w:t>5</w:t>
      </w:r>
    </w:p>
    <w:p>
      <w:pPr>
        <w:pStyle w:val="stumpf"/>
      </w:pPr>
      <w:r>
        <w:rPr/>
        <w:t xml:space="preserve">stark gepflügt zu haben, in die Einkleidung des Briefstyls weiß er sich gewiß </w:t>
      </w:r>
    </w:p>
    <w:p>
      <w:pPr>
        <w:pStyle w:val="stumpf"/>
      </w:pPr>
      <w:r>
        <w:rPr/>
        <w:t xml:space="preserve">nicht zu schicken. </w:t>
      </w:r>
      <w:r>
        <w:rPr>
          <w:u w:val="single"/>
        </w:rPr>
        <w:t xml:space="preserve">Auserlesene Poesien aus den engl.</w:t>
      </w:r>
      <w:r>
        <w:rPr/>
        <w:t xml:space="preserve"> Dichtern sind für mich </w:t>
      </w:r>
    </w:p>
    <w:p>
      <w:pPr>
        <w:pStyle w:val="stumpf"/>
      </w:pPr>
      <w:r>
        <w:rPr/>
        <w:t xml:space="preserve">aufgewärmte kalte Küche. Von den </w:t>
      </w:r>
      <w:r>
        <w:rPr>
          <w:u w:val="single"/>
        </w:rPr>
        <w:t xml:space="preserve">Erläuterungen der Psalmen Davids</w:t>
      </w:r>
      <w:r>
        <w:rPr/>
        <w:t xml:space="preserve"> </w:t>
      </w:r>
    </w:p>
    <w:p>
      <w:pPr>
        <w:pStyle w:val="stumpf"/>
      </w:pPr>
      <w:r>
        <w:rPr/>
        <w:t xml:space="preserve">habe 6 Theile gelesen und hie und da was gefunden, das verdient gemerkt zu </w:t>
      </w:r>
    </w:p>
    <w:p>
      <w:pPr>
        <w:pStyle w:val="stumpf"/>
      </w:pPr>
      <w:r>
        <w:rPr/>
        <w:t xml:space="preserve">werden. Man muß wie ein Hahn nach einem Korn ein Haufen Unrath weg </w:t>
      </w:r>
    </w:p>
    <w:p>
      <w:pPr>
        <w:framePr w:w="1000" w:hSpace="420" w:wrap="around" w:hAnchor="page" w:vAnchor="text" w:xAlign="left" w:y="0"/>
        <w:keepNext w:val="true"/>
        <w:pStyle w:val="zeilenzählung"/>
      </w:pPr>
      <w:r>
        <w:rPr>
          <w:sz w:val="12"/>
        </w:rPr>
        <w:t>10</w:t>
      </w:r>
    </w:p>
    <w:p>
      <w:pPr>
        <w:pStyle w:val="stumpf"/>
      </w:pPr>
      <w:r>
        <w:rPr/>
        <w:t xml:space="preserve">scharren. Einige </w:t>
      </w:r>
      <w:r>
        <w:rPr>
          <w:rFonts w:ascii="Linux Biolinum" w:hAnsi="Linux Biolinum" w:cs="Linux Biolinum"/>
        </w:rPr>
        <w:t xml:space="preserve">Dissertation</w:t>
      </w:r>
      <w:r>
        <w:rPr/>
        <w:t xml:space="preserve">en von </w:t>
      </w:r>
      <w:r>
        <w:rPr>
          <w:rFonts w:ascii="Linux Biolinum" w:hAnsi="Linux Biolinum" w:cs="Linux Biolinum"/>
          <w:u w:val="single"/>
        </w:rPr>
        <w:t xml:space="preserve">Dommerich</w:t>
      </w:r>
      <w:r>
        <w:rPr/>
        <w:t xml:space="preserve"> haben mir viel Neugierde </w:t>
      </w:r>
    </w:p>
    <w:p>
      <w:pPr>
        <w:pStyle w:val="stumpf"/>
      </w:pPr>
      <w:r>
        <w:rPr/>
        <w:t xml:space="preserve">erweckt mehr von diesem Mann zu lesen. In der einen liefert er die verschiednen </w:t>
      </w:r>
    </w:p>
    <w:p>
      <w:pPr>
        <w:pStyle w:val="stumpf"/>
      </w:pPr>
      <w:r>
        <w:rPr/>
        <w:t xml:space="preserve">Lesearten aus dem Fragment eines horazischen </w:t>
      </w:r>
      <w:r>
        <w:rPr>
          <w:rFonts w:ascii="Linux Biolinum" w:hAnsi="Linux Biolinum" w:cs="Linux Biolinum"/>
        </w:rPr>
        <w:t xml:space="preserve">Codicis;</w:t>
      </w:r>
      <w:r>
        <w:rPr/>
        <w:t xml:space="preserve"> und in der andern </w:t>
      </w:r>
    </w:p>
    <w:p>
      <w:pPr>
        <w:pStyle w:val="stumpf"/>
      </w:pPr>
      <w:r>
        <w:rPr/>
        <w:t xml:space="preserve">handelt er von dem Anfang der </w:t>
      </w:r>
      <w:r>
        <w:rPr>
          <w:rFonts w:ascii="Linux Biolinum" w:hAnsi="Linux Biolinum" w:cs="Linux Biolinum"/>
        </w:rPr>
        <w:t xml:space="preserve">Satyre X. lib. I.</w:t>
      </w:r>
      <w:r>
        <w:rPr/>
        <w:t xml:space="preserve"> der in den meisten Ausgaben </w:t>
      </w:r>
    </w:p>
    <w:p>
      <w:pPr>
        <w:pStyle w:val="stumpf"/>
      </w:pPr>
      <w:r>
        <w:rPr/>
        <w:t xml:space="preserve">als unächt fehlt. In </w:t>
      </w:r>
      <w:r>
        <w:rPr>
          <w:rFonts w:ascii="Linux Biolinum" w:hAnsi="Linux Biolinum" w:cs="Linux Biolinum"/>
        </w:rPr>
        <w:t xml:space="preserve">Gesners</w:t>
      </w:r>
      <w:r>
        <w:rPr/>
        <w:t xml:space="preserve"> muß es stehen und </w:t>
      </w:r>
      <w:r>
        <w:rPr>
          <w:rFonts w:ascii="Linux Biolinum" w:hAnsi="Linux Biolinum" w:cs="Linux Biolinum"/>
        </w:rPr>
        <w:t xml:space="preserve">vindici</w:t>
      </w:r>
      <w:r>
        <w:rPr/>
        <w:t xml:space="preserve">rt es dem alten </w:t>
      </w:r>
    </w:p>
    <w:p>
      <w:pPr>
        <w:framePr w:w="1000" w:hSpace="420" w:wrap="around" w:hAnchor="page" w:vAnchor="text" w:xAlign="left" w:y="0"/>
        <w:keepNext w:val="true"/>
        <w:pStyle w:val="zeilenzählung"/>
      </w:pPr>
      <w:r>
        <w:rPr>
          <w:sz w:val="12"/>
        </w:rPr>
        <w:t>15</w:t>
      </w:r>
    </w:p>
    <w:p>
      <w:pPr>
        <w:pStyle w:val="stumpf"/>
      </w:pPr>
      <w:r>
        <w:rPr/>
        <w:t xml:space="preserve">Dichter. M. </w:t>
      </w:r>
      <w:r>
        <w:rPr>
          <w:u w:val="single"/>
        </w:rPr>
        <w:t xml:space="preserve">Christlieb</w:t>
      </w:r>
      <w:r>
        <w:rPr/>
        <w:t xml:space="preserve"> hat sich vorgenommen einen ewigen </w:t>
      </w:r>
      <w:r>
        <w:rPr>
          <w:rFonts w:ascii="Linux Biolinum" w:hAnsi="Linux Biolinum" w:cs="Linux Biolinum"/>
        </w:rPr>
        <w:t xml:space="preserve">Commentarium</w:t>
      </w:r>
      <w:r>
        <w:rPr/>
        <w:t xml:space="preserve"> über </w:t>
      </w:r>
    </w:p>
    <w:p>
      <w:pPr>
        <w:pStyle w:val="stumpf"/>
      </w:pPr>
      <w:r>
        <w:rPr/>
        <w:t xml:space="preserve">einige Gedanken des Bengels zu schreiben. Er ist noch unter dem patriotischen </w:t>
      </w:r>
    </w:p>
    <w:p>
      <w:pPr>
        <w:pStyle w:val="stumpf"/>
      </w:pPr>
      <w:r>
        <w:rPr/>
        <w:t xml:space="preserve">Ortmann. Zum Autor gehört noch etwas mehr als eine gute Meinung. </w:t>
      </w:r>
    </w:p>
    <w:p>
      <w:pPr>
        <w:pStyle w:val="stumpf"/>
      </w:pPr>
      <w:r>
        <w:rPr/>
        <w:t xml:space="preserve">Bengels Offenbarung würde diesem Mann züchtiger klingen als Johannis </w:t>
      </w:r>
    </w:p>
    <w:p>
      <w:pPr>
        <w:pStyle w:val="stumpf"/>
      </w:pPr>
      <w:r>
        <w:rPr/>
        <w:t xml:space="preserve">Namen zu diesem Buch. Er thut sich viel darauf zu gut </w:t>
      </w:r>
      <w:r>
        <w:rPr>
          <w:u w:val="single"/>
        </w:rPr>
        <w:t xml:space="preserve">Fehren</w:t>
      </w:r>
      <w:r>
        <w:rPr/>
        <w:t xml:space="preserve"> auf seine </w:t>
      </w:r>
    </w:p>
    <w:p>
      <w:pPr>
        <w:framePr w:w="1000" w:hSpace="420" w:wrap="around" w:hAnchor="page" w:vAnchor="text" w:xAlign="left" w:y="0"/>
        <w:keepNext w:val="true"/>
        <w:pStyle w:val="zeilenzählung"/>
      </w:pPr>
      <w:r>
        <w:rPr>
          <w:sz w:val="12"/>
        </w:rPr>
        <w:t>20</w:t>
      </w:r>
    </w:p>
    <w:p>
      <w:pPr>
        <w:pStyle w:val="stumpf"/>
      </w:pPr>
      <w:r>
        <w:rPr/>
        <w:t xml:space="preserve">Seite gebracht zu haben. Ich bin daher neugierig diesen Mann zu sehen, zu </w:t>
      </w:r>
    </w:p>
    <w:p>
      <w:pPr>
        <w:pStyle w:val="stumpf"/>
      </w:pPr>
      <w:r>
        <w:rPr/>
        <w:t xml:space="preserve">dem </w:t>
      </w:r>
      <w:r>
        <w:rPr>
          <w:rFonts w:ascii="Linux Biolinum" w:hAnsi="Linux Biolinum" w:cs="Linux Biolinum"/>
        </w:rPr>
        <w:t xml:space="preserve">Crusius</w:t>
      </w:r>
      <w:r>
        <w:rPr/>
        <w:t xml:space="preserve"> eine Vorrede gemacht. Noch habe keine Gelegenheit gefunden </w:t>
      </w:r>
    </w:p>
    <w:p>
      <w:pPr>
        <w:pStyle w:val="stumpf"/>
      </w:pPr>
      <w:r>
        <w:rPr/>
        <w:t xml:space="preserve">seine Anleitung kennen zu lernen; die ich auf eine andere Zeit aufschieben muß. </w:t>
      </w:r>
    </w:p>
    <w:p>
      <w:pPr>
        <w:pStyle w:val="stumpf"/>
      </w:pPr>
      <w:r>
        <w:rPr>
          <w:u w:val="single"/>
        </w:rPr>
        <w:t xml:space="preserve">Modestreiche eines Kavaliers</w:t>
      </w:r>
      <w:r>
        <w:rPr/>
        <w:t xml:space="preserve"> sind Gedichte, die aber wie Prosa in einem </w:t>
      </w:r>
    </w:p>
    <w:p>
      <w:pPr>
        <w:pStyle w:val="stumpf"/>
      </w:pPr>
      <w:r>
        <w:rPr/>
        <w:t xml:space="preserve">Stück gedruckt sind. Das Fabelchen vom Fuchs hat mir die angenehmste </w:t>
      </w:r>
    </w:p>
    <w:p>
      <w:pPr>
        <w:framePr w:w="1000" w:hSpace="420" w:wrap="around" w:hAnchor="page" w:vAnchor="text" w:xAlign="left" w:y="0"/>
        <w:keepNext w:val="true"/>
        <w:pStyle w:val="zeilenzählung"/>
      </w:pPr>
      <w:r>
        <w:rPr>
          <w:sz w:val="12"/>
        </w:rPr>
        <w:t>25</w:t>
      </w:r>
    </w:p>
    <w:p>
      <w:pPr>
        <w:pStyle w:val="stumpf"/>
      </w:pPr>
      <w:r>
        <w:rPr/>
        <w:t xml:space="preserve">Vorstellung gemacht. </w:t>
      </w:r>
      <w:r>
        <w:rPr>
          <w:u w:val="single"/>
        </w:rPr>
        <w:t xml:space="preserve">Ringeltaubens Briefe an die Christen</w:t>
      </w:r>
      <w:r>
        <w:rPr/>
        <w:t xml:space="preserve"> in der Welt sind </w:t>
      </w:r>
    </w:p>
    <w:p>
      <w:pPr>
        <w:pStyle w:val="stumpf"/>
      </w:pPr>
      <w:r>
        <w:rPr/>
        <w:t xml:space="preserve">den Gespenstern gleich, die mehr poltern als sehen laßen. Fünf philosophische </w:t>
      </w:r>
    </w:p>
    <w:p>
      <w:pPr>
        <w:pStyle w:val="stumpf"/>
      </w:pPr>
      <w:r>
        <w:rPr/>
        <w:t xml:space="preserve">Formeln, die auf und nieder gehen in einem großen Dunst von Worten. </w:t>
      </w:r>
    </w:p>
    <w:p>
      <w:pPr>
        <w:pStyle w:val="stumpf"/>
      </w:pPr>
      <w:r>
        <w:rPr>
          <w:u w:val="single"/>
        </w:rPr>
        <w:t xml:space="preserve">Schabbalies wandernde</w:t>
      </w:r>
      <w:r>
        <w:rPr/>
        <w:t xml:space="preserve"> Seele, die vierte Auflage. So viel Auflagen, dacht </w:t>
      </w:r>
    </w:p>
    <w:p>
      <w:pPr>
        <w:pStyle w:val="stumpf"/>
      </w:pPr>
      <w:r>
        <w:rPr/>
        <w:t xml:space="preserve">ich, von einem Buch deßen Titel so eine ebentheuerliche Idee giebt. Ich habe </w:t>
      </w:r>
    </w:p>
    <w:p>
      <w:pPr>
        <w:framePr w:w="1000" w:hSpace="420" w:wrap="around" w:hAnchor="page" w:vAnchor="text" w:xAlign="left" w:y="0"/>
        <w:keepNext w:val="true"/>
        <w:pStyle w:val="zeilenzählung"/>
      </w:pPr>
      <w:r>
        <w:rPr>
          <w:sz w:val="12"/>
        </w:rPr>
        <w:t>30</w:t>
      </w:r>
    </w:p>
    <w:p>
      <w:pPr>
        <w:pStyle w:val="stumpf"/>
      </w:pPr>
      <w:r>
        <w:rPr/>
        <w:t xml:space="preserve">den Anfang gelesen und mit mehr Zufriedenheit als ich mir versprach. Der </w:t>
      </w:r>
    </w:p>
    <w:p>
      <w:pPr>
        <w:pStyle w:val="stumpf"/>
      </w:pPr>
      <w:r>
        <w:rPr/>
        <w:t xml:space="preserve">gemeine Mann fordert auch seine Schriftsteller, und zwar solche, die sich </w:t>
      </w:r>
    </w:p>
    <w:p>
      <w:pPr>
        <w:pStyle w:val="stumpf"/>
      </w:pPr>
      <w:r>
        <w:rPr/>
        <w:t xml:space="preserve">seinen Vorurtheilen beqvemen. Ich habe einige recht malerische Züge gefunden. </w:t>
      </w:r>
    </w:p>
    <w:p>
      <w:pPr>
        <w:pStyle w:val="stumpf"/>
      </w:pPr>
      <w:r>
        <w:rPr/>
        <w:t xml:space="preserve">Ein ganzer Kopf aber gehörte dazu dies unedle Metall in Gold zu verwandeln. </w:t>
      </w:r>
    </w:p>
    <w:p>
      <w:pPr>
        <w:pStyle w:val="stumpf"/>
      </w:pPr>
      <w:r>
        <w:rPr/>
        <w:t xml:space="preserve">Ich stellte mir dabey solche Leser vor, wie der </w:t>
      </w:r>
      <w:r>
        <w:rPr/>
        <w:t xml:space="preserve">alte</w:t>
      </w:r>
      <w:r>
        <w:rPr/>
        <w:t xml:space="preserve"> </w:t>
      </w:r>
      <w:r>
        <w:rPr>
          <w:u w:val="single"/>
        </w:rPr>
        <w:t xml:space="preserve">Putz</w:t>
      </w:r>
      <w:r>
        <w:rPr/>
        <w:t xml:space="preserve"> war, den Sie gekannt </w:t>
      </w:r>
    </w:p>
    <w:p>
      <w:pPr>
        <w:framePr w:w="1000" w:hSpace="420" w:wrap="around" w:hAnchor="page" w:vAnchor="text" w:xAlign="left" w:y="0"/>
        <w:keepNext w:val="true"/>
        <w:pStyle w:val="zeilenzählung"/>
      </w:pPr>
      <w:r>
        <w:rPr>
          <w:sz w:val="12"/>
        </w:rPr>
        <w:t>35</w:t>
      </w:r>
    </w:p>
    <w:p>
      <w:pPr>
        <w:pStyle w:val="stumpf"/>
      </w:pPr>
      <w:r>
        <w:rPr/>
        <w:t xml:space="preserve">haben, neugierige und nachdenkende Leute giebt es unter den Bauren und </w:t>
      </w:r>
    </w:p>
    <w:p>
      <w:pPr>
        <w:pStyle w:val="stumpf"/>
      </w:pPr>
      <w:r>
        <w:rPr/>
        <w:t xml:space="preserve">Handwerkern genug. Eine praktische Weltgeschichte für solche Leute zu </w:t>
      </w:r>
    </w:p>
    <w:p>
      <w:pPr>
        <w:pStyle w:val="stumpf"/>
      </w:pPr>
      <w:r>
        <w:rPr/>
        <w:t xml:space="preserve">schreiben, ihre Einbildungskraft durch die Maschine ihres Standes und ihrer </w:t>
      </w:r>
    </w:p>
    <w:p>
      <w:pPr>
        <w:framePr w:w="1000" w:hSpace="420" w:wrap="around" w:hAnchor="page" w:vAnchor="text" w:xAlign="left" w:y="0"/>
        <w:keepNext w:val="true"/>
        <w:pStyle w:val="seitenzählung"/>
      </w:pPr>
      <w:r>
        <w:rPr>
          <w:sz w:val="12"/>
          <w:b w:val="true"/>
        </w:rPr>
        <w:t>S. 111</w:t>
      </w:r>
      <w:r>
        <w:rPr/>
        <w:t xml:space="preserve"> </w:t>
      </w:r>
    </w:p>
    <w:p>
      <w:pPr>
        <w:pStyle w:val="stumpf"/>
      </w:pPr>
      <w:r>
        <w:rPr/>
        <w:t xml:space="preserve">Erziehung zu unterhalten, und ihrem Verstand dadurch zu Hülf zu kommen, für </w:t>
      </w:r>
    </w:p>
    <w:p>
      <w:pPr>
        <w:pStyle w:val="stumpf"/>
      </w:pPr>
      <w:r>
        <w:rPr/>
        <w:t xml:space="preserve">solche wär ein Schabbalie ein schätzbar Buch. </w:t>
      </w:r>
    </w:p>
    <w:p>
      <w:pPr>
        <w:pStyle w:val="einzug"/>
      </w:pPr>
      <w:r>
        <w:rPr/>
        <w:t xml:space="preserve">Ich muß hier abbrechen. Verzeyhen Sie mein Geschmier. Leben Sie wohl </w:t>
      </w:r>
    </w:p>
    <w:p>
      <w:pPr>
        <w:pStyle w:val="stumpf"/>
      </w:pPr>
      <w:r>
        <w:rPr/>
        <w:t xml:space="preserve">und lieben Sie Ihren alten Freund. </w:t>
      </w:r>
    </w:p>
    <w:p>
      <w:pPr>
        <w:framePr w:w="1000" w:hSpace="420" w:wrap="around" w:hAnchor="page" w:vAnchor="text" w:xAlign="left" w:y="0"/>
        <w:keepNext w:val="true"/>
        <w:pStyle w:val="zeilenzählung"/>
      </w:pPr>
      <w:r>
        <w:rPr>
          <w:sz w:val="12"/>
        </w:rPr>
        <w:t>5</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(73).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102f.</w:t>
      </w:r>
    </w:p>
    <w:p>
      <w:pPr>
        <w:pStyle w:val="stumpf"/>
      </w:pPr>
      <w:r>
        <w:rPr>
          <w:rFonts w:ascii="Linux Biolinum" w:hAnsi="Linux Biolinum" w:cs="Linux Biolinum"/>
        </w:rPr>
        <w:t xml:space="preserve">ZH II 109–111, Nr. 213.</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110/34 </w:t>
      </w:r>
      <w:r>
        <w:rPr/>
        <w:t xml:space="preserve">alte</w:t>
      </w:r>
      <w:r>
        <w:t xml:space="preserve">] </w:t>
      </w:r>
      <w:r>
        <w:rPr/>
        <w:t xml:space="preserve">Geändert nach Druckbogen 1940; ZH: </w:t>
      </w:r>
      <w:r>
        <w:rPr>
          <w:u w:val="single"/>
        </w:rPr>
        <w:t xml:space="preserve">alte</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109/17</w:t>
      </w:r>
      <w:r>
        <w:rPr/>
        <w:t xml:space="preserve"> </w:t>
      </w:r>
      <w:r>
        <w:rPr>
          <w:rFonts w:ascii="Linux Libertine G" w:hAnsi="Linux Libertine G" w:cs="Linux Libertine G"/>
        </w:rPr>
        <w:t xml:space="preserve">Fr. Consistor. R.</w:t>
        <w:t>]</w:t>
      </w:r>
      <w:r>
        <w:rPr/>
        <w:t xml:space="preserve"> </w:t>
      </w:r>
      <w:r>
        <w:rPr/>
        <w:t xml:space="preserve">Auguste Angelica Lindner</w:t>
      </w:r>
      <w:r>
        <w:rPr/>
      </w:r>
      <w:r>
        <w:rPr/>
        <w:t xml:space="preserve"> </w:t>
      </w:r>
    </w:p>
    <w:p>
      <w:pPr>
        <w:pStyle w:val="kommentar"/>
      </w:pPr>
      <w:r>
        <w:rPr>
          <w:b w:val="true"/>
          <w:sz w:val="16"/>
        </w:rPr>
        <w:t xml:space="preserve">109/17</w:t>
      </w:r>
      <w:r>
        <w:rPr/>
        <w:t xml:space="preserve"> </w:t>
      </w:r>
      <w:r>
        <w:rPr>
          <w:rFonts w:ascii="Linux Libertine G" w:hAnsi="Linux Libertine G" w:cs="Linux Libertine G"/>
        </w:rPr>
        <w:t xml:space="preserve">HE D.</w:t>
        <w:t>]</w:t>
      </w:r>
      <w:r>
        <w:rPr/>
        <w:t xml:space="preserve"> </w:t>
      </w:r>
      <w:r>
        <w:rPr/>
        <w:t xml:space="preserve">Johann Ehregott Friedrich Lindner</w:t>
      </w:r>
      <w:r>
        <w:rPr/>
      </w:r>
      <w:r>
        <w:rPr/>
        <w:t xml:space="preserve"> </w:t>
      </w:r>
    </w:p>
    <w:p>
      <w:pPr>
        <w:pStyle w:val="kommentar"/>
      </w:pPr>
      <w:r>
        <w:rPr>
          <w:b w:val="true"/>
          <w:sz w:val="16"/>
        </w:rPr>
        <w:t xml:space="preserve">109/19</w:t>
      </w:r>
      <w:r>
        <w:rPr/>
        <w:t xml:space="preserve"> </w:t>
      </w:r>
      <w:r>
        <w:rPr>
          <w:rFonts w:ascii="Linux Libertine G" w:hAnsi="Linux Libertine G" w:cs="Linux Libertine G"/>
        </w:rPr>
        <w:t xml:space="preserve">Ruprecht</w:t>
        <w:t>]</w:t>
      </w:r>
      <w:r>
        <w:rPr/>
        <w:t xml:space="preserve"> </w:t>
      </w:r>
      <w:r>
        <w:rPr/>
        <w:t xml:space="preserve">Johann Christoph Ruprecht</w:t>
      </w:r>
      <w:r>
        <w:rPr/>
      </w:r>
      <w:r>
        <w:rPr/>
        <w:t xml:space="preserve"> </w:t>
      </w:r>
    </w:p>
    <w:p>
      <w:pPr>
        <w:pStyle w:val="kommentar"/>
      </w:pPr>
      <w:r>
        <w:rPr>
          <w:b w:val="true"/>
          <w:sz w:val="16"/>
        </w:rPr>
        <w:t xml:space="preserve">109/21</w:t>
      </w:r>
      <w:r>
        <w:rPr/>
        <w:t xml:space="preserve"> </w:t>
      </w:r>
      <w:r>
        <w:rPr>
          <w:rFonts w:ascii="Linux Libertine G" w:hAnsi="Linux Libertine G" w:cs="Linux Libertine G"/>
        </w:rPr>
        <w:t xml:space="preserve">Bengels</w:t>
        <w:t>]</w:t>
      </w:r>
      <w:r>
        <w:rPr/>
        <w:t xml:space="preserve"> </w:t>
      </w:r>
      <w:r>
        <w:rPr/>
        <w:t xml:space="preserve">Bengels</w:t>
      </w:r>
      <w:r>
        <w:rPr/>
        <w:t xml:space="preserve"> </w:t>
      </w:r>
      <w:r>
        <w:rPr>
          <w:i w:val="true"/>
        </w:rPr>
        <w:t xml:space="preserve">Prophetische Zeitrechnung erl. von J. G. Böhmer</w:t>
      </w:r>
      <w:r>
        <w:rPr/>
        <w:t xml:space="preserve"> </w:t>
      </w:r>
    </w:p>
    <w:p>
      <w:pPr>
        <w:pStyle w:val="kommentar"/>
      </w:pPr>
      <w:r>
        <w:rPr>
          <w:b w:val="true"/>
          <w:sz w:val="16"/>
        </w:rPr>
        <w:t xml:space="preserve">109/21</w:t>
      </w:r>
      <w:r>
        <w:rPr/>
        <w:t xml:space="preserve"> </w:t>
      </w:r>
      <w:r>
        <w:rPr>
          <w:rFonts w:ascii="Linux Libertine G" w:hAnsi="Linux Libertine G" w:cs="Linux Libertine G"/>
        </w:rPr>
        <w:t xml:space="preserve">M Schreibers</w:t>
        <w:t>]</w:t>
      </w:r>
      <w:r>
        <w:rPr/>
        <w:t xml:space="preserve"> </w:t>
      </w:r>
      <w:r>
        <w:rPr/>
        <w:t xml:space="preserve">Schreiber, </w:t>
      </w:r>
      <w:r>
        <w:rPr>
          <w:i w:val="true"/>
        </w:rPr>
        <w:t xml:space="preserve">Versuch einer neuen Erklärung der Worte Jesaiä LIII,9</w:t>
      </w:r>
      <w:r>
        <w:rPr/>
      </w:r>
      <w:r>
        <w:rPr/>
        <w:t xml:space="preserve"> </w:t>
      </w:r>
    </w:p>
    <w:p>
      <w:pPr>
        <w:pStyle w:val="kommentar"/>
      </w:pPr>
      <w:r>
        <w:rPr>
          <w:b w:val="true"/>
          <w:sz w:val="16"/>
        </w:rPr>
        <w:t xml:space="preserve">109/22</w:t>
      </w:r>
      <w:r>
        <w:rPr/>
        <w:t xml:space="preserve"> </w:t>
      </w:r>
      <w:r>
        <w:rPr>
          <w:rFonts w:ascii="Linux Libertine G" w:hAnsi="Linux Libertine G" w:cs="Linux Libertine G"/>
        </w:rPr>
        <w:t xml:space="preserve">Bürklin</w:t>
        <w:t>]</w:t>
      </w:r>
      <w:r>
        <w:rPr/>
        <w:t xml:space="preserve"> </w:t>
      </w:r>
      <w:r>
        <w:rPr/>
        <w:t xml:space="preserve">Bürcklin, </w:t>
      </w:r>
      <w:r>
        <w:rPr>
          <w:i w:val="true"/>
        </w:rPr>
        <w:t xml:space="preserve">Die wahre Ursache des heutigen Streits von dem heiligen Abendmahl</w:t>
      </w:r>
      <w:r>
        <w:rPr/>
      </w:r>
      <w:r>
        <w:rPr/>
        <w:t xml:space="preserve"> </w:t>
      </w:r>
    </w:p>
    <w:p>
      <w:pPr>
        <w:pStyle w:val="kommentar"/>
      </w:pPr>
      <w:r>
        <w:rPr>
          <w:b w:val="true"/>
          <w:sz w:val="16"/>
        </w:rPr>
        <w:t xml:space="preserve">109/22</w:t>
      </w:r>
      <w:r>
        <w:rPr/>
        <w:t xml:space="preserve"> </w:t>
      </w:r>
      <w:r>
        <w:rPr>
          <w:rFonts w:ascii="Linux Libertine G" w:hAnsi="Linux Libertine G" w:cs="Linux Libertine G"/>
        </w:rPr>
        <w:t xml:space="preserve">Abhandl. von Ehegesetzen</w:t>
        <w:t>]</w:t>
      </w:r>
      <w:r>
        <w:rPr/>
        <w:t xml:space="preserve"> vll. </w:t>
      </w:r>
      <w:r>
        <w:rPr/>
        <w:t xml:space="preserve">Schreiber, </w:t>
      </w:r>
      <w:r>
        <w:rPr>
          <w:i w:val="true"/>
        </w:rPr>
        <w:t xml:space="preserve">De Imperio Mariti In Uxorem</w:t>
      </w:r>
      <w:r>
        <w:rPr/>
      </w:r>
      <w:r>
        <w:rPr/>
        <w:t xml:space="preserve"> </w:t>
      </w:r>
    </w:p>
    <w:p>
      <w:pPr>
        <w:pStyle w:val="kommentar"/>
      </w:pPr>
      <w:r>
        <w:rPr>
          <w:b w:val="true"/>
          <w:sz w:val="16"/>
        </w:rPr>
        <w:t xml:space="preserve">109/23</w:t>
      </w:r>
      <w:r>
        <w:rPr/>
        <w:t xml:space="preserve"> </w:t>
      </w:r>
      <w:r>
        <w:rPr>
          <w:rFonts w:ascii="Linux Libertine G" w:hAnsi="Linux Libertine G" w:cs="Linux Libertine G"/>
        </w:rPr>
        <w:t xml:space="preserve">Jacobi</w:t>
        <w:t>]</w:t>
      </w:r>
      <w:r>
        <w:rPr/>
        <w:t xml:space="preserve"> </w:t>
      </w:r>
      <w:r>
        <w:rPr/>
        <w:t xml:space="preserve">Jacobi, </w:t>
      </w:r>
      <w:r>
        <w:rPr>
          <w:i w:val="true"/>
        </w:rPr>
        <w:t xml:space="preserve">Die ursprüngliche Offenbarung Gottes</w:t>
      </w:r>
      <w:r>
        <w:rPr/>
      </w:r>
      <w:r>
        <w:rPr/>
        <w:t xml:space="preserve"> </w:t>
      </w:r>
    </w:p>
    <w:p>
      <w:pPr>
        <w:pStyle w:val="kommentar"/>
      </w:pPr>
      <w:r>
        <w:rPr>
          <w:b w:val="true"/>
          <w:sz w:val="16"/>
        </w:rPr>
        <w:t xml:space="preserve">109/23</w:t>
      </w:r>
      <w:r>
        <w:rPr/>
        <w:t xml:space="preserve"> </w:t>
      </w:r>
      <w:r>
        <w:rPr>
          <w:rFonts w:ascii="Linux Libertine G" w:hAnsi="Linux Libertine G" w:cs="Linux Libertine G"/>
        </w:rPr>
        <w:t xml:space="preserve">Simon</w:t>
        <w:t>]</w:t>
      </w:r>
      <w:r>
        <w:rPr/>
        <w:t xml:space="preserve"> </w:t>
      </w:r>
      <w:r>
        <w:t>HKB 209 (II  98/14)</w:t>
      </w:r>
      <w:r>
        <w:rPr/>
      </w:r>
      <w:r>
        <w:rPr/>
        <w:t xml:space="preserve"> </w:t>
      </w:r>
    </w:p>
    <w:p>
      <w:pPr>
        <w:pStyle w:val="kommentar"/>
      </w:pPr>
      <w:r>
        <w:rPr>
          <w:b w:val="true"/>
          <w:sz w:val="16"/>
        </w:rPr>
        <w:t xml:space="preserve">109/24</w:t>
      </w:r>
      <w:r>
        <w:rPr/>
        <w:t xml:space="preserve"> </w:t>
      </w:r>
      <w:r>
        <w:rPr>
          <w:rFonts w:ascii="Linux Libertine G" w:hAnsi="Linux Libertine G" w:cs="Linux Libertine G"/>
        </w:rPr>
        <w:t xml:space="preserve">Versuch</w:t>
        <w:t>]</w:t>
      </w:r>
      <w:r>
        <w:rPr/>
        <w:t xml:space="preserve"> Vll. </w:t>
      </w:r>
      <w:r>
        <w:rPr>
          <w:i w:val="true"/>
        </w:rPr>
        <w:t xml:space="preserve">Erörterung zwoer wichtiger Schrifftstellen von denen merckwürdigen göttlichen Zorn-Gerichten über Sodom und Gomorra, wie auch Loths Weib, welche 1. Mos. XIX. beschrieben worden</w:t>
      </w:r>
      <w:r>
        <w:rPr/>
        <w:t xml:space="preserve"> von Just Heinrich Jenisch (Hamburg 1760) </w:t>
      </w:r>
    </w:p>
    <w:p>
      <w:pPr>
        <w:pStyle w:val="kommentar"/>
      </w:pPr>
      <w:r>
        <w:rPr>
          <w:b w:val="true"/>
          <w:sz w:val="16"/>
        </w:rPr>
        <w:t xml:space="preserve">109/26</w:t>
      </w:r>
      <w:r>
        <w:rPr/>
        <w:t xml:space="preserve"> </w:t>
      </w:r>
      <w:r>
        <w:rPr>
          <w:rFonts w:ascii="Linux Libertine G" w:hAnsi="Linux Libertine G" w:cs="Linux Libertine G"/>
        </w:rPr>
        <w:t xml:space="preserve">Woltersdorf</w:t>
        <w:t>]</w:t>
      </w:r>
      <w:r>
        <w:rPr/>
        <w:t xml:space="preserve"> </w:t>
      </w:r>
      <w:r>
        <w:rPr/>
        <w:t xml:space="preserve">Gerhard Ludwig Woltersdorf</w:t>
      </w:r>
      <w:r>
        <w:rPr/>
      </w:r>
      <w:r>
        <w:rPr/>
        <w:t xml:space="preserve"> </w:t>
      </w:r>
    </w:p>
    <w:p>
      <w:pPr>
        <w:pStyle w:val="kommentar"/>
      </w:pPr>
      <w:r>
        <w:rPr>
          <w:b w:val="true"/>
          <w:sz w:val="16"/>
        </w:rPr>
        <w:t xml:space="preserve">109/28</w:t>
      </w:r>
      <w:r>
        <w:rPr/>
        <w:t xml:space="preserve"> </w:t>
      </w:r>
      <w:r>
        <w:rPr>
          <w:rFonts w:ascii="Linux Libertine G" w:hAnsi="Linux Libertine G" w:cs="Linux Libertine G"/>
        </w:rPr>
        <w:t xml:space="preserve">Student</w:t>
        <w:t>]</w:t>
      </w:r>
      <w:r>
        <w:rPr/>
        <w:t xml:space="preserve"> vll. </w:t>
      </w:r>
      <w:r>
        <w:rPr/>
        <w:t xml:space="preserve">Johann Gottfried Ageluth</w:t>
      </w:r>
      <w:r>
        <w:rPr/>
      </w:r>
      <w:r>
        <w:rPr/>
        <w:t xml:space="preserve"> </w:t>
      </w:r>
    </w:p>
    <w:p>
      <w:pPr>
        <w:pStyle w:val="kommentar"/>
      </w:pPr>
      <w:r>
        <w:rPr>
          <w:b w:val="true"/>
          <w:sz w:val="16"/>
        </w:rPr>
        <w:t xml:space="preserve">109/29</w:t>
      </w:r>
      <w:r>
        <w:rPr/>
        <w:t xml:space="preserve"> </w:t>
      </w:r>
      <w:r>
        <w:rPr>
          <w:rFonts w:ascii="Linux Libertine G" w:hAnsi="Linux Libertine G" w:cs="Linux Libertine G"/>
        </w:rPr>
        <w:t xml:space="preserve">Pastoris</w:t>
        <w:t>]</w:t>
      </w:r>
      <w:r>
        <w:rPr/>
        <w:t xml:space="preserve"> </w:t>
      </w:r>
      <w:r>
        <w:rPr/>
        <w:t xml:space="preserve">Johann Christoph Ruprecht</w:t>
      </w:r>
      <w:r>
        <w:rPr/>
      </w:r>
      <w:r>
        <w:rPr/>
        <w:t xml:space="preserve"> </w:t>
      </w:r>
    </w:p>
    <w:p>
      <w:pPr>
        <w:pStyle w:val="kommentar"/>
      </w:pPr>
      <w:r>
        <w:rPr>
          <w:b w:val="true"/>
          <w:sz w:val="16"/>
        </w:rPr>
        <w:t xml:space="preserve">110/2</w:t>
      </w:r>
      <w:r>
        <w:rPr/>
        <w:t xml:space="preserve"> </w:t>
      </w:r>
      <w:r>
        <w:rPr>
          <w:rFonts w:ascii="Linux Libertine G" w:hAnsi="Linux Libertine G" w:cs="Linux Libertine G"/>
        </w:rPr>
        <w:t xml:space="preserve">Lamberts Kosmologische Briefe</w:t>
        <w:t>]</w:t>
      </w:r>
      <w:r>
        <w:rPr/>
        <w:t xml:space="preserve"> </w:t>
      </w:r>
      <w:r>
        <w:rPr/>
        <w:t xml:space="preserve">Lambert, </w:t>
      </w:r>
      <w:r>
        <w:rPr>
          <w:i w:val="true"/>
        </w:rPr>
        <w:t xml:space="preserve">Cosmologische Briefe</w:t>
      </w:r>
      <w:r>
        <w:rPr/>
      </w:r>
      <w:r>
        <w:rPr/>
        <w:t xml:space="preserve"> </w:t>
      </w:r>
    </w:p>
    <w:p>
      <w:pPr>
        <w:pStyle w:val="kommentar"/>
      </w:pPr>
      <w:r>
        <w:rPr>
          <w:b w:val="true"/>
          <w:sz w:val="16"/>
        </w:rPr>
        <w:t xml:space="preserve">110/4</w:t>
      </w:r>
      <w:r>
        <w:rPr/>
        <w:t xml:space="preserve"> </w:t>
      </w:r>
      <w:r>
        <w:rPr>
          <w:rFonts w:ascii="Linux Libertine G" w:hAnsi="Linux Libertine G" w:cs="Linux Libertine G"/>
        </w:rPr>
        <w:t xml:space="preserve">mit fremdem Kalbe</w:t>
        <w:t>]</w:t>
      </w:r>
      <w:r>
        <w:rPr/>
        <w:t xml:space="preserve"> </w:t>
      </w:r>
      <w:r>
        <w:rPr/>
        <w:t xml:space="preserve">Ri 14,18</w:t>
      </w:r>
      <w:r>
        <w:rPr/>
        <w:t xml:space="preserve"> </w:t>
      </w:r>
    </w:p>
    <w:p>
      <w:pPr>
        <w:pStyle w:val="kommentar"/>
      </w:pPr>
      <w:r>
        <w:rPr>
          <w:b w:val="true"/>
          <w:sz w:val="16"/>
        </w:rPr>
        <w:t xml:space="preserve">110/6</w:t>
      </w:r>
      <w:r>
        <w:rPr/>
        <w:t xml:space="preserve"> </w:t>
      </w:r>
      <w:r>
        <w:rPr>
          <w:rFonts w:ascii="Linux Libertine G" w:hAnsi="Linux Libertine G" w:cs="Linux Libertine G"/>
        </w:rPr>
        <w:t xml:space="preserve">Auserlesene Poesien</w:t>
        <w:t>]</w:t>
      </w:r>
      <w:r>
        <w:rPr/>
        <w:t xml:space="preserve"> </w:t>
      </w:r>
      <w:r>
        <w:rPr/>
        <w:t xml:space="preserve">Burckardt, </w:t>
      </w:r>
      <w:r>
        <w:rPr>
          <w:i w:val="true"/>
        </w:rPr>
        <w:t xml:space="preserve">Auserlesene Poesien Aus den meisten und besten englischen Dichtern</w:t>
      </w:r>
      <w:r>
        <w:rPr/>
      </w:r>
      <w:r>
        <w:rPr/>
        <w:t xml:space="preserve"> </w:t>
      </w:r>
    </w:p>
    <w:p>
      <w:pPr>
        <w:pStyle w:val="kommentar"/>
      </w:pPr>
      <w:r>
        <w:rPr>
          <w:b w:val="true"/>
          <w:sz w:val="16"/>
        </w:rPr>
        <w:t xml:space="preserve">110/7</w:t>
      </w:r>
      <w:r>
        <w:rPr/>
        <w:t xml:space="preserve"> </w:t>
      </w:r>
      <w:r>
        <w:rPr>
          <w:rFonts w:ascii="Linux Libertine G" w:hAnsi="Linux Libertine G" w:cs="Linux Libertine G"/>
        </w:rPr>
        <w:t xml:space="preserve">Erläuterungen der Psalmen Davids</w:t>
        <w:t>]</w:t>
      </w:r>
      <w:r>
        <w:rPr/>
        <w:t xml:space="preserve">Verfasser unbekannt, </w:t>
      </w:r>
      <w:r>
        <w:rPr>
          <w:i w:val="true"/>
        </w:rPr>
        <w:t xml:space="preserve">Erläuterungen der Psalmen Davids, aus ihren Eintheilungen in fünf Bücher und ihren Ueberschriften</w:t>
      </w:r>
      <w:r>
        <w:rPr/>
        <w:t xml:space="preserve"> (17 Bde., Frankfurt/Leipzig 1755–1766) </w:t>
      </w:r>
    </w:p>
    <w:p>
      <w:pPr>
        <w:pStyle w:val="kommentar"/>
      </w:pPr>
      <w:r>
        <w:rPr>
          <w:b w:val="true"/>
          <w:sz w:val="16"/>
        </w:rPr>
        <w:t xml:space="preserve">110/10</w:t>
      </w:r>
      <w:r>
        <w:rPr/>
        <w:t xml:space="preserve"> </w:t>
      </w:r>
      <w:r>
        <w:rPr>
          <w:rFonts w:ascii="Linux Libertine G" w:hAnsi="Linux Libertine G" w:cs="Linux Libertine G"/>
        </w:rPr>
        <w:t xml:space="preserve">Dommerich</w:t>
        <w:t>]</w:t>
      </w:r>
      <w:r>
        <w:rPr/>
        <w:t xml:space="preserve"> </w:t>
      </w:r>
      <w:r>
        <w:rPr/>
        <w:t xml:space="preserve">Johann Christoph Dommerich</w:t>
      </w:r>
      <w:r>
        <w:rPr/>
      </w:r>
      <w:r>
        <w:rPr/>
        <w:t xml:space="preserve"> </w:t>
      </w:r>
    </w:p>
    <w:p>
      <w:pPr>
        <w:pStyle w:val="kommentar"/>
      </w:pPr>
      <w:r>
        <w:rPr>
          <w:b w:val="true"/>
          <w:sz w:val="16"/>
        </w:rPr>
        <w:t xml:space="preserve">110/12</w:t>
      </w:r>
      <w:r>
        <w:rPr/>
        <w:t xml:space="preserve"> </w:t>
      </w:r>
      <w:r>
        <w:rPr>
          <w:rFonts w:ascii="Linux Libertine G" w:hAnsi="Linux Libertine G" w:cs="Linux Libertine G"/>
        </w:rPr>
        <w:t xml:space="preserve">Fragment</w:t>
        <w:t>]</w:t>
      </w:r>
      <w:r>
        <w:rPr/>
        <w:t xml:space="preserve"> </w:t>
      </w:r>
      <w:r>
        <w:rPr/>
        <w:t xml:space="preserve">Dommerich, </w:t>
      </w:r>
      <w:r>
        <w:rPr>
          <w:i w:val="true"/>
        </w:rPr>
        <w:t xml:space="preserve">Fragmentum codicis Horatii chartae pergamenae</w:t>
      </w:r>
      <w:r>
        <w:rPr/>
      </w:r>
      <w:r>
        <w:rPr/>
        <w:t xml:space="preserve"> </w:t>
      </w:r>
    </w:p>
    <w:p>
      <w:pPr>
        <w:pStyle w:val="kommentar"/>
      </w:pPr>
      <w:r>
        <w:rPr>
          <w:b w:val="true"/>
          <w:sz w:val="16"/>
        </w:rPr>
        <w:t xml:space="preserve">110/12</w:t>
      </w:r>
      <w:r>
        <w:rPr/>
        <w:t xml:space="preserve"> </w:t>
      </w:r>
      <w:r>
        <w:rPr>
          <w:rFonts w:ascii="Linux Libertine G" w:hAnsi="Linux Libertine G" w:cs="Linux Libertine G"/>
        </w:rPr>
        <w:t xml:space="preserve">andern</w:t>
        <w:t>]</w:t>
      </w:r>
      <w:r>
        <w:rPr/>
        <w:t xml:space="preserve"> </w:t>
      </w:r>
      <w:r>
        <w:rPr/>
        <w:t xml:space="preserve">Dommerich, </w:t>
      </w:r>
      <w:r>
        <w:rPr>
          <w:i w:val="true"/>
        </w:rPr>
        <w:t xml:space="preserve">De versibvs Horatianis</w:t>
      </w:r>
      <w:r>
        <w:rPr/>
      </w:r>
      <w:r>
        <w:rPr/>
        <w:t xml:space="preserve"> </w:t>
      </w:r>
    </w:p>
    <w:p>
      <w:pPr>
        <w:pStyle w:val="kommentar"/>
      </w:pPr>
      <w:r>
        <w:rPr>
          <w:b w:val="true"/>
          <w:sz w:val="16"/>
        </w:rPr>
        <w:t xml:space="preserve">110/14</w:t>
      </w:r>
      <w:r>
        <w:rPr/>
        <w:t xml:space="preserve"> </w:t>
      </w:r>
      <w:r>
        <w:rPr>
          <w:rFonts w:ascii="Linux Libertine G" w:hAnsi="Linux Libertine G" w:cs="Linux Libertine G"/>
        </w:rPr>
        <w:t xml:space="preserve">Gesners</w:t>
        <w:t>]</w:t>
      </w:r>
      <w:r>
        <w:rPr/>
        <w:t xml:space="preserve"> </w:t>
      </w:r>
      <w:r>
        <w:rPr/>
        <w:t xml:space="preserve">Gesner, </w:t>
      </w:r>
      <w:r>
        <w:rPr>
          <w:i w:val="true"/>
        </w:rPr>
        <w:t xml:space="preserve">Q. Horatii Flacci Eclogae</w:t>
      </w:r>
      <w:r>
        <w:rPr/>
      </w:r>
      <w:r>
        <w:rPr/>
        <w:t xml:space="preserve"> </w:t>
      </w:r>
    </w:p>
    <w:p>
      <w:pPr>
        <w:pStyle w:val="kommentar"/>
      </w:pPr>
      <w:r>
        <w:rPr>
          <w:b w:val="true"/>
          <w:sz w:val="16"/>
        </w:rPr>
        <w:t xml:space="preserve">110/15</w:t>
      </w:r>
      <w:r>
        <w:rPr/>
        <w:t xml:space="preserve"> </w:t>
      </w:r>
      <w:r>
        <w:rPr>
          <w:rFonts w:ascii="Linux Libertine G" w:hAnsi="Linux Libertine G" w:cs="Linux Libertine G"/>
        </w:rPr>
        <w:t xml:space="preserve">Christlieb</w:t>
        <w:t>]</w:t>
      </w:r>
      <w:r>
        <w:rPr/>
        <w:t xml:space="preserve"> </w:t>
      </w:r>
      <w:r>
        <w:rPr/>
        <w:t xml:space="preserve">Christlieb, </w:t>
      </w:r>
      <w:r>
        <w:rPr>
          <w:i w:val="true"/>
        </w:rPr>
        <w:t xml:space="preserve">Gründliche Beurtheilung des Zeitpunkts, darinnen wir nach der Offenbarung Jesu Christi gegenwärtig leben</w:t>
      </w:r>
      <w:r>
        <w:rPr/>
      </w:r>
      <w:r>
        <w:rPr/>
        <w:t xml:space="preserve"> </w:t>
      </w:r>
    </w:p>
    <w:p>
      <w:pPr>
        <w:pStyle w:val="kommentar"/>
      </w:pPr>
      <w:r>
        <w:rPr>
          <w:b w:val="true"/>
          <w:sz w:val="16"/>
        </w:rPr>
        <w:t xml:space="preserve">110/16</w:t>
      </w:r>
      <w:r>
        <w:rPr/>
        <w:t xml:space="preserve"> </w:t>
      </w:r>
      <w:r>
        <w:rPr>
          <w:rFonts w:ascii="Linux Libertine G" w:hAnsi="Linux Libertine G" w:cs="Linux Libertine G"/>
        </w:rPr>
        <w:t xml:space="preserve">Bengels</w:t>
        <w:t>]</w:t>
      </w:r>
      <w:r>
        <w:rPr/>
        <w:t xml:space="preserve"> </w:t>
      </w:r>
      <w:r>
        <w:rPr/>
        <w:t xml:space="preserve">Johann Albrecht Bengel</w:t>
      </w:r>
      <w:r>
        <w:rPr/>
      </w:r>
      <w:r>
        <w:rPr/>
        <w:t xml:space="preserve"> </w:t>
      </w:r>
    </w:p>
    <w:p>
      <w:pPr>
        <w:pStyle w:val="kommentar"/>
      </w:pPr>
      <w:r>
        <w:rPr>
          <w:b w:val="true"/>
          <w:sz w:val="16"/>
        </w:rPr>
        <w:t xml:space="preserve">110/17</w:t>
      </w:r>
      <w:r>
        <w:rPr/>
        <w:t xml:space="preserve"> </w:t>
      </w:r>
      <w:r>
        <w:rPr>
          <w:rFonts w:ascii="Linux Libertine G" w:hAnsi="Linux Libertine G" w:cs="Linux Libertine G"/>
        </w:rPr>
        <w:t xml:space="preserve">patriotischen Ortmann</w:t>
        <w:t>]</w:t>
      </w:r>
      <w:r>
        <w:rPr/>
        <w:t xml:space="preserve"> </w:t>
      </w:r>
      <w:r>
        <w:rPr/>
        <w:t xml:space="preserve">Ortmann, </w:t>
      </w:r>
      <w:r>
        <w:rPr>
          <w:i w:val="true"/>
        </w:rPr>
        <w:t xml:space="preserve">Patriotische Briefe</w:t>
      </w:r>
      <w:r>
        <w:rPr/>
      </w:r>
      <w:r>
        <w:rPr/>
        <w:t xml:space="preserve"> </w:t>
      </w:r>
    </w:p>
    <w:p>
      <w:pPr>
        <w:pStyle w:val="kommentar"/>
      </w:pPr>
      <w:r>
        <w:rPr>
          <w:b w:val="true"/>
          <w:sz w:val="16"/>
        </w:rPr>
        <w:t xml:space="preserve">110/19</w:t>
      </w:r>
      <w:r>
        <w:rPr/>
        <w:t xml:space="preserve"> </w:t>
      </w:r>
      <w:r>
        <w:rPr>
          <w:rFonts w:ascii="Linux Libertine G" w:hAnsi="Linux Libertine G" w:cs="Linux Libertine G"/>
        </w:rPr>
        <w:t xml:space="preserve">Fehren</w:t>
        <w:t>]</w:t>
      </w:r>
      <w:r>
        <w:rPr/>
        <w:t xml:space="preserve"> </w:t>
      </w:r>
      <w:r>
        <w:rPr/>
        <w:t xml:space="preserve">Samuel Benjamin Fehre</w:t>
      </w:r>
      <w:r>
        <w:rPr/>
      </w:r>
      <w:r>
        <w:rPr/>
        <w:t xml:space="preserve"> </w:t>
      </w:r>
    </w:p>
    <w:p>
      <w:pPr>
        <w:pStyle w:val="kommentar"/>
      </w:pPr>
      <w:r>
        <w:rPr>
          <w:b w:val="true"/>
          <w:sz w:val="16"/>
        </w:rPr>
        <w:t xml:space="preserve">110/21</w:t>
      </w:r>
      <w:r>
        <w:rPr/>
        <w:t xml:space="preserve"> </w:t>
      </w:r>
      <w:r>
        <w:rPr>
          <w:rFonts w:ascii="Linux Libertine G" w:hAnsi="Linux Libertine G" w:cs="Linux Libertine G"/>
        </w:rPr>
        <w:t xml:space="preserve">Crusius</w:t>
        <w:t>]</w:t>
      </w:r>
      <w:r>
        <w:rPr/>
        <w:t xml:space="preserve"> </w:t>
      </w:r>
      <w:r>
        <w:rPr/>
        <w:t xml:space="preserve">Christian August Crusius</w:t>
      </w:r>
      <w:r>
        <w:rPr/>
      </w:r>
      <w:r>
        <w:rPr/>
        <w:t xml:space="preserve"> </w:t>
      </w:r>
    </w:p>
    <w:p>
      <w:pPr>
        <w:pStyle w:val="kommentar"/>
      </w:pPr>
      <w:r>
        <w:rPr>
          <w:b w:val="true"/>
          <w:sz w:val="16"/>
        </w:rPr>
        <w:t xml:space="preserve">110/22</w:t>
      </w:r>
      <w:r>
        <w:rPr/>
        <w:t xml:space="preserve"> </w:t>
      </w:r>
      <w:r>
        <w:rPr>
          <w:rFonts w:ascii="Linux Libertine G" w:hAnsi="Linux Libertine G" w:cs="Linux Libertine G"/>
        </w:rPr>
        <w:t xml:space="preserve">Anleitung</w:t>
        <w:t>]</w:t>
      </w:r>
      <w:r>
        <w:rPr/>
        <w:t xml:space="preserve"> </w:t>
      </w:r>
      <w:r>
        <w:rPr/>
        <w:t xml:space="preserve">Fehre, </w:t>
      </w:r>
      <w:r>
        <w:rPr>
          <w:i w:val="true"/>
        </w:rPr>
        <w:t xml:space="preserve">Anleitung zum rechten Verstand</w:t>
      </w:r>
      <w:r>
        <w:rPr/>
      </w:r>
      <w:r>
        <w:rPr/>
        <w:t xml:space="preserve"> </w:t>
      </w:r>
    </w:p>
    <w:p>
      <w:pPr>
        <w:pStyle w:val="kommentar"/>
      </w:pPr>
      <w:r>
        <w:rPr>
          <w:b w:val="true"/>
          <w:sz w:val="16"/>
        </w:rPr>
        <w:t xml:space="preserve">110/23</w:t>
      </w:r>
      <w:r>
        <w:rPr/>
        <w:t xml:space="preserve"> </w:t>
      </w:r>
      <w:r>
        <w:rPr>
          <w:rFonts w:ascii="Linux Libertine G" w:hAnsi="Linux Libertine G" w:cs="Linux Libertine G"/>
        </w:rPr>
        <w:t xml:space="preserve">Modestreiche</w:t>
        <w:t>]</w:t>
      </w:r>
      <w:r>
        <w:rPr/>
        <w:t xml:space="preserve"> Verfasser unbekannt, </w:t>
      </w:r>
      <w:r>
        <w:rPr>
          <w:i w:val="true"/>
        </w:rPr>
        <w:t xml:space="preserve">Modestreiche eines Kavaliers: nebst angenehmen Vorstellungen</w:t>
      </w:r>
      <w:r>
        <w:rPr/>
        <w:t xml:space="preserve"> (1761) </w:t>
      </w:r>
    </w:p>
    <w:p>
      <w:pPr>
        <w:pStyle w:val="kommentar"/>
      </w:pPr>
      <w:r>
        <w:rPr>
          <w:b w:val="true"/>
          <w:sz w:val="16"/>
        </w:rPr>
        <w:t xml:space="preserve">110/24</w:t>
      </w:r>
      <w:r>
        <w:rPr/>
        <w:t xml:space="preserve"> </w:t>
      </w:r>
      <w:r>
        <w:rPr>
          <w:rFonts w:ascii="Linux Libertine G" w:hAnsi="Linux Libertine G" w:cs="Linux Libertine G"/>
        </w:rPr>
        <w:t xml:space="preserve">Fabelchen</w:t>
        <w:t>]</w:t>
      </w:r>
      <w:r>
        <w:rPr/>
        <w:t xml:space="preserve"> Ebd.: »Der lose Fuchs«, S. 67–69. Darin wird ein Fuchs, der in einen Hof einbrechen will, von einem Hund gestellt und dann totgeschlagen. </w:t>
      </w:r>
    </w:p>
    <w:p>
      <w:pPr>
        <w:pStyle w:val="kommentar"/>
      </w:pPr>
      <w:r>
        <w:rPr>
          <w:b w:val="true"/>
          <w:sz w:val="16"/>
        </w:rPr>
        <w:t xml:space="preserve">110/25</w:t>
      </w:r>
      <w:r>
        <w:rPr/>
        <w:t xml:space="preserve"> </w:t>
      </w:r>
      <w:r>
        <w:rPr>
          <w:rFonts w:ascii="Linux Libertine G" w:hAnsi="Linux Libertine G" w:cs="Linux Libertine G"/>
        </w:rPr>
        <w:t xml:space="preserve">Ringeltaubens</w:t>
        <w:t>]</w:t>
      </w:r>
      <w:r>
        <w:rPr/>
        <w:t xml:space="preserve"> </w:t>
      </w:r>
      <w:r>
        <w:rPr/>
        <w:t xml:space="preserve">Ringeltaube, </w:t>
      </w:r>
      <w:r>
        <w:rPr>
          <w:i w:val="true"/>
        </w:rPr>
        <w:t xml:space="preserve">Briefe an die Christen in der Welt</w:t>
      </w:r>
      <w:r>
        <w:rPr/>
      </w:r>
      <w:r>
        <w:rPr/>
        <w:t xml:space="preserve"> </w:t>
      </w:r>
    </w:p>
    <w:p>
      <w:pPr>
        <w:pStyle w:val="kommentar"/>
      </w:pPr>
      <w:r>
        <w:rPr>
          <w:b w:val="true"/>
          <w:sz w:val="16"/>
        </w:rPr>
        <w:t xml:space="preserve">110/28</w:t>
      </w:r>
      <w:r>
        <w:rPr/>
        <w:t xml:space="preserve"> </w:t>
      </w:r>
      <w:r>
        <w:rPr>
          <w:rFonts w:ascii="Linux Libertine G" w:hAnsi="Linux Libertine G" w:cs="Linux Libertine G"/>
        </w:rPr>
        <w:t xml:space="preserve">Schabbalies</w:t>
        <w:t>]</w:t>
      </w:r>
      <w:r>
        <w:rPr/>
        <w:t xml:space="preserve"> </w:t>
      </w:r>
      <w:r>
        <w:rPr/>
        <w:t xml:space="preserve">Schabaelje, </w:t>
      </w:r>
      <w:r>
        <w:rPr>
          <w:i w:val="true"/>
        </w:rPr>
        <w:t xml:space="preserve">Die wandlende Seel</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110/34</w:t>
      </w:r>
      <w:r>
        <w:rPr/>
        <w:t xml:space="preserve"> </w:t>
      </w:r>
      <w:r>
        <w:rPr>
          <w:rFonts w:ascii="Linux Libertine G" w:hAnsi="Linux Libertine G" w:cs="Linux Libertine G"/>
        </w:rPr>
        <w:t xml:space="preserve">Putz</w:t>
        <w:t>]</w:t>
      </w:r>
      <w:r>
        <w:rPr/>
        <w:t xml:space="preserve"> </w:t>
      </w:r>
      <w:r>
        <w:rPr/>
        <w:t xml:space="preserve">Johann Gottfried Putz</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213 (II 109‒111)</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0e46b2238c840ae" /><Relationship Type="http://schemas.openxmlformats.org/officeDocument/2006/relationships/footer" Target="/word/footer1.xml" Id="default" /></Relationships>
</file>