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149‒155</w:t>
      </w:r>
      <w:r>
        <w:br/>
      </w:r>
    </w:p>
    <w:p>
      <w:pPr>
        <w:pStyle w:val="stumpf"/>
      </w:pPr>
      <w:r>
        <w:rPr>
          <w:b/>
          <w:sz w:val="32"/>
        </w:rPr>
        <w:t>227</w:t>
      </w:r>
    </w:p>
    <w:p>
      <w:pPr>
        <w:pStyle w:val="stumpf"/>
      </w:pPr>
      <w:r>
        <w:rPr>
          <w:b/>
        </w:rPr>
        <w:t>Königsberg, 7. Mai 1762</w:t>
      </w:r>
      <w:r>
        <w:br/>
      </w:r>
      <w:r>
        <w:rPr>
          <w:b/>
        </w:rPr>
        <w:t>Johann Georg Hamann → Johann Gotthelf Lindner</w:t>
      </w:r>
      <w:r>
        <w:br/>
        <w:t xml:space="preserve">  </w:t>
      </w:r>
    </w:p>
    <w:p>
      <w:pPr>
        <w:pStyle w:val="zeilenzhlung"/>
        <w:keepNext/>
        <w:framePr w:w="1000" w:hSpace="420" w:wrap="around" w:vAnchor="text" w:hAnchor="page"/>
      </w:pPr>
      <w:r>
        <w:rPr>
          <w:sz w:val="12"/>
        </w:rPr>
        <w:t>S. 149, 26</w:t>
      </w:r>
    </w:p>
    <w:p>
      <w:pPr>
        <w:pStyle w:val="rechtsbndig"/>
      </w:pPr>
      <w:r>
        <w:t xml:space="preserve">Königsberg, den 7 May 1762. </w:t>
      </w:r>
    </w:p>
    <w:p>
      <w:pPr>
        <w:pStyle w:val="doppeleinzug"/>
      </w:pPr>
      <w:r>
        <w:t xml:space="preserve">Geliebtester Freund, </w:t>
      </w:r>
    </w:p>
    <w:p>
      <w:pPr>
        <w:pStyle w:val="stumpf"/>
      </w:pPr>
      <w:r>
        <w:t xml:space="preserve">Der Plan von Karschen Gedichten, sagt Wagner, ist schon abgegangen. </w:t>
      </w:r>
    </w:p>
    <w:p>
      <w:pPr>
        <w:pStyle w:val="stumpf"/>
      </w:pPr>
      <w:r>
        <w:t xml:space="preserve">Von </w:t>
      </w:r>
      <w:r>
        <w:rPr>
          <w:rFonts w:ascii="Linux Biolinum" w:hAnsi="Linux Biolinum" w:cs="Linux Biolinum"/>
          <w:u w:val="single"/>
        </w:rPr>
        <w:t>Formeys Quint</w:t>
      </w:r>
      <w:r>
        <w:rPr>
          <w:u w:val="single"/>
        </w:rPr>
        <w:t>eßenz</w:t>
      </w:r>
      <w:r>
        <w:t xml:space="preserve"> weiß nichts; machen Sie es lieber ein für allemal </w:t>
      </w:r>
    </w:p>
    <w:p>
      <w:pPr>
        <w:pStyle w:val="zeilenzhlung"/>
        <w:keepNext/>
        <w:framePr w:w="1000" w:hSpace="420" w:wrap="around" w:vAnchor="text" w:hAnchor="page"/>
      </w:pPr>
      <w:r>
        <w:rPr>
          <w:sz w:val="12"/>
        </w:rPr>
        <w:t>30</w:t>
      </w:r>
    </w:p>
    <w:p>
      <w:pPr>
        <w:pStyle w:val="stumpf"/>
      </w:pPr>
      <w:r>
        <w:t xml:space="preserve">ab, </w:t>
      </w:r>
      <w:r>
        <w:rPr>
          <w:strike/>
        </w:rPr>
        <w:t>was</w:t>
      </w:r>
      <w:r>
        <w:t xml:space="preserve"> daß ich vorher </w:t>
      </w:r>
      <w:r>
        <w:rPr>
          <w:strike/>
        </w:rPr>
        <w:t>ge</w:t>
      </w:r>
      <w:r>
        <w:t xml:space="preserve">sehen </w:t>
      </w:r>
      <w:r>
        <w:rPr>
          <w:strike/>
        </w:rPr>
        <w:t>habe</w:t>
      </w:r>
      <w:r>
        <w:t xml:space="preserve"> mag. Was ich sende, davon bin </w:t>
      </w:r>
    </w:p>
    <w:p>
      <w:pPr>
        <w:pStyle w:val="stumpf"/>
      </w:pPr>
      <w:r>
        <w:t xml:space="preserve">immer gewohnt das vornehmste zu melden. Ein paar Kleinigkeiten von </w:t>
      </w:r>
    </w:p>
    <w:p>
      <w:pPr>
        <w:pStyle w:val="stumpf"/>
      </w:pPr>
      <w:r>
        <w:rPr>
          <w:rFonts w:ascii="Linux Biolinum" w:hAnsi="Linux Biolinum" w:cs="Linux Biolinum"/>
        </w:rPr>
        <w:t>Sticoti,</w:t>
      </w:r>
      <w:r>
        <w:t xml:space="preserve"> und Kochs ältesten Glauben habe letzt für Sie ausgesucht. </w:t>
      </w:r>
    </w:p>
    <w:p>
      <w:pPr>
        <w:pStyle w:val="einzug"/>
      </w:pPr>
      <w:r>
        <w:t xml:space="preserve">Hermes Ode an Cyrus nebst dem Schreiben des Friedens sind letzt vergeßen </w:t>
      </w:r>
    </w:p>
    <w:p>
      <w:pPr>
        <w:pStyle w:val="stumpf"/>
      </w:pPr>
      <w:r>
        <w:t xml:space="preserve">worden, sollen mit nächsten beygelegt werden – Anmerkungen zum Gebrauch </w:t>
      </w:r>
    </w:p>
    <w:p>
      <w:pPr>
        <w:pStyle w:val="seitenzhlung"/>
        <w:keepNext/>
        <w:framePr w:w="1000" w:hSpace="420" w:wrap="around" w:vAnchor="text" w:hAnchor="page"/>
      </w:pPr>
      <w:r>
        <w:rPr>
          <w:b/>
          <w:sz w:val="12"/>
        </w:rPr>
        <w:t>S. 150</w:t>
      </w:r>
      <w:r>
        <w:t xml:space="preserve"> </w:t>
      </w:r>
    </w:p>
    <w:p>
      <w:pPr>
        <w:pStyle w:val="stumpf"/>
      </w:pPr>
      <w:r>
        <w:t xml:space="preserve">der Kunstrichter werden mit erster Post erwartet, und schon </w:t>
      </w:r>
      <w:r>
        <w:rPr>
          <w:rFonts w:ascii="Linux Biolinum" w:hAnsi="Linux Biolinum" w:cs="Linux Biolinum"/>
        </w:rPr>
        <w:t>annoti</w:t>
      </w:r>
      <w:r>
        <w:t xml:space="preserve">rt; müßen </w:t>
      </w:r>
    </w:p>
    <w:p>
      <w:pPr>
        <w:pStyle w:val="stumpf"/>
      </w:pPr>
      <w:r>
        <w:t xml:space="preserve">zum </w:t>
      </w:r>
      <w:r>
        <w:rPr>
          <w:u w:val="single"/>
        </w:rPr>
        <w:t>beßeren Verstande des beyliegenden vorausgesetzt werden</w:t>
      </w:r>
      <w:r>
        <w:t xml:space="preserve">. </w:t>
      </w:r>
    </w:p>
    <w:p>
      <w:pPr>
        <w:pStyle w:val="einzug"/>
      </w:pPr>
      <w:r>
        <w:t xml:space="preserve">Wegen des lettischen Wortes ist mir lieb, daß Sie gewiß sind. Weiter geht </w:t>
      </w:r>
    </w:p>
    <w:p>
      <w:pPr>
        <w:pStyle w:val="stumpf"/>
      </w:pPr>
      <w:r>
        <w:t xml:space="preserve">mich diese Kleinigkeit nichts an. Das </w:t>
      </w:r>
      <w:r>
        <w:rPr>
          <w:rFonts w:ascii="Linux Biolinum" w:hAnsi="Linux Biolinum" w:cs="Linux Biolinum"/>
        </w:rPr>
        <w:t>Mst</w:t>
      </w:r>
      <w:r>
        <w:t xml:space="preserve"> von Ihren Zusätzen habe erhalten. </w:t>
      </w:r>
    </w:p>
    <w:p>
      <w:pPr>
        <w:pStyle w:val="zeilenzhlung"/>
        <w:keepNext/>
        <w:framePr w:w="1000" w:hSpace="420" w:wrap="around" w:vAnchor="text" w:hAnchor="page"/>
      </w:pPr>
      <w:r>
        <w:rPr>
          <w:sz w:val="12"/>
        </w:rPr>
        <w:t>5</w:t>
      </w:r>
    </w:p>
    <w:p>
      <w:pPr>
        <w:pStyle w:val="stumpf"/>
      </w:pPr>
      <w:r>
        <w:t xml:space="preserve">Dies </w:t>
      </w:r>
      <w:r>
        <w:rPr>
          <w:u w:val="double"/>
        </w:rPr>
        <w:t>Werk</w:t>
      </w:r>
      <w:r>
        <w:t xml:space="preserve"> selbst durchzusehen; dazu fehlt es mir an Zeit. Die Correctur </w:t>
      </w:r>
    </w:p>
    <w:p>
      <w:pPr>
        <w:pStyle w:val="stumpf"/>
      </w:pPr>
      <w:r>
        <w:t xml:space="preserve">denke noch zu bestreiten, und will </w:t>
      </w:r>
      <w:r>
        <w:rPr>
          <w:u w:val="single"/>
        </w:rPr>
        <w:t>herzlich gern</w:t>
      </w:r>
      <w:r>
        <w:t xml:space="preserve"> übernehmen. Die lateinische </w:t>
      </w:r>
    </w:p>
    <w:p>
      <w:pPr>
        <w:pStyle w:val="stumpf"/>
      </w:pPr>
      <w:r>
        <w:t xml:space="preserve">Schreibart wird vielleicht weg bleiben können, und Namen deutsch geschrieben </w:t>
      </w:r>
    </w:p>
    <w:p>
      <w:pPr>
        <w:pStyle w:val="stumpf"/>
      </w:pPr>
      <w:r>
        <w:t xml:space="preserve">werden müßen. Canonisch, kanonisch. Apocryphisch mit k. Die Papistische oder </w:t>
      </w:r>
    </w:p>
    <w:p>
      <w:pPr>
        <w:pStyle w:val="stumpf"/>
      </w:pPr>
      <w:r>
        <w:t xml:space="preserve">katholisch soll nicht: </w:t>
      </w:r>
      <w:r>
        <w:rPr>
          <w:u w:val="single"/>
        </w:rPr>
        <w:t>römisch</w:t>
      </w:r>
      <w:r>
        <w:t xml:space="preserve"> dazu kommen? Ist die Ordnung nicht beßer, daß </w:t>
      </w:r>
    </w:p>
    <w:p>
      <w:pPr>
        <w:pStyle w:val="zeilenzhlung"/>
        <w:keepNext/>
        <w:framePr w:w="1000" w:hSpace="420" w:wrap="around" w:vAnchor="text" w:hAnchor="page"/>
      </w:pPr>
      <w:r>
        <w:rPr>
          <w:sz w:val="12"/>
        </w:rPr>
        <w:t>10</w:t>
      </w:r>
    </w:p>
    <w:p>
      <w:pPr>
        <w:pStyle w:val="stumpf"/>
      </w:pPr>
      <w:r>
        <w:t xml:space="preserve">heidnische zuerst, </w:t>
      </w:r>
      <w:r>
        <w:rPr>
          <w:u w:val="single"/>
        </w:rPr>
        <w:t>jüdische</w:t>
      </w:r>
      <w:r>
        <w:t xml:space="preserve"> darauf und </w:t>
      </w:r>
      <w:r>
        <w:rPr>
          <w:u w:val="single"/>
        </w:rPr>
        <w:t>türkische</w:t>
      </w:r>
      <w:r>
        <w:t xml:space="preserve"> (ob dieser Name recht ist, </w:t>
      </w:r>
    </w:p>
    <w:p>
      <w:pPr>
        <w:pStyle w:val="stumpf"/>
      </w:pPr>
      <w:r>
        <w:t xml:space="preserve">weiß nicht) zuletzt folgt. Ob die </w:t>
      </w:r>
      <w:r>
        <w:rPr>
          <w:u w:val="single"/>
        </w:rPr>
        <w:t>Griechische</w:t>
      </w:r>
      <w:r>
        <w:t xml:space="preserve"> unter den Kirchen nicht oben an </w:t>
      </w:r>
    </w:p>
    <w:p>
      <w:pPr>
        <w:pStyle w:val="stumpf"/>
      </w:pPr>
      <w:r>
        <w:t xml:space="preserve">stehen </w:t>
      </w:r>
      <w:r>
        <w:rPr>
          <w:strike/>
        </w:rPr>
        <w:t>soll</w:t>
      </w:r>
      <w:r>
        <w:t xml:space="preserve"> könnte, aus eigentl. politischen v historischen Ursachen weiß nicht. </w:t>
      </w:r>
    </w:p>
    <w:p>
      <w:pPr>
        <w:pStyle w:val="stumpf"/>
      </w:pPr>
      <w:r>
        <w:t xml:space="preserve">Ob man Kindern nicht die Ursache sagen kann, warum man </w:t>
      </w:r>
      <w:r>
        <w:rPr>
          <w:u w:val="single"/>
        </w:rPr>
        <w:t>Testament</w:t>
      </w:r>
      <w:r>
        <w:t xml:space="preserve"> durch </w:t>
      </w:r>
    </w:p>
    <w:p>
      <w:pPr>
        <w:pStyle w:val="stumpf"/>
      </w:pPr>
      <w:r>
        <w:t xml:space="preserve">Bund giebt. Ob der Begrif von Eingebung nicht zu hoch ist, der kanonische </w:t>
      </w:r>
    </w:p>
    <w:p>
      <w:pPr>
        <w:pStyle w:val="zeilenzhlung"/>
        <w:keepNext/>
        <w:framePr w:w="1000" w:hSpace="420" w:wrap="around" w:vAnchor="text" w:hAnchor="page"/>
      </w:pPr>
      <w:r>
        <w:rPr>
          <w:sz w:val="12"/>
        </w:rPr>
        <w:t>15</w:t>
      </w:r>
    </w:p>
    <w:p>
      <w:pPr>
        <w:pStyle w:val="stumpf"/>
      </w:pPr>
      <w:r>
        <w:t xml:space="preserve">v apokryphische zu unterscheiden. Bey der Etymologie der Worts zu bleiben </w:t>
      </w:r>
    </w:p>
    <w:p>
      <w:pPr>
        <w:pStyle w:val="stumpf"/>
      </w:pPr>
      <w:r>
        <w:t xml:space="preserve">wäre leichter und richtiger, daß die jüdische und christliche Kirche zum Kanon </w:t>
      </w:r>
    </w:p>
    <w:p>
      <w:pPr>
        <w:pStyle w:val="stumpf"/>
      </w:pPr>
      <w:r>
        <w:t xml:space="preserve">sie angenommen hat; die übrigen aber nicht dafür erkennt. Ich werde nichts </w:t>
      </w:r>
    </w:p>
    <w:p>
      <w:pPr>
        <w:pStyle w:val="stumpf"/>
      </w:pPr>
      <w:r>
        <w:t xml:space="preserve">ändern, wenn also </w:t>
      </w:r>
      <w:r>
        <w:rPr>
          <w:u w:val="single"/>
        </w:rPr>
        <w:t>Nachläßigkeiten</w:t>
      </w:r>
      <w:r>
        <w:t xml:space="preserve"> in der Schreibart bleiben sollten, </w:t>
      </w:r>
    </w:p>
    <w:p>
      <w:pPr>
        <w:pStyle w:val="stumpf"/>
      </w:pPr>
      <w:r>
        <w:rPr>
          <w:u w:val="single"/>
        </w:rPr>
        <w:t>Flecken</w:t>
      </w:r>
      <w:r>
        <w:t xml:space="preserve">: so bitt ich zum voraus um </w:t>
      </w:r>
      <w:r>
        <w:rPr>
          <w:rFonts w:ascii="Linux Biolinum" w:hAnsi="Linux Biolinum" w:cs="Linux Biolinum"/>
        </w:rPr>
        <w:t>Absolution</w:t>
      </w:r>
      <w:r>
        <w:t xml:space="preserve"> – </w:t>
      </w:r>
      <w:r>
        <w:rPr>
          <w:u w:val="single"/>
        </w:rPr>
        <w:t>Muthwillige</w:t>
      </w:r>
      <w:r>
        <w:t xml:space="preserve"> werde nicht </w:t>
      </w:r>
    </w:p>
    <w:p>
      <w:pPr>
        <w:pStyle w:val="zeilenzhlung"/>
        <w:keepNext/>
        <w:framePr w:w="1000" w:hSpace="420" w:wrap="around" w:vAnchor="text" w:hAnchor="page"/>
      </w:pPr>
      <w:r>
        <w:rPr>
          <w:sz w:val="12"/>
        </w:rPr>
        <w:t>20</w:t>
      </w:r>
    </w:p>
    <w:p>
      <w:pPr>
        <w:pStyle w:val="stumpf"/>
      </w:pPr>
      <w:r>
        <w:t xml:space="preserve">begehen; sondern lieber den </w:t>
      </w:r>
      <w:r>
        <w:rPr>
          <w:u w:val="single"/>
        </w:rPr>
        <w:t>Druck</w:t>
      </w:r>
      <w:r>
        <w:t xml:space="preserve"> aufhalten, biß ich Nachricht darüber einholen </w:t>
      </w:r>
    </w:p>
    <w:p>
      <w:pPr>
        <w:pStyle w:val="stumpf"/>
      </w:pPr>
      <w:r>
        <w:t xml:space="preserve">kann, weil es nicht eilfertig seyn darf. Schmeichler, haben Sie </w:t>
      </w:r>
      <w:r>
        <w:rPr>
          <w:rFonts w:ascii="Linux Biolinum" w:hAnsi="Linux Biolinum" w:cs="Linux Biolinum"/>
        </w:rPr>
        <w:t>corrigi</w:t>
      </w:r>
      <w:r>
        <w:t xml:space="preserve">rt </w:t>
      </w:r>
    </w:p>
    <w:p>
      <w:pPr>
        <w:pStyle w:val="stumpf"/>
      </w:pPr>
      <w:r>
        <w:t xml:space="preserve">schmaücheln, soll schmäucheln heißen? </w:t>
      </w:r>
    </w:p>
    <w:p>
      <w:pPr>
        <w:pStyle w:val="einzug"/>
      </w:pPr>
      <w:r>
        <w:t xml:space="preserve">Die Eintheilung in grobe und subtile Abgötterey würde ich als eine bloße </w:t>
      </w:r>
    </w:p>
    <w:p>
      <w:pPr>
        <w:pStyle w:val="stumpf"/>
      </w:pPr>
      <w:r>
        <w:t xml:space="preserve">Menschensatzung und Schuldistinction auslaßen, weil in Ansehung Gottes </w:t>
      </w:r>
    </w:p>
    <w:p>
      <w:pPr>
        <w:pStyle w:val="zeilenzhlung"/>
        <w:keepNext/>
        <w:framePr w:w="1000" w:hSpace="420" w:wrap="around" w:vAnchor="text" w:hAnchor="page"/>
      </w:pPr>
      <w:r>
        <w:rPr>
          <w:sz w:val="12"/>
        </w:rPr>
        <w:t>25</w:t>
      </w:r>
    </w:p>
    <w:p>
      <w:pPr>
        <w:pStyle w:val="stumpf"/>
      </w:pPr>
      <w:r>
        <w:t xml:space="preserve">alles Groß und alles Nichts ist; und durch diesen Unterscheid das Gebot seine </w:t>
      </w:r>
    </w:p>
    <w:p>
      <w:pPr>
        <w:pStyle w:val="stumpf"/>
      </w:pPr>
      <w:r>
        <w:t xml:space="preserve">Kraft verliert, oder der Nachdruck immer auf das subtile fallen sollte, weil </w:t>
      </w:r>
    </w:p>
    <w:p>
      <w:pPr>
        <w:pStyle w:val="stumpf"/>
      </w:pPr>
      <w:r>
        <w:t xml:space="preserve">Gott ein Geist, ein </w:t>
      </w:r>
      <w:r>
        <w:rPr>
          <w:rFonts w:ascii="Linux Biolinum" w:hAnsi="Linux Biolinum" w:cs="Linux Biolinum"/>
        </w:rPr>
        <w:t>subtil</w:t>
      </w:r>
      <w:r>
        <w:t xml:space="preserve">es Wesen ist; und unser Gesetzgeber eine grobe </w:t>
      </w:r>
    </w:p>
    <w:p>
      <w:pPr>
        <w:pStyle w:val="stumpf"/>
      </w:pPr>
      <w:r>
        <w:t xml:space="preserve">Ehebrecherinn loß sprach, hingegen das Liebäugeln zum wirkl. Ehebruch </w:t>
      </w:r>
      <w:r>
        <w:rPr>
          <w:u w:val="single"/>
        </w:rPr>
        <w:t>auslegte</w:t>
      </w:r>
      <w:r>
        <w:t xml:space="preserve">. </w:t>
      </w:r>
    </w:p>
    <w:p>
      <w:pPr>
        <w:pStyle w:val="einzug"/>
      </w:pPr>
      <w:r>
        <w:t xml:space="preserve">Sprüche hab ich nicht nachschlagen können; aber die Anführung einiger </w:t>
      </w:r>
    </w:p>
    <w:p>
      <w:pPr>
        <w:pStyle w:val="zeilenzhlung"/>
        <w:keepNext/>
        <w:framePr w:w="1000" w:hSpace="420" w:wrap="around" w:vAnchor="text" w:hAnchor="page"/>
      </w:pPr>
      <w:r>
        <w:rPr>
          <w:sz w:val="12"/>
        </w:rPr>
        <w:t>30</w:t>
      </w:r>
    </w:p>
    <w:p>
      <w:pPr>
        <w:pStyle w:val="stumpf"/>
      </w:pPr>
      <w:r>
        <w:t xml:space="preserve">Exempel ist mir schwer vorgekommen. </w:t>
      </w:r>
      <w:r>
        <w:rPr>
          <w:u w:val="single"/>
        </w:rPr>
        <w:t>Ärtzte</w:t>
      </w:r>
      <w:r>
        <w:t xml:space="preserve"> beym fünften Geboth und </w:t>
      </w:r>
    </w:p>
    <w:p>
      <w:pPr>
        <w:pStyle w:val="stumpf"/>
      </w:pPr>
      <w:r>
        <w:rPr>
          <w:u w:val="single"/>
        </w:rPr>
        <w:lastRenderedPageBreak/>
        <w:t>Priester</w:t>
      </w:r>
      <w:r>
        <w:t xml:space="preserve"> beym eben demselben zu unterstreichen, heist mit Fingern zeigen. </w:t>
      </w:r>
    </w:p>
    <w:p>
      <w:pPr>
        <w:pStyle w:val="einzug"/>
      </w:pPr>
      <w:r>
        <w:t xml:space="preserve">Im 5ten Geboth wird </w:t>
      </w:r>
      <w:r>
        <w:rPr>
          <w:rFonts w:ascii="Linux Biolinum" w:hAnsi="Linux Biolinum" w:cs="Linux Biolinum"/>
          <w:u w:val="single"/>
        </w:rPr>
        <w:t>David</w:t>
      </w:r>
      <w:r>
        <w:t xml:space="preserve"> als ein Halter des Gesetzes, im 6.ten als ein </w:t>
      </w:r>
    </w:p>
    <w:p>
      <w:pPr>
        <w:pStyle w:val="stumpf"/>
      </w:pPr>
      <w:r>
        <w:t xml:space="preserve">Uebertreter angeführt, oder als ein Mann der seine </w:t>
      </w:r>
      <w:r>
        <w:rPr>
          <w:u w:val="single"/>
        </w:rPr>
        <w:t>Feinde</w:t>
      </w:r>
      <w:r>
        <w:t xml:space="preserve"> und die </w:t>
      </w:r>
      <w:r>
        <w:rPr>
          <w:u w:val="single"/>
        </w:rPr>
        <w:t>Bathseba</w:t>
      </w:r>
      <w:r>
        <w:t xml:space="preserve"> </w:t>
      </w:r>
    </w:p>
    <w:p>
      <w:pPr>
        <w:pStyle w:val="stumpf"/>
      </w:pPr>
      <w:r>
        <w:t xml:space="preserve">liebte. </w:t>
      </w:r>
    </w:p>
    <w:p>
      <w:pPr>
        <w:pStyle w:val="zeilenzhlung"/>
        <w:keepNext/>
        <w:framePr w:w="1000" w:hSpace="420" w:wrap="around" w:vAnchor="text" w:hAnchor="page"/>
      </w:pPr>
      <w:r>
        <w:rPr>
          <w:sz w:val="12"/>
        </w:rPr>
        <w:t>35</w:t>
      </w:r>
    </w:p>
    <w:p>
      <w:pPr>
        <w:pStyle w:val="einzug"/>
      </w:pPr>
      <w:r>
        <w:t xml:space="preserve">Einen keuschen Jüngling haben Sie in den kanonischen Büchern noch </w:t>
      </w:r>
    </w:p>
    <w:p>
      <w:pPr>
        <w:pStyle w:val="stumpf"/>
      </w:pPr>
      <w:r>
        <w:t xml:space="preserve">finden </w:t>
      </w:r>
      <w:r>
        <w:rPr>
          <w:shd w:val="clear" w:color="auto" w:fill="E2E2E2"/>
        </w:rPr>
        <w:t>können</w:t>
      </w:r>
      <w:r>
        <w:t xml:space="preserve">, aber eine </w:t>
      </w:r>
      <w:r>
        <w:rPr>
          <w:u w:val="single"/>
        </w:rPr>
        <w:t>keusche Frau</w:t>
      </w:r>
      <w:r>
        <w:t xml:space="preserve"> war nirgens als in den </w:t>
      </w:r>
    </w:p>
    <w:p>
      <w:pPr>
        <w:pStyle w:val="stumpf"/>
      </w:pPr>
      <w:r>
        <w:rPr>
          <w:u w:val="single"/>
        </w:rPr>
        <w:t>apokryphischen</w:t>
      </w:r>
      <w:r>
        <w:t xml:space="preserve">. So gieng es Salomo auch – – </w:t>
      </w:r>
    </w:p>
    <w:p>
      <w:pPr>
        <w:pStyle w:val="seitenzhlung"/>
        <w:keepNext/>
        <w:framePr w:w="1000" w:hSpace="420" w:wrap="around" w:vAnchor="text" w:hAnchor="page"/>
      </w:pPr>
      <w:r>
        <w:rPr>
          <w:b/>
          <w:sz w:val="12"/>
        </w:rPr>
        <w:t>S. 151</w:t>
      </w:r>
      <w:r>
        <w:t xml:space="preserve"> </w:t>
      </w:r>
    </w:p>
    <w:p>
      <w:pPr>
        <w:pStyle w:val="einzug"/>
      </w:pPr>
      <w:r>
        <w:t xml:space="preserve">Der Unterscheid von </w:t>
      </w:r>
      <w:r>
        <w:rPr>
          <w:u w:val="single"/>
        </w:rPr>
        <w:t>bewegl.</w:t>
      </w:r>
      <w:r>
        <w:t xml:space="preserve"> und </w:t>
      </w:r>
      <w:r>
        <w:rPr>
          <w:u w:val="single"/>
        </w:rPr>
        <w:t>unbeweglichen</w:t>
      </w:r>
      <w:r>
        <w:t xml:space="preserve"> Gütern ist für Kinder </w:t>
      </w:r>
    </w:p>
    <w:p>
      <w:pPr>
        <w:pStyle w:val="stumpf"/>
      </w:pPr>
      <w:r>
        <w:t xml:space="preserve">zu gelehrt und aus dem </w:t>
      </w:r>
      <w:r>
        <w:rPr>
          <w:rFonts w:ascii="Linux Biolinum" w:hAnsi="Linux Biolinum" w:cs="Linux Biolinum"/>
        </w:rPr>
        <w:t>Codex.</w:t>
      </w:r>
      <w:r>
        <w:t xml:space="preserve"> Abspannen für abspenstig machen oder </w:t>
      </w:r>
    </w:p>
    <w:p>
      <w:pPr>
        <w:pStyle w:val="stumpf"/>
      </w:pPr>
      <w:r>
        <w:t xml:space="preserve">Ablocken, nicht beqveme Ausdrücke für Katechismusschüler. </w:t>
      </w:r>
      <w:r>
        <w:rPr>
          <w:u w:val="single"/>
        </w:rPr>
        <w:t>Herodes</w:t>
      </w:r>
      <w:r>
        <w:t xml:space="preserve"> spannte </w:t>
      </w:r>
    </w:p>
    <w:p>
      <w:pPr>
        <w:pStyle w:val="stumpf"/>
      </w:pPr>
      <w:r>
        <w:t xml:space="preserve">seines Bruders Weib ab. Ein gar zu sinnlicher </w:t>
      </w:r>
      <w:r>
        <w:rPr>
          <w:rFonts w:ascii="Linux Biolinum" w:hAnsi="Linux Biolinum" w:cs="Linux Biolinum"/>
        </w:rPr>
        <w:t>Tropus.</w:t>
      </w:r>
      <w:r>
        <w:t xml:space="preserve"> 2. Abdringen oder </w:t>
      </w:r>
    </w:p>
    <w:p>
      <w:pPr>
        <w:pStyle w:val="zeilenzhlung"/>
        <w:keepNext/>
        <w:framePr w:w="1000" w:hSpace="420" w:wrap="around" w:vAnchor="text" w:hAnchor="page"/>
      </w:pPr>
      <w:r>
        <w:rPr>
          <w:sz w:val="12"/>
        </w:rPr>
        <w:t>5</w:t>
      </w:r>
    </w:p>
    <w:p>
      <w:pPr>
        <w:pStyle w:val="stumpf"/>
      </w:pPr>
      <w:r>
        <w:t xml:space="preserve">abpochen. 3. Abwendig machen tavtologisch. </w:t>
      </w:r>
      <w:r>
        <w:rPr>
          <w:rFonts w:ascii="Linux Biolinum" w:hAnsi="Linux Biolinum" w:cs="Linux Biolinum"/>
        </w:rPr>
        <w:t>Vis et dolus</w:t>
      </w:r>
      <w:r>
        <w:t xml:space="preserve"> ist schon in den ersten </w:t>
      </w:r>
    </w:p>
    <w:p>
      <w:pPr>
        <w:pStyle w:val="stumpf"/>
      </w:pPr>
      <w:r>
        <w:t xml:space="preserve">enthalten, und das letzte soll vermuthl. eine vermischte Art von beyden seyn. </w:t>
      </w:r>
    </w:p>
    <w:p>
      <w:pPr>
        <w:pStyle w:val="einzug"/>
      </w:pPr>
      <w:r>
        <w:t xml:space="preserve">So weit ich gelesen, wünschte ich liebster Freund, daß den Kinder ihr </w:t>
      </w:r>
    </w:p>
    <w:p>
      <w:pPr>
        <w:pStyle w:val="stumpf"/>
      </w:pPr>
      <w:r>
        <w:t xml:space="preserve">Gedächtnis mehr mit den gewöhnl. Kunstwörtern der Stände pp verschont oder </w:t>
      </w:r>
    </w:p>
    <w:p>
      <w:pPr>
        <w:pStyle w:val="stumpf"/>
      </w:pPr>
      <w:r>
        <w:t xml:space="preserve">die Begriffe davon beßer aufgeklärt, und ihnen erleichtert würden. Da jedes </w:t>
      </w:r>
    </w:p>
    <w:p>
      <w:pPr>
        <w:pStyle w:val="zeilenzhlung"/>
        <w:keepNext/>
        <w:framePr w:w="1000" w:hSpace="420" w:wrap="around" w:vAnchor="text" w:hAnchor="page"/>
      </w:pPr>
      <w:r>
        <w:rPr>
          <w:sz w:val="12"/>
        </w:rPr>
        <w:t>10</w:t>
      </w:r>
    </w:p>
    <w:p>
      <w:pPr>
        <w:pStyle w:val="stumpf"/>
      </w:pPr>
      <w:r>
        <w:t xml:space="preserve">Kind seine Bibel in der Hand hat; so könte auch die Anführung der Bücher </w:t>
      </w:r>
    </w:p>
    <w:p>
      <w:pPr>
        <w:pStyle w:val="stumpf"/>
      </w:pPr>
      <w:r>
        <w:t xml:space="preserve">eben so beqvem daraus gelernt werden. Und mit Erlernung der Titel die </w:t>
      </w:r>
    </w:p>
    <w:p>
      <w:pPr>
        <w:pStyle w:val="stumpf"/>
      </w:pPr>
      <w:r>
        <w:rPr>
          <w:rFonts w:ascii="Linux Biolinum" w:hAnsi="Linux Biolinum" w:cs="Linux Biolinum"/>
        </w:rPr>
        <w:t>Institutiones</w:t>
      </w:r>
      <w:r>
        <w:t xml:space="preserve"> anzufangen, benimmt vielen die Lust ihren Innhalt einzusehen. </w:t>
      </w:r>
    </w:p>
    <w:p>
      <w:pPr>
        <w:pStyle w:val="stumpf"/>
      </w:pPr>
      <w:r>
        <w:t xml:space="preserve">– – Ob Kinder viel oder wenig </w:t>
      </w:r>
      <w:r>
        <w:rPr>
          <w:u w:val="single"/>
        </w:rPr>
        <w:t>Antworten</w:t>
      </w:r>
      <w:r>
        <w:t xml:space="preserve"> können, daran ist nicht so viel </w:t>
      </w:r>
    </w:p>
    <w:p>
      <w:pPr>
        <w:pStyle w:val="stumpf"/>
      </w:pPr>
      <w:r>
        <w:t xml:space="preserve">gelegen, als daß Sie die einzige Frage </w:t>
      </w:r>
      <w:r>
        <w:rPr>
          <w:u w:val="single"/>
        </w:rPr>
        <w:t>verstehen</w:t>
      </w:r>
      <w:r>
        <w:t xml:space="preserve">: </w:t>
      </w:r>
      <w:r>
        <w:rPr>
          <w:u w:val="double"/>
        </w:rPr>
        <w:t>Wer bist du?</w:t>
      </w:r>
      <w:r>
        <w:t xml:space="preserve"> </w:t>
      </w:r>
    </w:p>
    <w:p>
      <w:pPr>
        <w:pStyle w:val="zeilenzhlung"/>
        <w:keepNext/>
        <w:framePr w:w="1000" w:hSpace="420" w:wrap="around" w:vAnchor="text" w:hAnchor="page"/>
      </w:pPr>
      <w:r>
        <w:rPr>
          <w:sz w:val="12"/>
        </w:rPr>
        <w:t>15</w:t>
      </w:r>
    </w:p>
    <w:p>
      <w:pPr>
        <w:pStyle w:val="einzug"/>
      </w:pPr>
      <w:r>
        <w:t xml:space="preserve">Sagen Sie liebster Freund! ist mir nicht der Schnabel recht zum </w:t>
      </w:r>
    </w:p>
    <w:p>
      <w:pPr>
        <w:pStyle w:val="stumpf"/>
      </w:pPr>
      <w:r>
        <w:t xml:space="preserve">Kunstrichter gewachsen? Wie wenig kennen Sie mich, wenn ich für das erschrecken </w:t>
      </w:r>
    </w:p>
    <w:p>
      <w:pPr>
        <w:pStyle w:val="stumpf"/>
      </w:pPr>
      <w:r>
        <w:t xml:space="preserve">soll, was Sie mir noch bisher über meine </w:t>
      </w:r>
      <w:r>
        <w:rPr>
          <w:rFonts w:ascii="Linux Biolinum" w:hAnsi="Linux Biolinum" w:cs="Linux Biolinum"/>
        </w:rPr>
        <w:t>Iuuenilia</w:t>
      </w:r>
      <w:r>
        <w:t xml:space="preserve"> zu verstehen gegeben </w:t>
      </w:r>
    </w:p>
    <w:p>
      <w:pPr>
        <w:pStyle w:val="stumpf"/>
      </w:pPr>
      <w:r>
        <w:t xml:space="preserve">haben. Das ist noch alles Kinderspiel in Vergleichung desjenigen, was ich mir </w:t>
      </w:r>
    </w:p>
    <w:p>
      <w:pPr>
        <w:pStyle w:val="stumpf"/>
      </w:pPr>
      <w:r>
        <w:t xml:space="preserve">selbst in finstern Stunden vorpredige. </w:t>
      </w:r>
    </w:p>
    <w:p>
      <w:pPr>
        <w:pStyle w:val="zeilenzhlung"/>
        <w:keepNext/>
        <w:framePr w:w="1000" w:hSpace="420" w:wrap="around" w:vAnchor="text" w:hAnchor="page"/>
      </w:pPr>
      <w:r>
        <w:rPr>
          <w:sz w:val="12"/>
        </w:rPr>
        <w:t>20</w:t>
      </w:r>
    </w:p>
    <w:p>
      <w:pPr>
        <w:pStyle w:val="einzug"/>
      </w:pPr>
      <w:r>
        <w:t xml:space="preserve">Ich dringe darauf, daß Sie biß auf den letzten Tropfen ihr Urtheil </w:t>
      </w:r>
    </w:p>
    <w:p>
      <w:pPr>
        <w:pStyle w:val="stumpf"/>
      </w:pPr>
      <w:r>
        <w:t xml:space="preserve">abzapfen, damit ich die Nagelprobe so rein machen kann, wie man Treue und </w:t>
      </w:r>
    </w:p>
    <w:p>
      <w:pPr>
        <w:pStyle w:val="stumpf"/>
      </w:pPr>
      <w:r>
        <w:t xml:space="preserve">Glauben an den Alten unsern lieben Vorfahren lobt – Aber sehen Sie </w:t>
      </w:r>
    </w:p>
    <w:p>
      <w:pPr>
        <w:pStyle w:val="stumpf"/>
      </w:pPr>
      <w:r>
        <w:t xml:space="preserve">doch den Pan, das allerliebste Gesicht recht an, und vergleichen Sie auf der </w:t>
      </w:r>
    </w:p>
    <w:p>
      <w:pPr>
        <w:pStyle w:val="stumpf"/>
      </w:pPr>
      <w:r>
        <w:t xml:space="preserve">Goldwaage Zug für Zug: ob er nicht nach dem Leben getroffen. Ja, werden </w:t>
      </w:r>
    </w:p>
    <w:p>
      <w:pPr>
        <w:pStyle w:val="zeilenzhlung"/>
        <w:keepNext/>
        <w:framePr w:w="1000" w:hSpace="420" w:wrap="around" w:vAnchor="text" w:hAnchor="page"/>
      </w:pPr>
      <w:r>
        <w:rPr>
          <w:sz w:val="12"/>
        </w:rPr>
        <w:t>25</w:t>
      </w:r>
    </w:p>
    <w:p>
      <w:pPr>
        <w:pStyle w:val="stumpf"/>
      </w:pPr>
      <w:r>
        <w:t xml:space="preserve">Sie sagen, </w:t>
      </w:r>
      <w:r>
        <w:rPr>
          <w:rFonts w:ascii="Linux Biolinum" w:hAnsi="Linux Biolinum" w:cs="Linux Biolinum"/>
        </w:rPr>
        <w:t>c’est le Pere tout craché</w:t>
      </w:r>
      <w:r>
        <w:t xml:space="preserve"> – Nun, was wollen Sie mehr? die Rede </w:t>
      </w:r>
    </w:p>
    <w:p>
      <w:pPr>
        <w:pStyle w:val="stumpf"/>
      </w:pPr>
      <w:r>
        <w:t xml:space="preserve">war ja von Nachahmen: so hab ich also gewonnen, und der Preiß gehört mir, </w:t>
      </w:r>
    </w:p>
    <w:p>
      <w:pPr>
        <w:pStyle w:val="stumpf"/>
      </w:pPr>
      <w:r>
        <w:t xml:space="preserve">nach dem selbeigenen Urtheil meiner Feinde. </w:t>
      </w:r>
    </w:p>
    <w:p>
      <w:pPr>
        <w:pStyle w:val="einzug"/>
      </w:pPr>
      <w:r>
        <w:t xml:space="preserve">Ein französisches Exercitium war in dieser Sammlung nicht nöthig; was </w:t>
      </w:r>
    </w:p>
    <w:p>
      <w:pPr>
        <w:pStyle w:val="stumpf"/>
      </w:pPr>
      <w:r>
        <w:t xml:space="preserve">Sie mir anführen, erkenne ich gar nicht für meine Arbeit und werde es auch </w:t>
      </w:r>
    </w:p>
    <w:p>
      <w:pPr>
        <w:pStyle w:val="zeilenzhlung"/>
        <w:keepNext/>
        <w:framePr w:w="1000" w:hSpace="420" w:wrap="around" w:vAnchor="text" w:hAnchor="page"/>
      </w:pPr>
      <w:r>
        <w:rPr>
          <w:sz w:val="12"/>
        </w:rPr>
        <w:t>30</w:t>
      </w:r>
    </w:p>
    <w:p>
      <w:pPr>
        <w:pStyle w:val="stumpf"/>
      </w:pPr>
      <w:r>
        <w:t xml:space="preserve">niemals dafür erkennen. Aber das mosaische Exercitium kommt gewiß vom </w:t>
      </w:r>
    </w:p>
    <w:p>
      <w:pPr>
        <w:pStyle w:val="stumpf"/>
      </w:pPr>
      <w:r>
        <w:t xml:space="preserve">Philologen, der die Kreuzzüge geschrieben hat, und ist es nicht französisch? </w:t>
      </w:r>
    </w:p>
    <w:p>
      <w:pPr>
        <w:pStyle w:val="stumpf"/>
      </w:pPr>
      <w:r>
        <w:t xml:space="preserve">Nun, was wollen Sie mehr. </w:t>
      </w:r>
    </w:p>
    <w:p>
      <w:pPr>
        <w:pStyle w:val="einzug"/>
      </w:pPr>
      <w:r>
        <w:t xml:space="preserve">Gleichwie der Magnet sich nach dem </w:t>
      </w:r>
      <w:r>
        <w:rPr>
          <w:u w:val="single"/>
        </w:rPr>
        <w:t>Nordstern</w:t>
      </w:r>
      <w:r>
        <w:t xml:space="preserve"> richtet, und das </w:t>
      </w:r>
      <w:r>
        <w:rPr>
          <w:u w:val="single"/>
        </w:rPr>
        <w:t>Eisen</w:t>
      </w:r>
      <w:r>
        <w:t xml:space="preserve"> an </w:t>
      </w:r>
    </w:p>
    <w:p>
      <w:pPr>
        <w:pStyle w:val="stumpf"/>
      </w:pPr>
      <w:r>
        <w:t xml:space="preserve">sich zieht: also der Staatsmann nach dem Herrn, und zieht das Volk an; </w:t>
      </w:r>
    </w:p>
    <w:p>
      <w:pPr>
        <w:pStyle w:val="zeilenzhlung"/>
        <w:keepNext/>
        <w:framePr w:w="1000" w:hSpace="420" w:wrap="around" w:vAnchor="text" w:hAnchor="page"/>
      </w:pPr>
      <w:r>
        <w:rPr>
          <w:sz w:val="12"/>
        </w:rPr>
        <w:t>35</w:t>
      </w:r>
    </w:p>
    <w:p>
      <w:pPr>
        <w:pStyle w:val="stumpf"/>
      </w:pPr>
      <w:r>
        <w:t xml:space="preserve">also der Kunstrichter nach dem Autor, und zieht erst den Staub der Feile, </w:t>
      </w:r>
    </w:p>
    <w:p>
      <w:pPr>
        <w:pStyle w:val="stumpf"/>
      </w:pPr>
      <w:r>
        <w:t xml:space="preserve">allmählich ein Gewicht von Lesern an sich v. s. w. </w:t>
      </w:r>
    </w:p>
    <w:p>
      <w:pPr>
        <w:pStyle w:val="einzug"/>
      </w:pPr>
      <w:r>
        <w:lastRenderedPageBreak/>
        <w:t xml:space="preserve">Daß ich immer einerley schreibe und die </w:t>
      </w:r>
      <w:r>
        <w:rPr>
          <w:rFonts w:ascii="Linux Biolinum" w:hAnsi="Linux Biolinum" w:cs="Linux Biolinum"/>
        </w:rPr>
        <w:t>Penelope</w:t>
      </w:r>
      <w:r>
        <w:t xml:space="preserve"> zu meinem </w:t>
      </w:r>
      <w:r>
        <w:rPr>
          <w:rFonts w:ascii="Linux Biolinum" w:hAnsi="Linux Biolinum" w:cs="Linux Biolinum"/>
        </w:rPr>
        <w:t xml:space="preserve">loco </w:t>
      </w:r>
    </w:p>
    <w:p>
      <w:pPr>
        <w:pStyle w:val="seitenzhlung"/>
        <w:keepNext/>
        <w:framePr w:w="1000" w:hSpace="420" w:wrap="around" w:vAnchor="text" w:hAnchor="page"/>
      </w:pPr>
      <w:r>
        <w:rPr>
          <w:b/>
          <w:sz w:val="12"/>
        </w:rPr>
        <w:t>S. 152</w:t>
      </w:r>
      <w:r>
        <w:rPr>
          <w:rFonts w:ascii="Linux Biolinum" w:hAnsi="Linux Biolinum" w:cs="Linux Biolinum"/>
        </w:rPr>
        <w:t xml:space="preserve"> </w:t>
      </w:r>
    </w:p>
    <w:p>
      <w:pPr>
        <w:pStyle w:val="stumpf"/>
      </w:pPr>
      <w:r>
        <w:rPr>
          <w:rFonts w:ascii="Linux Biolinum" w:hAnsi="Linux Biolinum" w:cs="Linux Biolinum"/>
        </w:rPr>
        <w:t>communi</w:t>
      </w:r>
      <w:r>
        <w:t xml:space="preserve"> mache, verdrüst </w:t>
      </w:r>
      <w:r>
        <w:rPr>
          <w:strike/>
        </w:rPr>
        <w:t>s</w:t>
      </w:r>
      <w:r>
        <w:t xml:space="preserve"> mich gar nicht, und der kluge Leser merkt den </w:t>
      </w:r>
    </w:p>
    <w:p>
      <w:pPr>
        <w:pStyle w:val="stumpf"/>
      </w:pPr>
      <w:r>
        <w:t xml:space="preserve">Unterschied zwischen einerley und einerley. – </w:t>
      </w:r>
    </w:p>
    <w:p>
      <w:pPr>
        <w:pStyle w:val="einzug"/>
      </w:pPr>
      <w:r>
        <w:t xml:space="preserve">Weil ich der Mutter einen kleinen Streich zugedacht hatte, der ihr durch ein </w:t>
      </w:r>
    </w:p>
    <w:p>
      <w:pPr>
        <w:pStyle w:val="stumpf"/>
      </w:pPr>
      <w:r>
        <w:t xml:space="preserve">klein Beyspiel an einem ihrer grösten Söhne am sinnlichsten seyn würde: </w:t>
      </w:r>
    </w:p>
    <w:p>
      <w:pPr>
        <w:pStyle w:val="zeilenzhlung"/>
        <w:keepNext/>
        <w:framePr w:w="1000" w:hSpace="420" w:wrap="around" w:vAnchor="text" w:hAnchor="page"/>
      </w:pPr>
      <w:r>
        <w:rPr>
          <w:sz w:val="12"/>
        </w:rPr>
        <w:t>5</w:t>
      </w:r>
    </w:p>
    <w:p>
      <w:pPr>
        <w:pStyle w:val="stumpf"/>
      </w:pPr>
      <w:r>
        <w:t xml:space="preserve">so vergeben Sie mir die kleine Bosheit, die ohnedem so zweydeutig ist, daß </w:t>
      </w:r>
    </w:p>
    <w:p>
      <w:pPr>
        <w:pStyle w:val="stumpf"/>
      </w:pPr>
      <w:r>
        <w:t xml:space="preserve">ich sie im Fall der Noth immer auf mich selbst nehmen würde. Sie haben </w:t>
      </w:r>
    </w:p>
    <w:p>
      <w:pPr>
        <w:pStyle w:val="stumpf"/>
      </w:pPr>
      <w:r>
        <w:t xml:space="preserve">sich aber bey dieser Kleinigkeit einen so sarkastischen Hieb erlaubt, den ich </w:t>
      </w:r>
    </w:p>
    <w:p>
      <w:pPr>
        <w:pStyle w:val="stumpf"/>
      </w:pPr>
      <w:r>
        <w:t xml:space="preserve">nicht abschreiben, sondern vergeßen will. </w:t>
      </w:r>
    </w:p>
    <w:p>
      <w:pPr>
        <w:pStyle w:val="einzug"/>
      </w:pPr>
      <w:r>
        <w:t xml:space="preserve">Die </w:t>
      </w:r>
      <w:r>
        <w:rPr>
          <w:rFonts w:ascii="Linux Biolinum" w:hAnsi="Linux Biolinum" w:cs="Linux Biolinum"/>
        </w:rPr>
        <w:t>aliena cornua fronti addita</w:t>
      </w:r>
      <w:r>
        <w:t xml:space="preserve"> sind nichts als die Larve des Keiths, die </w:t>
      </w:r>
    </w:p>
    <w:p>
      <w:pPr>
        <w:pStyle w:val="zeilenzhlung"/>
        <w:keepNext/>
        <w:framePr w:w="1000" w:hSpace="420" w:wrap="around" w:vAnchor="text" w:hAnchor="page"/>
      </w:pPr>
      <w:r>
        <w:rPr>
          <w:sz w:val="12"/>
        </w:rPr>
        <w:t>10</w:t>
      </w:r>
    </w:p>
    <w:p>
      <w:pPr>
        <w:pStyle w:val="stumpf"/>
      </w:pPr>
      <w:r>
        <w:t xml:space="preserve">der kleine Geck von Näscher sich unterstanden hat anzurühren. Und wenn er </w:t>
      </w:r>
    </w:p>
    <w:p>
      <w:pPr>
        <w:pStyle w:val="stumpf"/>
      </w:pPr>
      <w:r>
        <w:t xml:space="preserve">mir fragen wollte: wie er in dieser Löwenhaut aussähe? so würde ich ihm </w:t>
      </w:r>
    </w:p>
    <w:p>
      <w:pPr>
        <w:pStyle w:val="stumpf"/>
      </w:pPr>
      <w:r>
        <w:t xml:space="preserve">aus der Fabel antworten. Die Juden eyfern um ihre Religion, aber mit </w:t>
      </w:r>
    </w:p>
    <w:p>
      <w:pPr>
        <w:pStyle w:val="stumpf"/>
      </w:pPr>
      <w:r>
        <w:t xml:space="preserve">Unverstand; doch der Kunstrichter schläft nicht, der das Verborgene ans </w:t>
      </w:r>
    </w:p>
    <w:p>
      <w:pPr>
        <w:pStyle w:val="stumpf"/>
      </w:pPr>
      <w:r>
        <w:t xml:space="preserve">Licht bringen und den Rath der Herzen offenbaren wird. </w:t>
      </w:r>
    </w:p>
    <w:p>
      <w:pPr>
        <w:pStyle w:val="zeilenzhlung"/>
        <w:keepNext/>
        <w:framePr w:w="1000" w:hSpace="420" w:wrap="around" w:vAnchor="text" w:hAnchor="page"/>
      </w:pPr>
      <w:r>
        <w:rPr>
          <w:sz w:val="12"/>
        </w:rPr>
        <w:t>15</w:t>
      </w:r>
    </w:p>
    <w:p>
      <w:pPr>
        <w:pStyle w:val="einzug"/>
      </w:pPr>
      <w:r>
        <w:t xml:space="preserve">Ungeachtet meiner Aufmerksamkeit auf den Spruch </w:t>
      </w:r>
      <w:r>
        <w:rPr>
          <w:rFonts w:ascii="Linux Biolinum" w:hAnsi="Linux Biolinum" w:cs="Linux Biolinum"/>
        </w:rPr>
        <w:t>LXXIII.</w:t>
      </w:r>
      <w:r>
        <w:t xml:space="preserve"> ist ein X zu </w:t>
      </w:r>
    </w:p>
    <w:p>
      <w:pPr>
        <w:pStyle w:val="stumpf"/>
      </w:pPr>
      <w:r>
        <w:t xml:space="preserve">viel eingeschlichen. – Die hellenistische Briefe sind nichts als Füllsteine. </w:t>
      </w:r>
    </w:p>
    <w:p>
      <w:pPr>
        <w:pStyle w:val="einzug"/>
      </w:pPr>
      <w:r>
        <w:t xml:space="preserve">Sie schreiben mir ein Geheimnis von einem gewißen Menschen, der einmal </w:t>
      </w:r>
    </w:p>
    <w:p>
      <w:pPr>
        <w:pStyle w:val="stumpf"/>
      </w:pPr>
      <w:r>
        <w:t xml:space="preserve">etwas gelesen, und sein Urtheil sagte: „daß er nicht wiße, wo der Autor </w:t>
      </w:r>
    </w:p>
    <w:p>
      <w:pPr>
        <w:pStyle w:val="stumpf"/>
      </w:pPr>
      <w:r>
        <w:t xml:space="preserve">oder der Leser zu Hause gehöre.“ Wollen Sie so gut seyn, und mir seine </w:t>
      </w:r>
    </w:p>
    <w:p>
      <w:pPr>
        <w:pStyle w:val="zeilenzhlung"/>
        <w:keepNext/>
        <w:framePr w:w="1000" w:hSpace="420" w:wrap="around" w:vAnchor="text" w:hAnchor="page"/>
      </w:pPr>
      <w:r>
        <w:rPr>
          <w:sz w:val="12"/>
        </w:rPr>
        <w:t>20</w:t>
      </w:r>
    </w:p>
    <w:p>
      <w:pPr>
        <w:pStyle w:val="stumpf"/>
      </w:pPr>
      <w:r>
        <w:t xml:space="preserve">Wohnung sagen; meine </w:t>
      </w:r>
      <w:r>
        <w:rPr>
          <w:rFonts w:ascii="Linux Biolinum" w:hAnsi="Linux Biolinum" w:cs="Linux Biolinum"/>
        </w:rPr>
        <w:t>addresse</w:t>
      </w:r>
      <w:r>
        <w:t xml:space="preserve"> soll ihm gleich zu Dienst stehen. Wenn er </w:t>
      </w:r>
    </w:p>
    <w:p>
      <w:pPr>
        <w:pStyle w:val="stumpf"/>
      </w:pPr>
      <w:r>
        <w:t xml:space="preserve">kein Geograph ist, so wird er vermuthlich auch nicht wißen, in welcher </w:t>
      </w:r>
    </w:p>
    <w:p>
      <w:pPr>
        <w:pStyle w:val="stumpf"/>
      </w:pPr>
      <w:r>
        <w:t xml:space="preserve">Hauptstadt der bewohnten Welt </w:t>
      </w:r>
      <w:r>
        <w:rPr>
          <w:rFonts w:ascii="Linux Biolinum" w:hAnsi="Linux Biolinum" w:cs="Linux Biolinum"/>
        </w:rPr>
        <w:t>Bedlam</w:t>
      </w:r>
      <w:r>
        <w:t xml:space="preserve"> und </w:t>
      </w:r>
      <w:r>
        <w:rPr>
          <w:rFonts w:ascii="Linux Biolinum" w:hAnsi="Linux Biolinum" w:cs="Linux Biolinum"/>
        </w:rPr>
        <w:t>Tyburn-Road</w:t>
      </w:r>
      <w:r>
        <w:t xml:space="preserve"> zu suchen sind. Ist </w:t>
      </w:r>
    </w:p>
    <w:p>
      <w:pPr>
        <w:pStyle w:val="stumpf"/>
      </w:pPr>
      <w:r>
        <w:t xml:space="preserve">dieser Unbekannte ein Sprachmeister, der Kindern eine reine Ausrede </w:t>
      </w:r>
    </w:p>
    <w:p>
      <w:pPr>
        <w:pStyle w:val="stumpf"/>
      </w:pPr>
      <w:r>
        <w:t xml:space="preserve">beybringen kann; so will ich der erste seyn, der seine </w:t>
      </w:r>
      <w:r>
        <w:rPr>
          <w:rFonts w:ascii="Linux Biolinum" w:hAnsi="Linux Biolinum" w:cs="Linux Biolinum"/>
        </w:rPr>
        <w:t>Collegia</w:t>
      </w:r>
      <w:r>
        <w:t xml:space="preserve"> besuchen will. </w:t>
      </w:r>
    </w:p>
    <w:p>
      <w:pPr>
        <w:pStyle w:val="zeilenzhlung"/>
        <w:keepNext/>
        <w:framePr w:w="1000" w:hSpace="420" w:wrap="around" w:vAnchor="text" w:hAnchor="page"/>
      </w:pPr>
      <w:r>
        <w:rPr>
          <w:sz w:val="12"/>
        </w:rPr>
        <w:t>25</w:t>
      </w:r>
    </w:p>
    <w:p>
      <w:pPr>
        <w:pStyle w:val="stumpf"/>
      </w:pPr>
      <w:r>
        <w:t xml:space="preserve">Wenn er das besitzt, das ich </w:t>
      </w:r>
      <w:r>
        <w:rPr>
          <w:u w:val="double"/>
        </w:rPr>
        <w:t>suche</w:t>
      </w:r>
      <w:r>
        <w:t xml:space="preserve">; so bitten Sie ihn daß er ein Werk der </w:t>
      </w:r>
    </w:p>
    <w:p>
      <w:pPr>
        <w:pStyle w:val="stumpf"/>
      </w:pPr>
      <w:r>
        <w:t xml:space="preserve">Barmherzigkeit thut und mir zu Gefallen eine Kinderlehre schreibt. Sie </w:t>
      </w:r>
    </w:p>
    <w:p>
      <w:pPr>
        <w:pStyle w:val="stumpf"/>
      </w:pPr>
      <w:r>
        <w:t xml:space="preserve">sagen, daß Sie Liebster Freund, mir im Vertrauen schreiben; können Sie </w:t>
      </w:r>
    </w:p>
    <w:p>
      <w:pPr>
        <w:pStyle w:val="stumpf"/>
      </w:pPr>
      <w:r>
        <w:t xml:space="preserve">mir nicht seinen Namen im Vertrauen melden? Schämen Sie sich nicht, ihn </w:t>
      </w:r>
    </w:p>
    <w:p>
      <w:pPr>
        <w:pStyle w:val="stumpf"/>
      </w:pPr>
      <w:r>
        <w:t xml:space="preserve">zu </w:t>
      </w:r>
      <w:r>
        <w:rPr>
          <w:u w:val="double"/>
        </w:rPr>
        <w:t>bekennen</w:t>
      </w:r>
      <w:r>
        <w:t xml:space="preserve">; wenn ich nicht argwohnen soll, daß Sie ihn mehr lieben als </w:t>
      </w:r>
    </w:p>
    <w:p>
      <w:pPr>
        <w:pStyle w:val="zeilenzhlung"/>
        <w:keepNext/>
        <w:framePr w:w="1000" w:hSpace="420" w:wrap="around" w:vAnchor="text" w:hAnchor="page"/>
      </w:pPr>
      <w:r>
        <w:rPr>
          <w:sz w:val="12"/>
        </w:rPr>
        <w:t>30</w:t>
      </w:r>
    </w:p>
    <w:p>
      <w:pPr>
        <w:pStyle w:val="stumpf"/>
      </w:pPr>
      <w:r>
        <w:t xml:space="preserve">mich, und meine Eyfersucht in </w:t>
      </w:r>
      <w:r>
        <w:rPr>
          <w:rFonts w:ascii="Linux Biolinum" w:hAnsi="Linux Biolinum" w:cs="Linux Biolinum"/>
        </w:rPr>
        <w:t>puncto</w:t>
      </w:r>
      <w:r>
        <w:t xml:space="preserve"> der Freundschaft und Vertraulichkeit </w:t>
      </w:r>
    </w:p>
    <w:p>
      <w:pPr>
        <w:pStyle w:val="stumpf"/>
      </w:pPr>
      <w:r>
        <w:t xml:space="preserve">reitzen wollen. Das Waßer in der </w:t>
      </w:r>
      <w:r>
        <w:rPr>
          <w:rFonts w:ascii="Linux Biolinum" w:hAnsi="Linux Biolinum" w:cs="Linux Biolinum"/>
        </w:rPr>
        <w:t>Düna</w:t>
      </w:r>
      <w:r>
        <w:t xml:space="preserve"> geht mich jetzt weniger an, als das </w:t>
      </w:r>
    </w:p>
    <w:p>
      <w:pPr>
        <w:pStyle w:val="stumpf"/>
      </w:pPr>
      <w:r>
        <w:t xml:space="preserve">Waßer im Nilstrom; – und der Pregel hat auch seine Syrinx mit einer </w:t>
      </w:r>
    </w:p>
    <w:p>
      <w:pPr>
        <w:pStyle w:val="stumpf"/>
      </w:pPr>
      <w:r>
        <w:t xml:space="preserve">Wanne, die ich eben nicht beschreiben mag, aber zum Bade des Pans recht </w:t>
      </w:r>
    </w:p>
    <w:p>
      <w:pPr>
        <w:pStyle w:val="stumpf"/>
      </w:pPr>
      <w:r>
        <w:t xml:space="preserve">gemacht ist. Ohne </w:t>
      </w:r>
      <w:r>
        <w:rPr>
          <w:rFonts w:ascii="Linux Biolinum" w:hAnsi="Linux Biolinum" w:cs="Linux Biolinum"/>
        </w:rPr>
        <w:t>Personali</w:t>
      </w:r>
      <w:r>
        <w:t xml:space="preserve">en wäre der erste Tag im Monath May mir nicht </w:t>
      </w:r>
    </w:p>
    <w:p>
      <w:pPr>
        <w:pStyle w:val="zeilenzhlung"/>
        <w:keepNext/>
        <w:framePr w:w="1000" w:hSpace="420" w:wrap="around" w:vAnchor="text" w:hAnchor="page"/>
      </w:pPr>
      <w:r>
        <w:rPr>
          <w:sz w:val="12"/>
        </w:rPr>
        <w:t>35</w:t>
      </w:r>
    </w:p>
    <w:p>
      <w:pPr>
        <w:pStyle w:val="stumpf"/>
      </w:pPr>
      <w:r>
        <w:t xml:space="preserve">der glücklichste in diesem Jahr gewesen. Darinn bestehen eben meine </w:t>
      </w:r>
    </w:p>
    <w:p>
      <w:pPr>
        <w:pStyle w:val="stumpf"/>
      </w:pPr>
      <w:r>
        <w:t>Autor-</w:t>
      </w:r>
      <w:r>
        <w:rPr>
          <w:rFonts w:ascii="Linux Biolinum" w:hAnsi="Linux Biolinum" w:cs="Linux Biolinum"/>
        </w:rPr>
        <w:t>Reali</w:t>
      </w:r>
      <w:r>
        <w:t xml:space="preserve">en, und die Jungferschaft meines </w:t>
      </w:r>
      <w:r>
        <w:rPr>
          <w:rFonts w:ascii="Linux Biolinum" w:hAnsi="Linux Biolinum" w:cs="Linux Biolinum"/>
        </w:rPr>
        <w:t>Publici.</w:t>
      </w:r>
      <w:r>
        <w:t xml:space="preserve"> </w:t>
      </w:r>
    </w:p>
    <w:p>
      <w:pPr>
        <w:pStyle w:val="einzug"/>
      </w:pPr>
      <w:r>
        <w:t xml:space="preserve">Auf die Verbeßerung der Gedichte habe mehr Zeit gewandt, als sie </w:t>
      </w:r>
    </w:p>
    <w:p>
      <w:pPr>
        <w:pStyle w:val="seitenzhlung"/>
        <w:keepNext/>
        <w:framePr w:w="1000" w:hSpace="420" w:wrap="around" w:vAnchor="text" w:hAnchor="page"/>
      </w:pPr>
      <w:r>
        <w:rPr>
          <w:b/>
          <w:sz w:val="12"/>
        </w:rPr>
        <w:t>S. 153</w:t>
      </w:r>
      <w:r>
        <w:t xml:space="preserve"> </w:t>
      </w:r>
    </w:p>
    <w:p>
      <w:pPr>
        <w:pStyle w:val="stumpf"/>
      </w:pPr>
      <w:r>
        <w:t xml:space="preserve">vielleicht lohnen. In </w:t>
      </w:r>
      <w:r>
        <w:rPr>
          <w:u w:val="single"/>
        </w:rPr>
        <w:t>Freundschaft</w:t>
      </w:r>
      <w:r>
        <w:t xml:space="preserve"> scheinen mir beyde Sylben lang zu seyn. </w:t>
      </w:r>
    </w:p>
    <w:p>
      <w:pPr>
        <w:pStyle w:val="stumpf"/>
      </w:pPr>
      <w:r>
        <w:t xml:space="preserve">In dem ersten Abdruck war folgender </w:t>
      </w:r>
      <w:r>
        <w:rPr>
          <w:rFonts w:ascii="Linux Biolinum" w:hAnsi="Linux Biolinum" w:cs="Linux Biolinum"/>
        </w:rPr>
        <w:t>Dactylus</w:t>
      </w:r>
      <w:r>
        <w:t xml:space="preserve"> am Ende: gi͞eßt he͝ut w͝ohl | </w:t>
      </w:r>
    </w:p>
    <w:p>
      <w:pPr>
        <w:pStyle w:val="stumpf"/>
      </w:pPr>
      <w:r>
        <w:t xml:space="preserve">th͞äti͝g – Beym Schaudern hab ich den </w:t>
      </w:r>
      <w:r>
        <w:rPr>
          <w:u w:val="single"/>
        </w:rPr>
        <w:t>sanftern Fall</w:t>
      </w:r>
      <w:r>
        <w:t xml:space="preserve"> verworfen, der Ihnen </w:t>
      </w:r>
    </w:p>
    <w:p>
      <w:pPr>
        <w:pStyle w:val="stumpf"/>
      </w:pPr>
      <w:r>
        <w:t xml:space="preserve">gefallen. – de͝rnd </w:t>
      </w:r>
      <w:r>
        <w:rPr>
          <w:u w:val="single"/>
        </w:rPr>
        <w:t>kurz</w:t>
      </w:r>
      <w:r>
        <w:t xml:space="preserve"> geht nicht an. Ein Gottschedianer wird diese harte </w:t>
      </w:r>
    </w:p>
    <w:p>
      <w:pPr>
        <w:pStyle w:val="zeilenzhlung"/>
        <w:keepNext/>
        <w:framePr w:w="1000" w:hSpace="420" w:wrap="around" w:vAnchor="text" w:hAnchor="page"/>
      </w:pPr>
      <w:r>
        <w:rPr>
          <w:sz w:val="12"/>
        </w:rPr>
        <w:t>5</w:t>
      </w:r>
    </w:p>
    <w:p>
      <w:pPr>
        <w:pStyle w:val="stumpf"/>
      </w:pPr>
      <w:r>
        <w:rPr>
          <w:rFonts w:ascii="Linux Biolinum" w:hAnsi="Linux Biolinum" w:cs="Linux Biolinum"/>
        </w:rPr>
        <w:t>Construction</w:t>
      </w:r>
      <w:r>
        <w:t xml:space="preserve"> nicht ohne einen kleinen </w:t>
      </w:r>
      <w:r>
        <w:rPr>
          <w:u w:val="single"/>
        </w:rPr>
        <w:t>Schaudern</w:t>
      </w:r>
      <w:r>
        <w:t xml:space="preserve"> verdauen können; und </w:t>
      </w:r>
    </w:p>
    <w:p>
      <w:pPr>
        <w:pStyle w:val="stumpf"/>
      </w:pPr>
      <w:r>
        <w:lastRenderedPageBreak/>
        <w:t xml:space="preserve">eben darum wählte sie. </w:t>
      </w:r>
    </w:p>
    <w:p>
      <w:pPr>
        <w:pStyle w:val="einzug"/>
      </w:pPr>
      <w:r>
        <w:t xml:space="preserve">In dem hinten für einen </w:t>
      </w:r>
      <w:r>
        <w:rPr>
          <w:u w:val="single"/>
        </w:rPr>
        <w:t>Druckfehler</w:t>
      </w:r>
      <w:r>
        <w:t xml:space="preserve"> erklärten Vers ist gar keine </w:t>
      </w:r>
      <w:r>
        <w:rPr>
          <w:rFonts w:ascii="Linux Biolinum" w:hAnsi="Linux Biolinum" w:cs="Linux Biolinum"/>
        </w:rPr>
        <w:t>Scansion</w:t>
      </w:r>
      <w:r>
        <w:t xml:space="preserve"> </w:t>
      </w:r>
    </w:p>
    <w:p>
      <w:pPr>
        <w:pStyle w:val="stumpf"/>
      </w:pPr>
      <w:r>
        <w:t xml:space="preserve"> </w:t>
      </w:r>
    </w:p>
    <w:p>
      <w:pPr>
        <w:pStyle w:val="stumpf"/>
      </w:pPr>
      <w:r>
        <w:t xml:space="preserve">Nur | um Ver | dienst be | sorgt – | ohne Ver | suchung des | Stolzes. </w:t>
      </w:r>
    </w:p>
    <w:p>
      <w:pPr>
        <w:pStyle w:val="stumpf"/>
      </w:pPr>
      <w:r>
        <w:t xml:space="preserve"> </w:t>
      </w:r>
    </w:p>
    <w:p>
      <w:pPr>
        <w:pStyle w:val="stumpf"/>
      </w:pPr>
      <w:r>
        <w:t xml:space="preserve">Die </w:t>
      </w:r>
      <w:r>
        <w:rPr>
          <w:rFonts w:ascii="Linux Biolinum" w:hAnsi="Linux Biolinum" w:cs="Linux Biolinum"/>
        </w:rPr>
        <w:t>substitui</w:t>
      </w:r>
      <w:r>
        <w:t xml:space="preserve">rte Stelle zielt auf eine vortrefliche </w:t>
      </w:r>
      <w:r>
        <w:rPr>
          <w:rFonts w:ascii="Linux Biolinum" w:hAnsi="Linux Biolinum" w:cs="Linux Biolinum"/>
        </w:rPr>
        <w:t>Anecdote</w:t>
      </w:r>
      <w:r>
        <w:t xml:space="preserve"> in </w:t>
      </w:r>
      <w:r>
        <w:rPr>
          <w:rFonts w:ascii="Linux Biolinum" w:hAnsi="Linux Biolinum" w:cs="Linux Biolinum"/>
        </w:rPr>
        <w:t xml:space="preserve">Platons </w:t>
      </w:r>
    </w:p>
    <w:p>
      <w:pPr>
        <w:pStyle w:val="zeilenzhlung"/>
        <w:keepNext/>
        <w:framePr w:w="1000" w:hSpace="420" w:wrap="around" w:vAnchor="text" w:hAnchor="page"/>
      </w:pPr>
      <w:r>
        <w:rPr>
          <w:sz w:val="12"/>
        </w:rPr>
        <w:t>10</w:t>
      </w:r>
    </w:p>
    <w:p>
      <w:pPr>
        <w:pStyle w:val="stumpf"/>
      </w:pPr>
      <w:r>
        <w:rPr>
          <w:rFonts w:ascii="Linux Biolinum" w:hAnsi="Linux Biolinum" w:cs="Linux Biolinum"/>
        </w:rPr>
        <w:t>Phaedrus,</w:t>
      </w:r>
      <w:r>
        <w:t xml:space="preserve"> wo ich nicht irre. Da dem Sokrates die Ketten abgenommen werden, </w:t>
      </w:r>
    </w:p>
    <w:p>
      <w:pPr>
        <w:pStyle w:val="stumpf"/>
      </w:pPr>
      <w:r>
        <w:t xml:space="preserve">vertreibt er sich den Schmerz durch ein sanftes Reiben, und stellt die feinsten </w:t>
      </w:r>
    </w:p>
    <w:p>
      <w:pPr>
        <w:pStyle w:val="stumpf"/>
      </w:pPr>
      <w:r>
        <w:t xml:space="preserve">Betrachtungen über die Verwandschaft der Natur in den entferntesten </w:t>
      </w:r>
    </w:p>
    <w:p>
      <w:pPr>
        <w:pStyle w:val="stumpf"/>
      </w:pPr>
      <w:r>
        <w:t xml:space="preserve">Dingen an, wie Lust und Unlust, Leben und Tod sind: daher freute ich mich, </w:t>
      </w:r>
    </w:p>
    <w:p>
      <w:pPr>
        <w:pStyle w:val="stumpf"/>
      </w:pPr>
      <w:r>
        <w:t xml:space="preserve">als ich den Vers fand: </w:t>
      </w:r>
    </w:p>
    <w:p>
      <w:pPr>
        <w:pStyle w:val="stumpf"/>
      </w:pPr>
      <w:r>
        <w:t xml:space="preserve"> </w:t>
      </w:r>
    </w:p>
    <w:p>
      <w:pPr>
        <w:pStyle w:val="zeilenzhlung"/>
        <w:keepNext/>
        <w:framePr w:w="1000" w:hSpace="420" w:wrap="around" w:vAnchor="text" w:hAnchor="page"/>
      </w:pPr>
      <w:r>
        <w:rPr>
          <w:sz w:val="12"/>
        </w:rPr>
        <w:t>15</w:t>
      </w:r>
    </w:p>
    <w:p>
      <w:pPr>
        <w:pStyle w:val="vierfacheinzug"/>
      </w:pPr>
      <w:r>
        <w:t xml:space="preserve">Zum eisernen Schmerz den Balsam philosophischen Kitzels. </w:t>
      </w:r>
    </w:p>
    <w:p>
      <w:pPr>
        <w:pStyle w:val="stumpf"/>
      </w:pPr>
      <w:r>
        <w:t xml:space="preserve"> </w:t>
      </w:r>
    </w:p>
    <w:p>
      <w:pPr>
        <w:pStyle w:val="stumpf"/>
      </w:pPr>
      <w:r>
        <w:t xml:space="preserve">Zobel oder </w:t>
      </w:r>
      <w:r>
        <w:rPr>
          <w:u w:val="single"/>
        </w:rPr>
        <w:t>Goldfell</w:t>
      </w:r>
      <w:r>
        <w:t xml:space="preserve"> oder Hermelin waren die Ideen, die ich ausdrücken </w:t>
      </w:r>
    </w:p>
    <w:p>
      <w:pPr>
        <w:pStyle w:val="stumpf"/>
      </w:pPr>
      <w:r>
        <w:t xml:space="preserve">wollte um das Zierlichste des Geschmacks mit dem Männlichen der Tugend </w:t>
      </w:r>
    </w:p>
    <w:p>
      <w:pPr>
        <w:pStyle w:val="stumpf"/>
      </w:pPr>
      <w:r>
        <w:t xml:space="preserve">zu verbinden und zu paaren. Ob der </w:t>
      </w:r>
      <w:r>
        <w:rPr>
          <w:u w:val="single"/>
        </w:rPr>
        <w:t>Zobel</w:t>
      </w:r>
      <w:r>
        <w:t xml:space="preserve"> bloß für das weibl. Geschlecht </w:t>
      </w:r>
    </w:p>
    <w:p>
      <w:pPr>
        <w:pStyle w:val="stumpf"/>
      </w:pPr>
      <w:r>
        <w:t xml:space="preserve">ist, weiß nicht; hier bedeutet es einen </w:t>
      </w:r>
      <w:r>
        <w:rPr>
          <w:u w:val="single"/>
        </w:rPr>
        <w:t>weichlichen</w:t>
      </w:r>
      <w:r>
        <w:t xml:space="preserve"> und zugleich </w:t>
      </w:r>
      <w:r>
        <w:rPr>
          <w:u w:val="single"/>
        </w:rPr>
        <w:t>reichen</w:t>
      </w:r>
      <w:r>
        <w:t xml:space="preserve"> Putz; </w:t>
      </w:r>
    </w:p>
    <w:p>
      <w:pPr>
        <w:pStyle w:val="zeilenzhlung"/>
        <w:keepNext/>
        <w:framePr w:w="1000" w:hSpace="420" w:wrap="around" w:vAnchor="text" w:hAnchor="page"/>
      </w:pPr>
      <w:r>
        <w:rPr>
          <w:sz w:val="12"/>
        </w:rPr>
        <w:t>20</w:t>
      </w:r>
    </w:p>
    <w:p>
      <w:pPr>
        <w:pStyle w:val="stumpf"/>
      </w:pPr>
      <w:r>
        <w:t xml:space="preserve">der eine männlich feste Brust deckt, wie das Schaafsfell die reißende Wölfe. </w:t>
      </w:r>
    </w:p>
    <w:p>
      <w:pPr>
        <w:pStyle w:val="stumpf"/>
      </w:pPr>
      <w:r>
        <w:t xml:space="preserve">Unsere jetzige Landesverbindungen brachten mich auf das Bild des </w:t>
      </w:r>
      <w:r>
        <w:rPr>
          <w:u w:val="single"/>
        </w:rPr>
        <w:t>Zobels</w:t>
      </w:r>
      <w:r>
        <w:t xml:space="preserve">, </w:t>
      </w:r>
    </w:p>
    <w:p>
      <w:pPr>
        <w:pStyle w:val="stumpf"/>
      </w:pPr>
      <w:r>
        <w:t xml:space="preserve">unter dem der Leser nichts mehr denken darf als eine </w:t>
      </w:r>
      <w:r>
        <w:rPr>
          <w:strike/>
        </w:rPr>
        <w:t>Art des</w:t>
      </w:r>
      <w:r>
        <w:t xml:space="preserve"> </w:t>
      </w:r>
      <w:r>
        <w:rPr>
          <w:u w:val="single"/>
        </w:rPr>
        <w:t xml:space="preserve">köstliche </w:t>
      </w:r>
    </w:p>
    <w:p>
      <w:pPr>
        <w:pStyle w:val="stumpf"/>
      </w:pPr>
      <w:r>
        <w:rPr>
          <w:u w:val="single"/>
        </w:rPr>
        <w:t>Art</w:t>
      </w:r>
      <w:r>
        <w:t xml:space="preserve"> des Schmuckes, der aus </w:t>
      </w:r>
      <w:r>
        <w:rPr>
          <w:u w:val="single"/>
        </w:rPr>
        <w:t>Norden</w:t>
      </w:r>
      <w:r>
        <w:t xml:space="preserve"> gebracht wird. </w:t>
      </w:r>
    </w:p>
    <w:p>
      <w:pPr>
        <w:pStyle w:val="einzug"/>
      </w:pPr>
      <w:r>
        <w:t xml:space="preserve">Warum red ich vom </w:t>
      </w:r>
      <w:r>
        <w:rPr>
          <w:u w:val="single"/>
        </w:rPr>
        <w:t>Gelehrten Schwärmen</w:t>
      </w:r>
      <w:r>
        <w:t xml:space="preserve">; wenn ich nicht einmal </w:t>
      </w:r>
    </w:p>
    <w:p>
      <w:pPr>
        <w:pStyle w:val="zeilenzhlung"/>
        <w:keepNext/>
        <w:framePr w:w="1000" w:hSpace="420" w:wrap="around" w:vAnchor="text" w:hAnchor="page"/>
      </w:pPr>
      <w:r>
        <w:rPr>
          <w:sz w:val="12"/>
        </w:rPr>
        <w:t>25</w:t>
      </w:r>
    </w:p>
    <w:p>
      <w:pPr>
        <w:pStyle w:val="stumpf"/>
      </w:pPr>
      <w:r>
        <w:rPr>
          <w:u w:val="single"/>
        </w:rPr>
        <w:t>dromedarische</w:t>
      </w:r>
      <w:r>
        <w:t xml:space="preserve"> Sehnsucht sagen darf? Wenn ich nicht ein haarbreit weiter gehen </w:t>
      </w:r>
    </w:p>
    <w:p>
      <w:pPr>
        <w:pStyle w:val="stumpf"/>
      </w:pPr>
      <w:r>
        <w:t xml:space="preserve">soll, als andere Zunftsbrüder; warum bin ich Autor worden? Wenn man </w:t>
      </w:r>
    </w:p>
    <w:p>
      <w:pPr>
        <w:pStyle w:val="stumpf"/>
      </w:pPr>
      <w:r>
        <w:rPr>
          <w:u w:val="single"/>
        </w:rPr>
        <w:t>alles</w:t>
      </w:r>
      <w:r>
        <w:t xml:space="preserve"> sagt; so hat der </w:t>
      </w:r>
      <w:r>
        <w:rPr>
          <w:u w:val="single"/>
        </w:rPr>
        <w:t>Leser</w:t>
      </w:r>
      <w:r>
        <w:t xml:space="preserve"> nichts zu thun. Wenn man alles recht schreiben </w:t>
      </w:r>
    </w:p>
    <w:p>
      <w:pPr>
        <w:pStyle w:val="stumpf"/>
      </w:pPr>
      <w:r>
        <w:t xml:space="preserve">sollte; wovon soll denn der </w:t>
      </w:r>
      <w:r>
        <w:rPr>
          <w:u w:val="single"/>
        </w:rPr>
        <w:t>Kunstrichter</w:t>
      </w:r>
      <w:r>
        <w:t xml:space="preserve"> leben? </w:t>
      </w:r>
    </w:p>
    <w:p>
      <w:pPr>
        <w:pStyle w:val="einzug"/>
      </w:pPr>
      <w:r>
        <w:t xml:space="preserve">Der Muse des Philologen ist ihre Niederkunft mit einem kabbalistischen </w:t>
      </w:r>
    </w:p>
    <w:p>
      <w:pPr>
        <w:pStyle w:val="zeilenzhlung"/>
        <w:keepNext/>
        <w:framePr w:w="1000" w:hSpace="420" w:wrap="around" w:vAnchor="text" w:hAnchor="page"/>
      </w:pPr>
      <w:r>
        <w:rPr>
          <w:sz w:val="12"/>
        </w:rPr>
        <w:t>30</w:t>
      </w:r>
    </w:p>
    <w:p>
      <w:pPr>
        <w:pStyle w:val="stumpf"/>
      </w:pPr>
      <w:r>
        <w:t xml:space="preserve">Knäblein so sauer worden, daß sie einer hebräischen Wehemutter, ich weiß </w:t>
      </w:r>
    </w:p>
    <w:p>
      <w:pPr>
        <w:pStyle w:val="stumpf"/>
      </w:pPr>
      <w:r>
        <w:t xml:space="preserve">nicht was, für Gelübde that – und doch treibt sie das </w:t>
      </w:r>
      <w:r>
        <w:rPr>
          <w:strike/>
        </w:rPr>
        <w:t>ärger</w:t>
      </w:r>
      <w:r>
        <w:t xml:space="preserve"> Spiel ärger </w:t>
      </w:r>
    </w:p>
    <w:p>
      <w:pPr>
        <w:pStyle w:val="stumpf"/>
      </w:pPr>
      <w:r>
        <w:t xml:space="preserve">als vorhin. Kaum daß die Tage der Reinigung verfloßen sind; so legt ein </w:t>
      </w:r>
    </w:p>
    <w:p>
      <w:pPr>
        <w:pStyle w:val="stumpf"/>
      </w:pPr>
      <w:r>
        <w:rPr>
          <w:rFonts w:ascii="Linux Biolinum" w:hAnsi="Linux Biolinum" w:cs="Linux Biolinum"/>
        </w:rPr>
        <w:t>pet à vingt ongles</w:t>
      </w:r>
      <w:r>
        <w:t xml:space="preserve"> ein abermaliges Zeugnis ab, das ihren Namen nicht </w:t>
      </w:r>
    </w:p>
    <w:p>
      <w:pPr>
        <w:pStyle w:val="stumpf"/>
      </w:pPr>
      <w:r>
        <w:t xml:space="preserve">wohlriechend machen wird. Weil geschehene Dinge nicht zu ändern sind; so </w:t>
      </w:r>
    </w:p>
    <w:p>
      <w:pPr>
        <w:pStyle w:val="zeilenzhlung"/>
        <w:keepNext/>
        <w:framePr w:w="1000" w:hSpace="420" w:wrap="around" w:vAnchor="text" w:hAnchor="page"/>
      </w:pPr>
      <w:r>
        <w:rPr>
          <w:sz w:val="12"/>
        </w:rPr>
        <w:t>35</w:t>
      </w:r>
    </w:p>
    <w:p>
      <w:pPr>
        <w:pStyle w:val="stumpf"/>
      </w:pPr>
      <w:r>
        <w:t xml:space="preserve">muß man die Welt reden laßen, und keine Zeit versäumen, das glühende </w:t>
      </w:r>
    </w:p>
    <w:p>
      <w:pPr>
        <w:pStyle w:val="stumpf"/>
      </w:pPr>
      <w:r>
        <w:t xml:space="preserve">Eisen zu schmieden. </w:t>
      </w:r>
    </w:p>
    <w:p>
      <w:pPr>
        <w:pStyle w:val="seitenzhlung"/>
        <w:keepNext/>
        <w:framePr w:w="1000" w:hSpace="420" w:wrap="around" w:vAnchor="text" w:hAnchor="page"/>
      </w:pPr>
      <w:r>
        <w:rPr>
          <w:b/>
          <w:sz w:val="12"/>
        </w:rPr>
        <w:t>S. 154</w:t>
      </w:r>
      <w:r>
        <w:t xml:space="preserve"> </w:t>
      </w:r>
    </w:p>
    <w:p>
      <w:pPr>
        <w:pStyle w:val="einzug"/>
      </w:pPr>
      <w:r>
        <w:t xml:space="preserve">Vielleicht kann ich noch zum zweyten mal mir den Ausspruch jenes </w:t>
      </w:r>
    </w:p>
    <w:p>
      <w:pPr>
        <w:pStyle w:val="stumpf"/>
      </w:pPr>
      <w:r>
        <w:t xml:space="preserve">Griechen zueignen, der gesagt haben soll: </w:t>
      </w:r>
      <w:r>
        <w:rPr>
          <w:rFonts w:ascii="Linux Biolinum" w:hAnsi="Linux Biolinum" w:cs="Linux Biolinum"/>
        </w:rPr>
        <w:t>Nisi periissemus, periissemus.</w:t>
      </w:r>
      <w:r>
        <w:t xml:space="preserve"> Die </w:t>
      </w:r>
    </w:p>
    <w:p>
      <w:pPr>
        <w:pStyle w:val="stumpf"/>
      </w:pPr>
      <w:r>
        <w:t xml:space="preserve">sicherste Art sein Leben zu erhalten besteht oft darinn, daß man es nicht achtet, </w:t>
      </w:r>
    </w:p>
    <w:p>
      <w:pPr>
        <w:pStyle w:val="stumpf"/>
      </w:pPr>
      <w:r>
        <w:t xml:space="preserve">sondern freywillig in die Schanze schlägt. </w:t>
      </w:r>
    </w:p>
    <w:p>
      <w:pPr>
        <w:pStyle w:val="zeilenzhlung"/>
        <w:keepNext/>
        <w:framePr w:w="1000" w:hSpace="420" w:wrap="around" w:vAnchor="text" w:hAnchor="page"/>
      </w:pPr>
      <w:r>
        <w:rPr>
          <w:sz w:val="12"/>
        </w:rPr>
        <w:t>5</w:t>
      </w:r>
    </w:p>
    <w:p>
      <w:pPr>
        <w:pStyle w:val="einzug"/>
      </w:pPr>
      <w:r>
        <w:t xml:space="preserve">Fahren Sie also nur, Geliebtester Freund, getrost mit Ihrer Kritik fort; </w:t>
      </w:r>
    </w:p>
    <w:p>
      <w:pPr>
        <w:pStyle w:val="stumpf"/>
      </w:pPr>
      <w:r>
        <w:t xml:space="preserve">schonen Sie nicht – ich ersuche Sie darum. Ich wünsche das Ende davon zu </w:t>
      </w:r>
    </w:p>
    <w:p>
      <w:pPr>
        <w:pStyle w:val="stumpf"/>
      </w:pPr>
      <w:r>
        <w:t xml:space="preserve">sehen. Was Sie bisher gesagt haben, ist blos ein </w:t>
      </w:r>
      <w:r>
        <w:rPr>
          <w:rFonts w:ascii="Linux Biolinum" w:hAnsi="Linux Biolinum" w:cs="Linux Biolinum"/>
        </w:rPr>
        <w:t>Praeludium.</w:t>
      </w:r>
      <w:r>
        <w:t xml:space="preserve"> Erst will ich </w:t>
      </w:r>
    </w:p>
    <w:p>
      <w:pPr>
        <w:pStyle w:val="stumpf"/>
      </w:pPr>
      <w:r>
        <w:t xml:space="preserve">Sie ausreden laßen, ehe ich mich in eine förmliche Vertheidigung gegen Ihre </w:t>
      </w:r>
    </w:p>
    <w:p>
      <w:pPr>
        <w:pStyle w:val="stumpf"/>
      </w:pPr>
      <w:r>
        <w:lastRenderedPageBreak/>
        <w:t xml:space="preserve">HauptAnklagen einlaßen mag. </w:t>
      </w:r>
    </w:p>
    <w:p>
      <w:pPr>
        <w:pStyle w:val="zeilenzhlung"/>
        <w:keepNext/>
        <w:framePr w:w="1000" w:hSpace="420" w:wrap="around" w:vAnchor="text" w:hAnchor="page"/>
      </w:pPr>
      <w:r>
        <w:rPr>
          <w:sz w:val="12"/>
        </w:rPr>
        <w:t>10</w:t>
      </w:r>
    </w:p>
    <w:p>
      <w:pPr>
        <w:pStyle w:val="einzug"/>
      </w:pPr>
      <w:r>
        <w:t xml:space="preserve">Mit meinen gewöhnl. Arbeiten habe wieder Gott Lob! einen glückl. </w:t>
      </w:r>
    </w:p>
    <w:p>
      <w:pPr>
        <w:pStyle w:val="stumpf"/>
      </w:pPr>
      <w:r>
        <w:t xml:space="preserve">Anfang gemacht, wiewol das Arabische diese Woche brach gelegen. Mit Platons </w:t>
      </w:r>
    </w:p>
    <w:p>
      <w:pPr>
        <w:pStyle w:val="stumpf"/>
      </w:pPr>
      <w:r>
        <w:t xml:space="preserve">Gesprächen </w:t>
      </w:r>
      <w:r>
        <w:rPr>
          <w:rFonts w:ascii="Linux Biolinum" w:hAnsi="Linux Biolinum" w:cs="Linux Biolinum"/>
        </w:rPr>
        <w:t>de republica</w:t>
      </w:r>
      <w:r>
        <w:t xml:space="preserve"> bin ich im 4 Buch, die ich nicht genug zu schmecken </w:t>
      </w:r>
    </w:p>
    <w:p>
      <w:pPr>
        <w:pStyle w:val="stumpf"/>
      </w:pPr>
      <w:r>
        <w:t xml:space="preserve">weiß; wie gut ich sie genutzt habe, sehen Sie selbst. Weiter bin ich nicht </w:t>
      </w:r>
    </w:p>
    <w:p>
      <w:pPr>
        <w:pStyle w:val="stumpf"/>
      </w:pPr>
      <w:r>
        <w:t xml:space="preserve">gekommen. Es lebt alles in diesem Buch für mich; und ich thu fast nichts </w:t>
      </w:r>
    </w:p>
    <w:p>
      <w:pPr>
        <w:pStyle w:val="zeilenzhlung"/>
        <w:keepNext/>
        <w:framePr w:w="1000" w:hSpace="420" w:wrap="around" w:vAnchor="text" w:hAnchor="page"/>
      </w:pPr>
      <w:r>
        <w:rPr>
          <w:sz w:val="12"/>
        </w:rPr>
        <w:t>15</w:t>
      </w:r>
    </w:p>
    <w:p>
      <w:pPr>
        <w:pStyle w:val="stumpf"/>
      </w:pPr>
      <w:r>
        <w:t xml:space="preserve">mehr als unterstreichen. Des grösten Meisters in der Kriegskunst Anweisung </w:t>
      </w:r>
    </w:p>
    <w:p>
      <w:pPr>
        <w:pStyle w:val="stumpf"/>
      </w:pPr>
      <w:r>
        <w:t xml:space="preserve">habe fast mit weinenden Augen gelesen – das ist ein practisch Buch für jeden </w:t>
      </w:r>
    </w:p>
    <w:p>
      <w:pPr>
        <w:pStyle w:val="stumpf"/>
      </w:pPr>
      <w:r>
        <w:t xml:space="preserve">Liebhaber. Mit der allgemeinen Reisebeschreibung bin fertig; sie ist ein deutsch </w:t>
      </w:r>
    </w:p>
    <w:p>
      <w:pPr>
        <w:pStyle w:val="stumpf"/>
      </w:pPr>
      <w:r>
        <w:t xml:space="preserve">Original, ohne Plan; und zieml. entbehrl. für einen der die allgemeine </w:t>
      </w:r>
    </w:p>
    <w:p>
      <w:pPr>
        <w:pStyle w:val="stumpf"/>
      </w:pPr>
      <w:r>
        <w:t xml:space="preserve">Weltgeschichte hat. Das von </w:t>
      </w:r>
      <w:r>
        <w:rPr>
          <w:rFonts w:ascii="Linux Biolinum" w:hAnsi="Linux Biolinum" w:cs="Linux Biolinum"/>
        </w:rPr>
        <w:t>Exiles</w:t>
      </w:r>
      <w:r>
        <w:t xml:space="preserve"> übersetzte Werk ist mir bekannt und ganz </w:t>
      </w:r>
    </w:p>
    <w:p>
      <w:pPr>
        <w:pStyle w:val="zeilenzhlung"/>
        <w:keepNext/>
        <w:framePr w:w="1000" w:hSpace="420" w:wrap="around" w:vAnchor="text" w:hAnchor="page"/>
      </w:pPr>
      <w:r>
        <w:rPr>
          <w:sz w:val="12"/>
        </w:rPr>
        <w:t>20</w:t>
      </w:r>
    </w:p>
    <w:p>
      <w:pPr>
        <w:pStyle w:val="stumpf"/>
      </w:pPr>
      <w:r>
        <w:t xml:space="preserve">verschieden. </w:t>
      </w:r>
    </w:p>
    <w:p>
      <w:pPr>
        <w:pStyle w:val="einzug"/>
      </w:pPr>
      <w:r>
        <w:t xml:space="preserve">Burschers Auslegung über den Jeremias, die ich jetzt lese, ist ein sehr </w:t>
      </w:r>
    </w:p>
    <w:p>
      <w:pPr>
        <w:pStyle w:val="stumpf"/>
      </w:pPr>
      <w:r>
        <w:t xml:space="preserve">mager und seichtes Buch für mich. Es thut mir leyd Ihnen daßelbe angewiesen </w:t>
      </w:r>
    </w:p>
    <w:p>
      <w:pPr>
        <w:pStyle w:val="stumpf"/>
      </w:pPr>
      <w:r>
        <w:t xml:space="preserve">zu haben. Ich finde fast nichts darinn – – Was soll ich von Crusius halten? </w:t>
      </w:r>
    </w:p>
    <w:p>
      <w:pPr>
        <w:pStyle w:val="stumpf"/>
      </w:pPr>
      <w:r>
        <w:t xml:space="preserve">Bey Lindhammers, (eines Cansteinischen </w:t>
      </w:r>
      <w:r>
        <w:rPr>
          <w:rFonts w:ascii="Linux Biolinum" w:hAnsi="Linux Biolinum" w:cs="Linux Biolinum"/>
        </w:rPr>
        <w:t>Amanuensis</w:t>
      </w:r>
      <w:r>
        <w:t xml:space="preserve">) Erklärung und </w:t>
      </w:r>
    </w:p>
    <w:p>
      <w:pPr>
        <w:pStyle w:val="zeilenzhlung"/>
        <w:keepNext/>
        <w:framePr w:w="1000" w:hSpace="420" w:wrap="around" w:vAnchor="text" w:hAnchor="page"/>
      </w:pPr>
      <w:r>
        <w:rPr>
          <w:sz w:val="12"/>
        </w:rPr>
        <w:t>25</w:t>
      </w:r>
    </w:p>
    <w:p>
      <w:pPr>
        <w:pStyle w:val="stumpf"/>
      </w:pPr>
      <w:r>
        <w:t xml:space="preserve">Anwendung der Apostelgeschichte wird mir auch die Zeit zieml. lang. Es ist ein </w:t>
      </w:r>
    </w:p>
    <w:p>
      <w:pPr>
        <w:pStyle w:val="stumpf"/>
      </w:pPr>
      <w:r>
        <w:rPr>
          <w:rFonts w:ascii="Linux Biolinum" w:hAnsi="Linux Biolinum" w:cs="Linux Biolinum"/>
        </w:rPr>
        <w:t>Foliant,</w:t>
      </w:r>
      <w:r>
        <w:t xml:space="preserve"> in dem ich nicht aus der Stelle kommen kann. Mehr </w:t>
      </w:r>
      <w:r>
        <w:rPr>
          <w:u w:val="single"/>
        </w:rPr>
        <w:t>Treue</w:t>
      </w:r>
      <w:r>
        <w:t xml:space="preserve"> als </w:t>
      </w:r>
    </w:p>
    <w:p>
      <w:pPr>
        <w:pStyle w:val="stumpf"/>
      </w:pPr>
      <w:r>
        <w:t xml:space="preserve">Fähigkeit; daher ich ihn auszuhalten gedenke. Hie und da find ich daß ich </w:t>
      </w:r>
    </w:p>
    <w:p>
      <w:pPr>
        <w:pStyle w:val="stumpf"/>
      </w:pPr>
      <w:r>
        <w:t xml:space="preserve">ihn ausgeschrieben habe, ehe ich ihn kennen gelernt. So böse, wie </w:t>
      </w:r>
      <w:r>
        <w:rPr>
          <w:rFonts w:ascii="Linux Biolinum" w:hAnsi="Linux Biolinum" w:cs="Linux Biolinum"/>
        </w:rPr>
        <w:t>Donat,</w:t>
      </w:r>
      <w:r>
        <w:t xml:space="preserve"> bin </w:t>
      </w:r>
    </w:p>
    <w:p>
      <w:pPr>
        <w:pStyle w:val="stumpf"/>
      </w:pPr>
      <w:r>
        <w:t xml:space="preserve">ich aber nicht, der alles Unglück den Alten wünschte, die uns das Wort aus </w:t>
      </w:r>
    </w:p>
    <w:p>
      <w:pPr>
        <w:pStyle w:val="zeilenzhlung"/>
        <w:keepNext/>
        <w:framePr w:w="1000" w:hSpace="420" w:wrap="around" w:vAnchor="text" w:hAnchor="page"/>
      </w:pPr>
      <w:r>
        <w:rPr>
          <w:sz w:val="12"/>
        </w:rPr>
        <w:t>30</w:t>
      </w:r>
    </w:p>
    <w:p>
      <w:pPr>
        <w:pStyle w:val="stumpf"/>
      </w:pPr>
      <w:r>
        <w:t xml:space="preserve">dem Munde nehmen. Ich glaube, es war </w:t>
      </w:r>
      <w:r>
        <w:rPr>
          <w:rFonts w:ascii="Linux Biolinum" w:hAnsi="Linux Biolinum" w:cs="Linux Biolinum"/>
        </w:rPr>
        <w:t>Donat,</w:t>
      </w:r>
      <w:r>
        <w:t xml:space="preserve"> der </w:t>
      </w:r>
      <w:r>
        <w:rPr>
          <w:strike/>
        </w:rPr>
        <w:t>über</w:t>
      </w:r>
      <w:r>
        <w:t xml:space="preserve"> bey einer Stelle </w:t>
      </w:r>
    </w:p>
    <w:p>
      <w:pPr>
        <w:pStyle w:val="stumpf"/>
      </w:pPr>
      <w:r>
        <w:t xml:space="preserve">des </w:t>
      </w:r>
      <w:r>
        <w:rPr>
          <w:rFonts w:ascii="Linux Biolinum" w:hAnsi="Linux Biolinum" w:cs="Linux Biolinum"/>
        </w:rPr>
        <w:t>Terenz</w:t>
      </w:r>
      <w:r>
        <w:t xml:space="preserve"> fluchte; daß man nichts Neues sagen könnte, was nicht einer der </w:t>
      </w:r>
    </w:p>
    <w:p>
      <w:pPr>
        <w:pStyle w:val="stumpf"/>
      </w:pPr>
      <w:r>
        <w:t xml:space="preserve">Alten schon im Sinn gehabt hätte. </w:t>
      </w:r>
    </w:p>
    <w:p>
      <w:pPr>
        <w:pStyle w:val="einzug"/>
      </w:pPr>
      <w:r>
        <w:t xml:space="preserve">Für Popowitsch danke nochmals; ich habe ihn aber bisher bloß ansehen </w:t>
      </w:r>
    </w:p>
    <w:p>
      <w:pPr>
        <w:pStyle w:val="stumpf"/>
      </w:pPr>
      <w:r>
        <w:t xml:space="preserve">können. Die </w:t>
      </w:r>
      <w:r>
        <w:rPr>
          <w:rFonts w:ascii="Linux Biolinum" w:hAnsi="Linux Biolinum" w:cs="Linux Biolinum"/>
        </w:rPr>
        <w:t>Alzaide</w:t>
      </w:r>
      <w:r>
        <w:t xml:space="preserve"> gelesen, die auch von </w:t>
      </w:r>
      <w:r>
        <w:rPr>
          <w:rFonts w:ascii="Linux Biolinum" w:hAnsi="Linux Biolinum" w:cs="Linux Biolinum"/>
        </w:rPr>
        <w:t>Sticoti</w:t>
      </w:r>
      <w:r>
        <w:t xml:space="preserve"> scheint übersetzt zu seyn, </w:t>
      </w:r>
    </w:p>
    <w:p>
      <w:pPr>
        <w:pStyle w:val="zeilenzhlung"/>
        <w:keepNext/>
        <w:framePr w:w="1000" w:hSpace="420" w:wrap="around" w:vAnchor="text" w:hAnchor="page"/>
      </w:pPr>
      <w:r>
        <w:rPr>
          <w:sz w:val="12"/>
        </w:rPr>
        <w:t>35</w:t>
      </w:r>
    </w:p>
    <w:p>
      <w:pPr>
        <w:pStyle w:val="stumpf"/>
      </w:pPr>
      <w:r>
        <w:t xml:space="preserve">oder nachgeahmt aus dem engl. Sein </w:t>
      </w:r>
      <w:r>
        <w:rPr>
          <w:rFonts w:ascii="Linux Biolinum" w:hAnsi="Linux Biolinum" w:cs="Linux Biolinum"/>
        </w:rPr>
        <w:t>Jean Jacques</w:t>
      </w:r>
      <w:r>
        <w:t xml:space="preserve"> behält kein gut Haar </w:t>
      </w:r>
    </w:p>
    <w:p>
      <w:pPr>
        <w:pStyle w:val="stumpf"/>
        <w:rPr>
          <w:lang w:val="en-US"/>
        </w:rPr>
      </w:pPr>
      <w:r>
        <w:rPr>
          <w:lang w:val="en-US"/>
        </w:rPr>
        <w:t xml:space="preserve">in seinem Bart – </w:t>
      </w:r>
      <w:r>
        <w:rPr>
          <w:rFonts w:ascii="Linux Biolinum" w:hAnsi="Linux Biolinum" w:cs="Linux Biolinum"/>
          <w:lang w:val="en-US"/>
        </w:rPr>
        <w:t xml:space="preserve">la nouvelle Heloise ne touchera jamais mon cœur </w:t>
      </w:r>
    </w:p>
    <w:p>
      <w:pPr>
        <w:pStyle w:val="stumpf"/>
        <w:rPr>
          <w:lang w:val="en-US"/>
        </w:rPr>
      </w:pPr>
      <w:r>
        <w:rPr>
          <w:rFonts w:ascii="Linux Biolinum" w:hAnsi="Linux Biolinum" w:cs="Linux Biolinum"/>
          <w:lang w:val="en-US"/>
        </w:rPr>
        <w:t>meprisable que de l’indignation qu’on eprouve à la vue d’une</w:t>
      </w:r>
      <w:r>
        <w:rPr>
          <w:lang w:val="en-US"/>
        </w:rPr>
        <w:t xml:space="preserve"> </w:t>
      </w:r>
      <w:r>
        <w:rPr>
          <w:rFonts w:ascii="Linux Biolinum" w:hAnsi="Linux Biolinum" w:cs="Linux Biolinum"/>
          <w:lang w:val="en-US"/>
        </w:rPr>
        <w:t xml:space="preserve">dévergordée, </w:t>
      </w:r>
    </w:p>
    <w:p>
      <w:pPr>
        <w:pStyle w:val="seitenzhlung"/>
        <w:keepNext/>
        <w:framePr w:w="1000" w:hSpace="420" w:wrap="around" w:vAnchor="text" w:hAnchor="page"/>
      </w:pPr>
      <w:r>
        <w:rPr>
          <w:b/>
          <w:sz w:val="12"/>
        </w:rPr>
        <w:t>S. 155</w:t>
      </w:r>
      <w:r>
        <w:rPr>
          <w:rFonts w:ascii="Linux Biolinum" w:hAnsi="Linux Biolinum" w:cs="Linux Biolinum"/>
        </w:rPr>
        <w:t xml:space="preserve"> </w:t>
      </w:r>
    </w:p>
    <w:p>
      <w:pPr>
        <w:pStyle w:val="stumpf"/>
      </w:pPr>
      <w:r>
        <w:rPr>
          <w:rFonts w:ascii="Linux Biolinum" w:hAnsi="Linux Biolinum" w:cs="Linux Biolinum"/>
        </w:rPr>
        <w:t xml:space="preserve">prude et non philosophe, couverte d’oripeau, paitrie de mensonges et de </w:t>
      </w:r>
    </w:p>
    <w:p>
      <w:pPr>
        <w:pStyle w:val="stumpf"/>
        <w:rPr>
          <w:lang w:val="en-US"/>
        </w:rPr>
      </w:pPr>
      <w:r>
        <w:rPr>
          <w:rFonts w:ascii="Linux Biolinum" w:hAnsi="Linux Biolinum" w:cs="Linux Biolinum"/>
          <w:lang w:val="en-US"/>
        </w:rPr>
        <w:t xml:space="preserve">contorsions et qui met, comme dit Mr. de Voltaire, le vice en action, et la </w:t>
      </w:r>
    </w:p>
    <w:p>
      <w:pPr>
        <w:pStyle w:val="stumpf"/>
      </w:pPr>
      <w:r>
        <w:rPr>
          <w:rFonts w:ascii="Linux Biolinum" w:hAnsi="Linux Biolinum" w:cs="Linux Biolinum"/>
        </w:rPr>
        <w:t>vertu en parole.</w:t>
      </w:r>
      <w:r>
        <w:t xml:space="preserve"> So drückt er sich in einem kleinen </w:t>
      </w:r>
      <w:r>
        <w:rPr>
          <w:rFonts w:ascii="Linux Biolinum" w:hAnsi="Linux Biolinum" w:cs="Linux Biolinum"/>
        </w:rPr>
        <w:t>Discours,</w:t>
      </w:r>
      <w:r>
        <w:t xml:space="preserve"> der nicht viel </w:t>
      </w:r>
    </w:p>
    <w:p>
      <w:pPr>
        <w:pStyle w:val="stumpf"/>
      </w:pPr>
      <w:r>
        <w:t xml:space="preserve">werth ist, den </w:t>
      </w:r>
      <w:r>
        <w:rPr>
          <w:rFonts w:ascii="Linux Biolinum" w:hAnsi="Linux Biolinum" w:cs="Linux Biolinum"/>
        </w:rPr>
        <w:t>Littleton</w:t>
      </w:r>
      <w:r>
        <w:t xml:space="preserve"> auch mitnimmt und wenig Kenntnis in der engl. </w:t>
      </w:r>
    </w:p>
    <w:p>
      <w:pPr>
        <w:pStyle w:val="zeilenzhlung"/>
        <w:keepNext/>
        <w:framePr w:w="1000" w:hSpace="420" w:wrap="around" w:vAnchor="text" w:hAnchor="page"/>
      </w:pPr>
      <w:r>
        <w:rPr>
          <w:sz w:val="12"/>
        </w:rPr>
        <w:t>5</w:t>
      </w:r>
    </w:p>
    <w:p>
      <w:pPr>
        <w:pStyle w:val="stumpf"/>
      </w:pPr>
      <w:r>
        <w:rPr>
          <w:rFonts w:ascii="Linux Biolinum" w:hAnsi="Linux Biolinum" w:cs="Linux Biolinum"/>
        </w:rPr>
        <w:t>Literatur</w:t>
      </w:r>
      <w:r>
        <w:t xml:space="preserve"> verräth, worinn er sich eine Stärke zutraut, weil er kürzl. aus </w:t>
      </w:r>
    </w:p>
    <w:p>
      <w:pPr>
        <w:pStyle w:val="stumpf"/>
      </w:pPr>
      <w:r>
        <w:t xml:space="preserve">Engl. zurückkam. Das letzte Wort dieser kleinen Abhandl. ist: </w:t>
      </w:r>
      <w:r>
        <w:rPr>
          <w:rFonts w:ascii="Linux Biolinum" w:hAnsi="Linux Biolinum" w:cs="Linux Biolinum"/>
        </w:rPr>
        <w:t xml:space="preserve">Ah! Jean </w:t>
      </w:r>
    </w:p>
    <w:p>
      <w:pPr>
        <w:pStyle w:val="stumpf"/>
      </w:pPr>
      <w:r>
        <w:rPr>
          <w:rFonts w:ascii="Linux Biolinum" w:hAnsi="Linux Biolinum" w:cs="Linux Biolinum"/>
        </w:rPr>
        <w:t>Jaques!</w:t>
      </w:r>
      <w:r>
        <w:t xml:space="preserve"> </w:t>
      </w:r>
    </w:p>
    <w:p>
      <w:pPr>
        <w:pStyle w:val="einzug"/>
      </w:pPr>
      <w:r>
        <w:t xml:space="preserve">Er entschuldigt die Verachtung, womit er den Bürger zu Genf allenthalben </w:t>
      </w:r>
    </w:p>
    <w:p>
      <w:pPr>
        <w:pStyle w:val="stumpf"/>
      </w:pPr>
      <w:r>
        <w:t xml:space="preserve">aufsucht mit der </w:t>
      </w:r>
      <w:r>
        <w:rPr>
          <w:rFonts w:ascii="Linux Biolinum" w:hAnsi="Linux Biolinum" w:cs="Linux Biolinum"/>
        </w:rPr>
        <w:t>vehemence,</w:t>
      </w:r>
      <w:r>
        <w:t xml:space="preserve"> die man der Wahrheit schuldig ist, mit der </w:t>
      </w:r>
    </w:p>
    <w:p>
      <w:pPr>
        <w:pStyle w:val="zeilenzhlung"/>
        <w:keepNext/>
        <w:framePr w:w="1000" w:hSpace="420" w:wrap="around" w:vAnchor="text" w:hAnchor="page"/>
      </w:pPr>
      <w:r>
        <w:rPr>
          <w:sz w:val="12"/>
        </w:rPr>
        <w:t>10</w:t>
      </w:r>
    </w:p>
    <w:p>
      <w:pPr>
        <w:pStyle w:val="stumpf"/>
      </w:pPr>
      <w:r>
        <w:rPr>
          <w:rFonts w:ascii="Linux Biolinum" w:hAnsi="Linux Biolinum" w:cs="Linux Biolinum"/>
          <w:u w:val="single"/>
        </w:rPr>
        <w:t>raison animée</w:t>
      </w:r>
      <w:r>
        <w:t xml:space="preserve"> des </w:t>
      </w:r>
      <w:r>
        <w:rPr>
          <w:rFonts w:ascii="Linux Biolinum" w:hAnsi="Linux Biolinum" w:cs="Linux Biolinum"/>
        </w:rPr>
        <w:t>St Evremond</w:t>
      </w:r>
      <w:r>
        <w:t xml:space="preserve"> und den </w:t>
      </w:r>
      <w:r>
        <w:rPr>
          <w:rFonts w:ascii="Linux Biolinum" w:hAnsi="Linux Biolinum" w:cs="Linux Biolinum"/>
        </w:rPr>
        <w:t>Sarcasmes</w:t>
      </w:r>
      <w:r>
        <w:t xml:space="preserve"> des </w:t>
      </w:r>
      <w:r>
        <w:rPr>
          <w:rFonts w:ascii="Linux Biolinum" w:hAnsi="Linux Biolinum" w:cs="Linux Biolinum"/>
        </w:rPr>
        <w:t>devot</w:t>
      </w:r>
      <w:r>
        <w:t xml:space="preserve">en </w:t>
      </w:r>
      <w:r>
        <w:rPr>
          <w:rFonts w:ascii="Linux Biolinum" w:hAnsi="Linux Biolinum" w:cs="Linux Biolinum"/>
        </w:rPr>
        <w:t>Pascal.</w:t>
      </w:r>
      <w:r>
        <w:t xml:space="preserve"> </w:t>
      </w:r>
    </w:p>
    <w:p>
      <w:pPr>
        <w:pStyle w:val="stumpf"/>
      </w:pPr>
      <w:r>
        <w:t xml:space="preserve">Mit Beschuldigungen und Entschuldigungen kann man bald fertig werden. </w:t>
      </w:r>
    </w:p>
    <w:p>
      <w:pPr>
        <w:pStyle w:val="einzug"/>
      </w:pPr>
      <w:r>
        <w:rPr>
          <w:rFonts w:ascii="Linux Biolinum" w:hAnsi="Linux Biolinum" w:cs="Linux Biolinum"/>
        </w:rPr>
        <w:t>Thorus</w:t>
      </w:r>
      <w:r>
        <w:t xml:space="preserve"> und Schule macht Philosophen und Weltbürger. Für das </w:t>
      </w:r>
      <w:r>
        <w:rPr>
          <w:rFonts w:ascii="Linux Biolinum" w:hAnsi="Linux Biolinum" w:cs="Linux Biolinum"/>
        </w:rPr>
        <w:t>bon mot</w:t>
      </w:r>
      <w:r>
        <w:t xml:space="preserve"> </w:t>
      </w:r>
    </w:p>
    <w:p>
      <w:pPr>
        <w:pStyle w:val="stumpf"/>
      </w:pPr>
      <w:r>
        <w:t xml:space="preserve">dank ich Ihnen; es scheint mir wahrscheinl. zu seyn. Gott gebe Ihnen alles </w:t>
      </w:r>
    </w:p>
    <w:p>
      <w:pPr>
        <w:pStyle w:val="stumpf"/>
      </w:pPr>
      <w:r>
        <w:t xml:space="preserve">Gute, liebster Freund! Vielleicht sehen wir uns noch einmal, zufrieden und </w:t>
      </w:r>
    </w:p>
    <w:p>
      <w:pPr>
        <w:pStyle w:val="zeilenzhlung"/>
        <w:keepNext/>
        <w:framePr w:w="1000" w:hSpace="420" w:wrap="around" w:vAnchor="text" w:hAnchor="page"/>
      </w:pPr>
      <w:r>
        <w:rPr>
          <w:sz w:val="12"/>
        </w:rPr>
        <w:lastRenderedPageBreak/>
        <w:t>15</w:t>
      </w:r>
    </w:p>
    <w:p>
      <w:pPr>
        <w:pStyle w:val="stumpf"/>
      </w:pPr>
      <w:r>
        <w:t xml:space="preserve">trunken, säbeln Gläser und singen </w:t>
      </w:r>
      <w:r>
        <w:rPr>
          <w:rFonts w:ascii="Linux Biolinum" w:hAnsi="Linux Biolinum" w:cs="Linux Biolinum"/>
        </w:rPr>
        <w:t>Theodic</w:t>
      </w:r>
      <w:r>
        <w:t xml:space="preserve">een – Umarmen Sie Ihre liebe </w:t>
      </w:r>
    </w:p>
    <w:p>
      <w:pPr>
        <w:pStyle w:val="stumpf"/>
      </w:pPr>
      <w:r>
        <w:t xml:space="preserve">Frau; ich verbleibe nach den herzlichsten Grüßen meines alten Vaters Ihr </w:t>
      </w:r>
    </w:p>
    <w:p>
      <w:pPr>
        <w:pStyle w:val="stumpf"/>
      </w:pPr>
      <w:r>
        <w:t xml:space="preserve">treuer Freund und Diener </w:t>
      </w:r>
    </w:p>
    <w:p>
      <w:pPr>
        <w:pStyle w:val="rechtsbndig"/>
      </w:pPr>
      <w:r>
        <w:t xml:space="preserve">Hamann. </w:t>
      </w:r>
    </w:p>
    <w:p>
      <w:pPr>
        <w:pStyle w:val="stumpf"/>
      </w:pPr>
      <w:r>
        <w:t xml:space="preserve"> </w:t>
      </w:r>
    </w:p>
    <w:p>
      <w:pPr>
        <w:pStyle w:val="stumpf"/>
      </w:pPr>
      <w:r>
        <w:t xml:space="preserve">Ist ihnen mit des HE. </w:t>
      </w:r>
      <w:r>
        <w:rPr>
          <w:rFonts w:ascii="Linux Biolinum" w:hAnsi="Linux Biolinum" w:cs="Linux Biolinum"/>
        </w:rPr>
        <w:t>Beaumont</w:t>
      </w:r>
      <w:r>
        <w:t xml:space="preserve"> Perücken </w:t>
      </w:r>
      <w:r>
        <w:rPr>
          <w:rFonts w:ascii="Linux Biolinum" w:hAnsi="Linux Biolinum" w:cs="Linux Biolinum"/>
        </w:rPr>
        <w:t>Magazin</w:t>
      </w:r>
      <w:r>
        <w:t xml:space="preserve"> gedient; so melden </w:t>
      </w:r>
    </w:p>
    <w:p>
      <w:pPr>
        <w:pStyle w:val="zeilenzhlung"/>
        <w:keepNext/>
        <w:framePr w:w="1000" w:hSpace="420" w:wrap="around" w:vAnchor="text" w:hAnchor="page"/>
      </w:pPr>
      <w:r>
        <w:rPr>
          <w:sz w:val="12"/>
        </w:rPr>
        <w:t>20</w:t>
      </w:r>
    </w:p>
    <w:p>
      <w:pPr>
        <w:pStyle w:val="stumpf"/>
      </w:pPr>
      <w:r>
        <w:t xml:space="preserve">Sie sich. Die Figuren verdienen diese Kleinigkeit; die zur Bildung deutscher </w:t>
      </w:r>
    </w:p>
    <w:p>
      <w:pPr>
        <w:pStyle w:val="stumpf"/>
      </w:pPr>
      <w:r>
        <w:t xml:space="preserve">Köpfe geschrieben ist. </w:t>
      </w:r>
    </w:p>
    <w:p>
      <w:pPr>
        <w:pStyle w:val="einzug"/>
      </w:pPr>
      <w:r>
        <w:t xml:space="preserve">Ein kleiner Kalender von 58. für HE Lauson; auch ein herzl. Gruß von </w:t>
      </w:r>
    </w:p>
    <w:p>
      <w:pPr>
        <w:pStyle w:val="stumpf"/>
      </w:pPr>
      <w:r>
        <w:t xml:space="preserve">HE Wolson. </w:t>
      </w:r>
    </w:p>
    <w:p>
      <w:pPr>
        <w:pStyle w:val="einzug"/>
      </w:pPr>
      <w:r>
        <w:t xml:space="preserve">Der Brief an </w:t>
      </w:r>
      <w:r>
        <w:rPr>
          <w:rFonts w:ascii="Linux Biolinum" w:hAnsi="Linux Biolinum" w:cs="Linux Biolinum"/>
        </w:rPr>
        <w:t>Daubl.</w:t>
      </w:r>
      <w:r>
        <w:t xml:space="preserve"> ist bestellt.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146–153.</w:t>
      </w:r>
    </w:p>
    <w:p>
      <w:pPr>
        <w:pStyle w:val="stumpf"/>
      </w:pPr>
      <w:r>
        <w:rPr>
          <w:rFonts w:ascii="Linux Biolinum" w:hAnsi="Linux Biolinum" w:cs="Linux Biolinum"/>
        </w:rPr>
        <w:t>ZH II 149–155, Nr. 227.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494</w:t>
      </w:r>
      <w:r>
        <w:t xml:space="preserve"> </w:t>
      </w:r>
    </w:p>
    <w:p>
      <w:pPr>
        <w:pStyle w:val="stumpf"/>
      </w:pPr>
      <w:r>
        <w:rPr>
          <w:i/>
          <w:color w:val="7D7D74"/>
        </w:rPr>
        <w:t>HKB 227 (150/31): Lindner dazu:</w:t>
      </w:r>
      <w:r>
        <w:t xml:space="preserve"> </w:t>
      </w:r>
    </w:p>
    <w:p>
      <w:pPr>
        <w:pStyle w:val="stumpf"/>
      </w:pPr>
      <w:r>
        <w:rPr>
          <w:rFonts w:ascii="Linux Biolinum" w:hAnsi="Linux Biolinum" w:cs="Linux Biolinum"/>
        </w:rPr>
        <w:t>adde</w:t>
      </w:r>
      <w:r>
        <w:t xml:space="preserve"> Lehrer </w:t>
      </w:r>
      <w:r>
        <w:rPr>
          <w:rFonts w:ascii="Linux Biolinum" w:hAnsi="Linux Biolinum" w:cs="Linux Biolinum"/>
        </w:rPr>
        <w:t>uti Paulus Eph.</w:t>
      </w:r>
      <w:r>
        <w:t xml:space="preserve"> 2. – </w:t>
      </w:r>
      <w:r>
        <w:rPr>
          <w:rFonts w:ascii="Linux Biolinum" w:hAnsi="Linux Biolinum" w:cs="Linux Biolinum"/>
        </w:rPr>
        <w:t>Dist. tempora.</w:t>
      </w:r>
      <w:r>
        <w:t xml:space="preserve"> </w:t>
      </w:r>
    </w:p>
    <w:p>
      <w:pPr>
        <w:pStyle w:val="zeilenzhlung"/>
        <w:keepNext/>
        <w:framePr w:w="1000" w:hSpace="420" w:wrap="around" w:vAnchor="text" w:hAnchor="page"/>
      </w:pPr>
      <w:r>
        <w:rPr>
          <w:sz w:val="12"/>
        </w:rPr>
        <w:t>5</w:t>
      </w:r>
    </w:p>
    <w:p>
      <w:pPr>
        <w:pStyle w:val="stumpf"/>
      </w:pPr>
      <w:r>
        <w:rPr>
          <w:i/>
          <w:color w:val="7D7D74"/>
        </w:rPr>
        <w:t>HKB 227 (151/2): Lindner dazu:</w:t>
      </w:r>
      <w:r>
        <w:t xml:space="preserve"> </w:t>
      </w:r>
    </w:p>
    <w:p>
      <w:pPr>
        <w:pStyle w:val="stumpf"/>
      </w:pPr>
      <w:r>
        <w:t xml:space="preserve">Von Menschen gilt abwendig machen </w:t>
      </w:r>
      <w:r>
        <w:rPr>
          <w:rFonts w:ascii="Linux Biolinum" w:hAnsi="Linux Biolinum" w:cs="Linux Biolinum"/>
        </w:rPr>
        <w:t>hoc in praecepto Luth.</w:t>
      </w:r>
      <w:r>
        <w:t xml:space="preserve"> </w:t>
      </w:r>
    </w:p>
    <w:p>
      <w:pPr>
        <w:pStyle w:val="stumpf"/>
      </w:pPr>
      <w:r>
        <w:rPr>
          <w:i/>
          <w:color w:val="7D7D74"/>
        </w:rPr>
        <w:t>HKB 227 (152/29): Lindner dazu:</w:t>
      </w:r>
      <w:r>
        <w:t xml:space="preserve"> </w:t>
      </w:r>
    </w:p>
    <w:p>
      <w:pPr>
        <w:pStyle w:val="stumpf"/>
      </w:pPr>
      <w:r>
        <w:t xml:space="preserve">nicht sagen ob Rachsucht vielleicht Spleen und Humor. </w:t>
      </w:r>
    </w:p>
    <w:p>
      <w:pPr>
        <w:pStyle w:val="stumpf"/>
      </w:pPr>
      <w:r>
        <w:rPr>
          <w:i/>
          <w:color w:val="7D7D74"/>
        </w:rPr>
        <w:t>HKB 227 (154/9): Lindner dazu:</w:t>
      </w:r>
      <w:r>
        <w:t xml:space="preserve"> </w:t>
      </w:r>
    </w:p>
    <w:p>
      <w:pPr>
        <w:pStyle w:val="zeilenzhlung"/>
        <w:keepNext/>
        <w:framePr w:w="1000" w:hSpace="420" w:wrap="around" w:vAnchor="text" w:hAnchor="page"/>
      </w:pPr>
      <w:r>
        <w:rPr>
          <w:sz w:val="12"/>
        </w:rPr>
        <w:t>10</w:t>
      </w:r>
    </w:p>
    <w:p>
      <w:pPr>
        <w:pStyle w:val="stumpf"/>
      </w:pPr>
      <w:r>
        <w:t xml:space="preserve">Der Mann ist nicht Gelehrter, sondern </w:t>
      </w:r>
      <w:r>
        <w:rPr>
          <w:rFonts w:ascii="Linux Biolinum" w:hAnsi="Linux Biolinum" w:cs="Linux Biolinum"/>
        </w:rPr>
        <w:t>homme sensé.</w:t>
      </w:r>
      <w:r>
        <w:t xml:space="preserve"> </w:t>
      </w:r>
    </w:p>
    <w:p>
      <w:pPr>
        <w:pStyle w:val="stumpf"/>
      </w:pPr>
      <w:r>
        <w:rPr>
          <w:i/>
          <w:color w:val="7D7D74"/>
        </w:rPr>
        <w:t>HKB 227 (155/23): Lindner dazu:</w:t>
      </w:r>
      <w:r>
        <w:t xml:space="preserve"> </w:t>
      </w:r>
    </w:p>
    <w:p>
      <w:pPr>
        <w:pStyle w:val="stumpf"/>
      </w:pPr>
      <w:r>
        <w:t xml:space="preserve">großer Geist </w:t>
      </w:r>
      <w:r>
        <w:rPr>
          <w:rFonts w:ascii="Linux Biolinum" w:hAnsi="Linux Biolinum" w:cs="Linux Biolinum"/>
        </w:rPr>
        <w:t>o Pan! humor Spleen</w:t>
      </w:r>
      <w:r>
        <w:t xml:space="preserve"> Elender Mann! der seinen </w:t>
      </w:r>
    </w:p>
    <w:p>
      <w:pPr>
        <w:pStyle w:val="stumpf"/>
      </w:pPr>
      <w:r>
        <w:t xml:space="preserve">Vorgänger wissend genießt </w:t>
      </w:r>
      <w:r>
        <w:sym w:font="Linux Biolinum" w:char="25E6"/>
      </w:r>
      <w:r>
        <w:t> </w:t>
      </w:r>
      <w:r>
        <w:sym w:font="Linux Biolinum" w:char="25E6"/>
      </w:r>
      <w:r>
        <w:t xml:space="preserve"> und sich versteckt und nachher </w:t>
      </w:r>
    </w:p>
    <w:p>
      <w:pPr>
        <w:pStyle w:val="stumpf"/>
      </w:pPr>
      <w:r>
        <w:t>nichts davon hat.</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150/19 </w:t>
      </w:r>
      <w:r>
        <w:t xml:space="preserve">Flecken] Geändert nach Druckbogen 1940; ZH: Flekken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154/37 </w:t>
      </w:r>
      <w:r>
        <w:rPr>
          <w:rFonts w:ascii="Linux Biolinum" w:hAnsi="Linux Biolinum" w:cs="Linux Biolinum"/>
        </w:rPr>
        <w:t>dévergordée</w:t>
      </w:r>
      <w:r>
        <w:t xml:space="preserve">] Korrekturvorschlag ZH 2. Aufl. (1988): </w:t>
      </w:r>
      <w:r>
        <w:rPr>
          <w:rFonts w:ascii="Linux Biolinum" w:hAnsi="Linux Biolinum" w:cs="Linux Biolinum"/>
        </w:rPr>
        <w:t>dévergondée</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149/28</w:t>
      </w:r>
      <w:r>
        <w:t xml:space="preserve"> </w:t>
      </w:r>
      <w:r>
        <w:rPr>
          <w:rFonts w:ascii="Linux Libertine G" w:hAnsi="Linux Libertine G" w:cs="Linux Libertine G"/>
        </w:rPr>
        <w:t>Plan von Karschen Gedichten]</w:t>
      </w:r>
      <w:r>
        <w:t xml:space="preserve"> Karsch, </w:t>
      </w:r>
      <w:r>
        <w:rPr>
          <w:i/>
        </w:rPr>
        <w:t>Sammlungs-Plan</w:t>
      </w:r>
      <w:r>
        <w:t xml:space="preserve"> </w:t>
      </w:r>
    </w:p>
    <w:p>
      <w:pPr>
        <w:pStyle w:val="kommentar"/>
      </w:pPr>
      <w:r>
        <w:rPr>
          <w:b/>
          <w:sz w:val="16"/>
        </w:rPr>
        <w:t>149/28</w:t>
      </w:r>
      <w:r>
        <w:t xml:space="preserve"> </w:t>
      </w:r>
      <w:r>
        <w:rPr>
          <w:rFonts w:ascii="Linux Libertine G" w:hAnsi="Linux Libertine G" w:cs="Linux Libertine G"/>
        </w:rPr>
        <w:t>Wagner]</w:t>
      </w:r>
      <w:r>
        <w:t xml:space="preserve"> Friedrich David Wagner </w:t>
      </w:r>
    </w:p>
    <w:p>
      <w:pPr>
        <w:pStyle w:val="kommentar"/>
      </w:pPr>
      <w:r>
        <w:rPr>
          <w:b/>
          <w:sz w:val="16"/>
        </w:rPr>
        <w:t>149/29</w:t>
      </w:r>
      <w:r>
        <w:t xml:space="preserve"> </w:t>
      </w:r>
      <w:r>
        <w:rPr>
          <w:rFonts w:ascii="Linux Libertine G" w:hAnsi="Linux Libertine G" w:cs="Linux Libertine G"/>
        </w:rPr>
        <w:t>Formeys Quinteßenz]</w:t>
      </w:r>
      <w:r>
        <w:t xml:space="preserve"> welche Schrift von Jean Henri Samuel Formey, nicht ermittelt; vll. die 1762 erschienenen </w:t>
      </w:r>
      <w:r>
        <w:rPr>
          <w:i/>
        </w:rPr>
        <w:t>Grundsätze der Sittenlehre</w:t>
      </w:r>
      <w:r>
        <w:t xml:space="preserve">. </w:t>
      </w:r>
    </w:p>
    <w:p>
      <w:pPr>
        <w:pStyle w:val="kommentar"/>
      </w:pPr>
      <w:r>
        <w:rPr>
          <w:b/>
          <w:sz w:val="16"/>
        </w:rPr>
        <w:t>149/32</w:t>
      </w:r>
      <w:r>
        <w:t xml:space="preserve"> </w:t>
      </w:r>
      <w:r>
        <w:rPr>
          <w:rFonts w:ascii="Linux Libertine G" w:hAnsi="Linux Libertine G" w:cs="Linux Libertine G"/>
        </w:rPr>
        <w:t>Sticoti]</w:t>
      </w:r>
      <w:r>
        <w:t xml:space="preserve"> Antoine Jean Sticotti </w:t>
      </w:r>
    </w:p>
    <w:p>
      <w:pPr>
        <w:pStyle w:val="kommentar"/>
      </w:pPr>
      <w:r>
        <w:rPr>
          <w:b/>
          <w:sz w:val="16"/>
        </w:rPr>
        <w:t>149/32</w:t>
      </w:r>
      <w:r>
        <w:t xml:space="preserve"> </w:t>
      </w:r>
      <w:r>
        <w:rPr>
          <w:rFonts w:ascii="Linux Libertine G" w:hAnsi="Linux Libertine G" w:cs="Linux Libertine G"/>
        </w:rPr>
        <w:t>Kochs ältesten Glauben]</w:t>
      </w:r>
      <w:r>
        <w:t xml:space="preserve"> Koch, </w:t>
      </w:r>
      <w:r>
        <w:rPr>
          <w:i/>
        </w:rPr>
        <w:t>Der allerälteste Glaube</w:t>
      </w:r>
      <w:r>
        <w:t xml:space="preserve"> </w:t>
      </w:r>
    </w:p>
    <w:p>
      <w:pPr>
        <w:pStyle w:val="kommentar"/>
      </w:pPr>
      <w:r>
        <w:rPr>
          <w:b/>
          <w:sz w:val="16"/>
        </w:rPr>
        <w:t>149/33</w:t>
      </w:r>
      <w:r>
        <w:t xml:space="preserve"> </w:t>
      </w:r>
      <w:r>
        <w:rPr>
          <w:rFonts w:ascii="Linux Libertine G" w:hAnsi="Linux Libertine G" w:cs="Linux Libertine G"/>
        </w:rPr>
        <w:t>Hermes Ode]</w:t>
      </w:r>
      <w:r>
        <w:t xml:space="preserve"> Herder, </w:t>
      </w:r>
      <w:r>
        <w:rPr>
          <w:i/>
        </w:rPr>
        <w:t>Gesang an den Cyrus</w:t>
      </w:r>
      <w:r>
        <w:t xml:space="preserve">, vgl. HKB 226 (II  147/23) </w:t>
      </w:r>
    </w:p>
    <w:p>
      <w:pPr>
        <w:pStyle w:val="kommentar"/>
      </w:pPr>
      <w:r>
        <w:rPr>
          <w:b/>
          <w:sz w:val="16"/>
        </w:rPr>
        <w:t>149/33</w:t>
      </w:r>
      <w:r>
        <w:t xml:space="preserve"> </w:t>
      </w:r>
      <w:r>
        <w:rPr>
          <w:rFonts w:ascii="Linux Libertine G" w:hAnsi="Linux Libertine G" w:cs="Linux Libertine G"/>
        </w:rPr>
        <w:t>Schreiben des Friedens]</w:t>
      </w:r>
      <w:r>
        <w:t xml:space="preserve">Trescho, </w:t>
      </w:r>
      <w:r>
        <w:rPr>
          <w:i/>
        </w:rPr>
        <w:t>Schreiben des Friedens</w:t>
      </w:r>
      <w:r>
        <w:t xml:space="preserve"> </w:t>
      </w:r>
    </w:p>
    <w:p>
      <w:pPr>
        <w:pStyle w:val="kommentar"/>
      </w:pPr>
      <w:r>
        <w:rPr>
          <w:b/>
          <w:sz w:val="16"/>
        </w:rPr>
        <w:t>149/34</w:t>
      </w:r>
      <w:r>
        <w:t xml:space="preserve"> </w:t>
      </w:r>
      <w:r>
        <w:rPr>
          <w:rFonts w:ascii="Linux Libertine G" w:hAnsi="Linux Libertine G" w:cs="Linux Libertine G"/>
        </w:rPr>
        <w:t>Anmerkungen]</w:t>
      </w:r>
      <w:r>
        <w:t xml:space="preserve"> Gellius, </w:t>
      </w:r>
      <w:r>
        <w:rPr>
          <w:i/>
        </w:rPr>
        <w:t>Anmerkungen zum Gebrauche deutscher Kunstrichter</w:t>
      </w:r>
      <w:r>
        <w:t xml:space="preserve"> </w:t>
      </w:r>
    </w:p>
    <w:p>
      <w:pPr>
        <w:pStyle w:val="kommentar"/>
      </w:pPr>
      <w:r>
        <w:rPr>
          <w:b/>
          <w:sz w:val="16"/>
        </w:rPr>
        <w:t>150/2</w:t>
      </w:r>
      <w:r>
        <w:t xml:space="preserve"> </w:t>
      </w:r>
      <w:r>
        <w:rPr>
          <w:rFonts w:ascii="Linux Libertine G" w:hAnsi="Linux Libertine G" w:cs="Linux Libertine G"/>
        </w:rPr>
        <w:t>des beyliegenden]</w:t>
      </w:r>
      <w:r>
        <w:t xml:space="preserve"> Die Formulierung legt nahe, dass Hamann Lindner zusammen mit vorliegendem Brief einen Entwurf seiner eigenen Schrift </w:t>
      </w:r>
      <w:r>
        <w:rPr>
          <w:i/>
        </w:rPr>
        <w:t>Schriftsteller und Kunstrichter</w:t>
      </w:r>
      <w:r>
        <w:t xml:space="preserve"> zukommen lässt. </w:t>
      </w:r>
    </w:p>
    <w:p>
      <w:pPr>
        <w:pStyle w:val="kommentar"/>
      </w:pPr>
      <w:r>
        <w:rPr>
          <w:b/>
          <w:sz w:val="16"/>
        </w:rPr>
        <w:t>150/3</w:t>
      </w:r>
      <w:r>
        <w:t xml:space="preserve"> </w:t>
      </w:r>
      <w:r>
        <w:rPr>
          <w:rFonts w:ascii="Linux Libertine G" w:hAnsi="Linux Libertine G" w:cs="Linux Libertine G"/>
        </w:rPr>
        <w:t>lettischen Wortes]</w:t>
      </w:r>
      <w:r>
        <w:t xml:space="preserve"> Vgl. HKB 226 (II  147/3) </w:t>
      </w:r>
    </w:p>
    <w:p>
      <w:pPr>
        <w:pStyle w:val="kommentar"/>
      </w:pPr>
      <w:r>
        <w:rPr>
          <w:b/>
          <w:sz w:val="16"/>
        </w:rPr>
        <w:t>150/4</w:t>
      </w:r>
      <w:r>
        <w:t xml:space="preserve"> </w:t>
      </w:r>
      <w:r>
        <w:rPr>
          <w:rFonts w:ascii="Linux Libertine G" w:hAnsi="Linux Libertine G" w:cs="Linux Libertine G"/>
        </w:rPr>
        <w:t>Mst von Ihren Zusätzen]</w:t>
      </w:r>
      <w:r>
        <w:t xml:space="preserve"> Vll. handelt es sich um ein Manuskript von Lindners »Zusätze zum ersten Theile des Rigischen Katechismus«. </w:t>
      </w:r>
    </w:p>
    <w:p>
      <w:pPr>
        <w:pStyle w:val="kommentar"/>
      </w:pPr>
      <w:r>
        <w:rPr>
          <w:b/>
          <w:sz w:val="16"/>
        </w:rPr>
        <w:t>150/27</w:t>
      </w:r>
      <w:r>
        <w:t xml:space="preserve"> </w:t>
      </w:r>
      <w:r>
        <w:rPr>
          <w:rFonts w:ascii="Linux Libertine G" w:hAnsi="Linux Libertine G" w:cs="Linux Libertine G"/>
        </w:rPr>
        <w:t>Gott ein Geist]</w:t>
      </w:r>
      <w:r>
        <w:t xml:space="preserve"> Joh 4,23 </w:t>
      </w:r>
    </w:p>
    <w:p>
      <w:pPr>
        <w:pStyle w:val="kommentar"/>
      </w:pPr>
      <w:r>
        <w:rPr>
          <w:b/>
          <w:sz w:val="16"/>
        </w:rPr>
        <w:t>150/27</w:t>
      </w:r>
      <w:r>
        <w:t xml:space="preserve"> </w:t>
      </w:r>
      <w:r>
        <w:rPr>
          <w:rFonts w:ascii="Linux Libertine G" w:hAnsi="Linux Libertine G" w:cs="Linux Libertine G"/>
        </w:rPr>
        <w:t>grobe Ehebrecherinn]</w:t>
      </w:r>
      <w:r>
        <w:t xml:space="preserve"> Joh 8,3ff. </w:t>
      </w:r>
    </w:p>
    <w:p>
      <w:pPr>
        <w:pStyle w:val="kommentar"/>
      </w:pPr>
      <w:r>
        <w:rPr>
          <w:b/>
          <w:sz w:val="16"/>
        </w:rPr>
        <w:t>150/28</w:t>
      </w:r>
      <w:r>
        <w:t xml:space="preserve"> </w:t>
      </w:r>
      <w:r>
        <w:rPr>
          <w:rFonts w:ascii="Linux Libertine G" w:hAnsi="Linux Libertine G" w:cs="Linux Libertine G"/>
        </w:rPr>
        <w:t>das Liebäugeln]</w:t>
      </w:r>
      <w:r>
        <w:t xml:space="preserve"> 2 Mo 20,17 </w:t>
      </w:r>
    </w:p>
    <w:p>
      <w:pPr>
        <w:pStyle w:val="kommentar"/>
      </w:pPr>
      <w:r>
        <w:rPr>
          <w:b/>
          <w:sz w:val="16"/>
        </w:rPr>
        <w:t>150/31</w:t>
      </w:r>
      <w:r>
        <w:t xml:space="preserve"> </w:t>
      </w:r>
      <w:r>
        <w:rPr>
          <w:rFonts w:ascii="Linux Libertine G" w:hAnsi="Linux Libertine G" w:cs="Linux Libertine G"/>
        </w:rPr>
        <w:t>mit Fingern zeigen]</w:t>
      </w:r>
      <w:r>
        <w:t xml:space="preserve"> Jes 58,9 </w:t>
      </w:r>
    </w:p>
    <w:p>
      <w:pPr>
        <w:pStyle w:val="kommentar"/>
      </w:pPr>
      <w:r>
        <w:rPr>
          <w:b/>
          <w:sz w:val="16"/>
        </w:rPr>
        <w:t>150/32</w:t>
      </w:r>
      <w:r>
        <w:t xml:space="preserve"> </w:t>
      </w:r>
      <w:r>
        <w:rPr>
          <w:rFonts w:ascii="Linux Libertine G" w:hAnsi="Linux Libertine G" w:cs="Linux Libertine G"/>
        </w:rPr>
        <w:t>5ten Geboth]</w:t>
      </w:r>
      <w:r>
        <w:t xml:space="preserve"> Du sollst nicht töten. David schickt Urija in den Krieg. </w:t>
      </w:r>
    </w:p>
    <w:p>
      <w:pPr>
        <w:pStyle w:val="kommentar"/>
      </w:pPr>
      <w:r>
        <w:rPr>
          <w:b/>
          <w:sz w:val="16"/>
        </w:rPr>
        <w:t>150/32</w:t>
      </w:r>
      <w:r>
        <w:t xml:space="preserve"> </w:t>
      </w:r>
      <w:r>
        <w:rPr>
          <w:rFonts w:ascii="Linux Libertine G" w:hAnsi="Linux Libertine G" w:cs="Linux Libertine G"/>
        </w:rPr>
        <w:t>6.ten]</w:t>
      </w:r>
      <w:r>
        <w:t xml:space="preserve"> Du sollst nicht ehebrechen. David begeht Ehebruch mit Batseba. </w:t>
      </w:r>
    </w:p>
    <w:p>
      <w:pPr>
        <w:pStyle w:val="kommentar"/>
      </w:pPr>
      <w:r>
        <w:rPr>
          <w:b/>
          <w:sz w:val="16"/>
        </w:rPr>
        <w:t>150/35</w:t>
      </w:r>
      <w:r>
        <w:t xml:space="preserve"> </w:t>
      </w:r>
      <w:r>
        <w:rPr>
          <w:rFonts w:ascii="Linux Libertine G" w:hAnsi="Linux Libertine G" w:cs="Linux Libertine G"/>
        </w:rPr>
        <w:t>keuschen Jüngling]</w:t>
      </w:r>
      <w:r>
        <w:t xml:space="preserve"> Joseph, vgl. 1 Mos 39,7 </w:t>
      </w:r>
    </w:p>
    <w:p>
      <w:pPr>
        <w:pStyle w:val="kommentar"/>
      </w:pPr>
      <w:r>
        <w:rPr>
          <w:b/>
          <w:sz w:val="16"/>
        </w:rPr>
        <w:t>150/36</w:t>
      </w:r>
      <w:r>
        <w:t xml:space="preserve"> </w:t>
      </w:r>
      <w:r>
        <w:rPr>
          <w:rFonts w:ascii="Linux Libertine G" w:hAnsi="Linux Libertine G" w:cs="Linux Libertine G"/>
        </w:rPr>
        <w:t>keusche Frau]</w:t>
      </w:r>
      <w:r>
        <w:t xml:space="preserve"> Vermutlich ist die Protagonistin des gleichnamigen Buches Susanna gemeint, vgl. ZusDan 1,22f. </w:t>
      </w:r>
    </w:p>
    <w:p>
      <w:pPr>
        <w:pStyle w:val="kommentar"/>
        <w:rPr>
          <w:lang w:val="en-US"/>
        </w:rPr>
      </w:pPr>
      <w:r>
        <w:rPr>
          <w:b/>
          <w:sz w:val="16"/>
          <w:lang w:val="en-US"/>
        </w:rPr>
        <w:t>150/37</w:t>
      </w:r>
      <w:r>
        <w:rPr>
          <w:lang w:val="en-US"/>
        </w:rPr>
        <w:t xml:space="preserve"> </w:t>
      </w:r>
      <w:r>
        <w:rPr>
          <w:rFonts w:ascii="Linux Libertine G" w:hAnsi="Linux Libertine G" w:cs="Linux Libertine G"/>
          <w:lang w:val="en-US"/>
        </w:rPr>
        <w:t>Salomo]</w:t>
      </w:r>
      <w:r>
        <w:rPr>
          <w:lang w:val="en-US"/>
        </w:rPr>
        <w:t xml:space="preserve"> Pred 7,27ff. </w:t>
      </w:r>
    </w:p>
    <w:p>
      <w:pPr>
        <w:pStyle w:val="kommentar"/>
        <w:rPr>
          <w:lang w:val="en-US"/>
        </w:rPr>
      </w:pPr>
      <w:r>
        <w:rPr>
          <w:b/>
          <w:sz w:val="16"/>
          <w:lang w:val="en-US"/>
        </w:rPr>
        <w:t>151/3</w:t>
      </w:r>
      <w:r>
        <w:rPr>
          <w:lang w:val="en-US"/>
        </w:rPr>
        <w:t xml:space="preserve"> </w:t>
      </w:r>
      <w:r>
        <w:rPr>
          <w:rFonts w:ascii="Linux Libertine G" w:hAnsi="Linux Libertine G" w:cs="Linux Libertine G"/>
          <w:lang w:val="en-US"/>
        </w:rPr>
        <w:t>Herodes …]</w:t>
      </w:r>
      <w:r>
        <w:rPr>
          <w:lang w:val="en-US"/>
        </w:rPr>
        <w:t xml:space="preserve"> Vgl. Mk 6 </w:t>
      </w:r>
    </w:p>
    <w:p>
      <w:pPr>
        <w:pStyle w:val="kommentar"/>
      </w:pPr>
      <w:r>
        <w:rPr>
          <w:b/>
          <w:sz w:val="16"/>
        </w:rPr>
        <w:t>151/5</w:t>
      </w:r>
      <w:r>
        <w:t xml:space="preserve"> </w:t>
      </w:r>
      <w:r>
        <w:rPr>
          <w:rFonts w:ascii="Linux Libertine G" w:hAnsi="Linux Libertine G" w:cs="Linux Libertine G"/>
        </w:rPr>
        <w:t>Vis et dolus]</w:t>
      </w:r>
      <w:r>
        <w:t xml:space="preserve"> Gewalt und Vorsatz </w:t>
      </w:r>
    </w:p>
    <w:p>
      <w:pPr>
        <w:pStyle w:val="kommentar"/>
      </w:pPr>
      <w:r>
        <w:rPr>
          <w:b/>
          <w:sz w:val="16"/>
        </w:rPr>
        <w:t>151/17</w:t>
      </w:r>
      <w:r>
        <w:t xml:space="preserve"> </w:t>
      </w:r>
      <w:r>
        <w:rPr>
          <w:rFonts w:ascii="Linux Libertine G" w:hAnsi="Linux Libertine G" w:cs="Linux Libertine G"/>
        </w:rPr>
        <w:t>Iuuenilia]</w:t>
      </w:r>
      <w:r>
        <w:t xml:space="preserve"> Hamann, </w:t>
      </w:r>
      <w:r>
        <w:rPr>
          <w:i/>
        </w:rPr>
        <w:t>Kreuzzüge des Philologen</w:t>
      </w:r>
      <w:r>
        <w:t xml:space="preserve"> </w:t>
      </w:r>
    </w:p>
    <w:p>
      <w:pPr>
        <w:pStyle w:val="kommentar"/>
      </w:pPr>
      <w:r>
        <w:rPr>
          <w:b/>
          <w:sz w:val="16"/>
        </w:rPr>
        <w:t>151/23</w:t>
      </w:r>
      <w:r>
        <w:t xml:space="preserve"> </w:t>
      </w:r>
      <w:r>
        <w:rPr>
          <w:rFonts w:ascii="Linux Libertine G" w:hAnsi="Linux Libertine G" w:cs="Linux Libertine G"/>
        </w:rPr>
        <w:t>Pan]</w:t>
      </w:r>
      <w:r>
        <w:t xml:space="preserve"> Griechischer Gott, Vorsteher der Nymphen. Abgedruckt auf dem Frontispiz sowohl in den </w:t>
      </w:r>
      <w:r>
        <w:rPr>
          <w:i/>
        </w:rPr>
        <w:t>Kreuzzügen</w:t>
      </w:r>
      <w:r>
        <w:t xml:space="preserve"> als auch den </w:t>
      </w:r>
      <w:r>
        <w:rPr>
          <w:i/>
        </w:rPr>
        <w:t>Essais à la Mosaique</w:t>
      </w:r>
      <w:r>
        <w:t xml:space="preserve">.  </w:t>
      </w:r>
    </w:p>
    <w:p>
      <w:pPr>
        <w:pStyle w:val="kommentar"/>
      </w:pPr>
      <w:r>
        <w:rPr>
          <w:b/>
          <w:sz w:val="16"/>
        </w:rPr>
        <w:t>151/25</w:t>
      </w:r>
      <w:r>
        <w:t xml:space="preserve"> </w:t>
      </w:r>
      <w:r>
        <w:rPr>
          <w:rFonts w:ascii="Linux Libertine G" w:hAnsi="Linux Libertine G" w:cs="Linux Libertine G"/>
        </w:rPr>
        <w:t>c’est le Pere …]</w:t>
      </w:r>
      <w:r>
        <w:t xml:space="preserve"> Wörtl. etwa: das ist der Vater, ganz ausgespuckt. </w:t>
      </w:r>
    </w:p>
    <w:p>
      <w:pPr>
        <w:pStyle w:val="kommentar"/>
      </w:pPr>
      <w:r>
        <w:rPr>
          <w:b/>
          <w:sz w:val="16"/>
        </w:rPr>
        <w:t>151/28</w:t>
      </w:r>
      <w:r>
        <w:t xml:space="preserve"> </w:t>
      </w:r>
      <w:r>
        <w:rPr>
          <w:rFonts w:ascii="Linux Libertine G" w:hAnsi="Linux Libertine G" w:cs="Linux Libertine G"/>
        </w:rPr>
        <w:t>französisches Exercitium]</w:t>
      </w:r>
      <w:r>
        <w:t xml:space="preserve"> Lindner meinte vielleicht, dass den </w:t>
      </w:r>
      <w:r>
        <w:rPr>
          <w:i/>
        </w:rPr>
        <w:t>Kreuzzügen</w:t>
      </w:r>
      <w:r>
        <w:t xml:space="preserve"> ein französischer Text noch hätte beigefügt werden können, etwas wie das </w:t>
      </w:r>
      <w:r>
        <w:rPr>
          <w:i/>
        </w:rPr>
        <w:t>Lateinische Exercitium</w:t>
      </w:r>
      <w:r>
        <w:t xml:space="preserve">, das den frühen, gescheiterten Versuch Hamanns zu akademischer Ausbildung repräsentiert. </w:t>
      </w:r>
    </w:p>
    <w:p>
      <w:pPr>
        <w:pStyle w:val="kommentar"/>
        <w:rPr>
          <w:lang w:val="en-US"/>
        </w:rPr>
      </w:pPr>
      <w:r>
        <w:rPr>
          <w:b/>
          <w:sz w:val="16"/>
        </w:rPr>
        <w:t>151/30</w:t>
      </w:r>
      <w:r>
        <w:t xml:space="preserve"> </w:t>
      </w:r>
      <w:r>
        <w:rPr>
          <w:rFonts w:ascii="Linux Libertine G" w:hAnsi="Linux Libertine G" w:cs="Linux Libertine G"/>
        </w:rPr>
        <w:t>das mosaische Exercitium]</w:t>
      </w:r>
      <w:r>
        <w:t xml:space="preserve"> Gemeint ist vmtl. </w:t>
      </w:r>
      <w:r>
        <w:rPr>
          <w:lang w:val="en-US"/>
        </w:rPr>
        <w:t xml:space="preserve">Hamann, </w:t>
      </w:r>
      <w:r>
        <w:rPr>
          <w:i/>
          <w:lang w:val="en-US"/>
        </w:rPr>
        <w:t>Essais à la Mosaique</w:t>
      </w:r>
      <w:r>
        <w:rPr>
          <w:lang w:val="en-US"/>
        </w:rPr>
        <w:t xml:space="preserve">. </w:t>
      </w:r>
    </w:p>
    <w:p>
      <w:pPr>
        <w:pStyle w:val="kommentar"/>
      </w:pPr>
      <w:r>
        <w:rPr>
          <w:b/>
          <w:sz w:val="16"/>
        </w:rPr>
        <w:t>151/37</w:t>
      </w:r>
      <w:r>
        <w:t xml:space="preserve"> </w:t>
      </w:r>
      <w:r>
        <w:rPr>
          <w:rFonts w:ascii="Linux Libertine G" w:hAnsi="Linux Libertine G" w:cs="Linux Libertine G"/>
        </w:rPr>
        <w:t>einerley]</w:t>
      </w:r>
      <w:r>
        <w:t xml:space="preserve"> Phil 3,1 </w:t>
      </w:r>
    </w:p>
    <w:p>
      <w:pPr>
        <w:pStyle w:val="kommentar"/>
      </w:pPr>
      <w:r>
        <w:rPr>
          <w:b/>
          <w:sz w:val="16"/>
        </w:rPr>
        <w:t>152/3</w:t>
      </w:r>
      <w:r>
        <w:t xml:space="preserve"> </w:t>
      </w:r>
      <w:r>
        <w:rPr>
          <w:rFonts w:ascii="Linux Libertine G" w:hAnsi="Linux Libertine G" w:cs="Linux Libertine G"/>
        </w:rPr>
        <w:t>kleinen Streich]</w:t>
      </w:r>
      <w:r>
        <w:t xml:space="preserve"> Angespielt ist wohl auf den Untertitel des </w:t>
      </w:r>
      <w:r>
        <w:rPr>
          <w:i/>
        </w:rPr>
        <w:t>Lateinischen Exercitiums</w:t>
      </w:r>
      <w:r>
        <w:t xml:space="preserve">, in den </w:t>
      </w:r>
      <w:r>
        <w:rPr>
          <w:i/>
        </w:rPr>
        <w:t>Kreuzzügen</w:t>
      </w:r>
      <w:r>
        <w:t xml:space="preserve">, N II S. 219, ED S. 221: »dem eiteln Wandel nach Väterlicher Weise gemäß, öffentlich aufgeführt worden von einem verlornen Sohne U.[nsrer] L.[ieben] F.[rau] Albertine«, womit die der Alma mater Königsberg gemeint ist; dazu gehört auch Zitat aus Hor. </w:t>
      </w:r>
      <w:r>
        <w:rPr>
          <w:i/>
        </w:rPr>
        <w:t>carm.</w:t>
      </w:r>
      <w:r>
        <w:t xml:space="preserve"> 1,1 auf der zweiten Seite: »me gelidum nemus Nympharumque leues cum Satyris chori Secernunt populo« – »mich sondert der kühle Wald / ab vom Volke und leicht  schwebender Nymphenchor / mit Satyrn gepaart«. </w:t>
      </w:r>
    </w:p>
    <w:p>
      <w:pPr>
        <w:pStyle w:val="kommentar"/>
      </w:pPr>
      <w:r>
        <w:rPr>
          <w:b/>
          <w:sz w:val="16"/>
        </w:rPr>
        <w:t>152/9</w:t>
      </w:r>
      <w:r>
        <w:t xml:space="preserve"> </w:t>
      </w:r>
      <w:r>
        <w:rPr>
          <w:rFonts w:ascii="Linux Libertine G" w:hAnsi="Linux Libertine G" w:cs="Linux Libertine G"/>
        </w:rPr>
        <w:t>aliena cornua fronti addita]</w:t>
      </w:r>
      <w:r>
        <w:t xml:space="preserve"> Ov. </w:t>
      </w:r>
      <w:r>
        <w:rPr>
          <w:i/>
        </w:rPr>
        <w:t>met.</w:t>
      </w:r>
      <w:r>
        <w:t xml:space="preserve"> 3,139f.: »das unpassende Geweih auf seine Stirn verpflanzt«. Vgl. Hamann, </w:t>
      </w:r>
      <w:r>
        <w:rPr>
          <w:i/>
        </w:rPr>
        <w:t>Näschereyen</w:t>
      </w:r>
      <w:r>
        <w:t xml:space="preserve">, N II S. 193/2, ED S. 158. </w:t>
      </w:r>
    </w:p>
    <w:p>
      <w:pPr>
        <w:pStyle w:val="kommentar"/>
      </w:pPr>
      <w:r>
        <w:rPr>
          <w:b/>
          <w:sz w:val="16"/>
        </w:rPr>
        <w:t>152/9</w:t>
      </w:r>
      <w:r>
        <w:t xml:space="preserve"> </w:t>
      </w:r>
      <w:r>
        <w:rPr>
          <w:rFonts w:ascii="Linux Libertine G" w:hAnsi="Linux Libertine G" w:cs="Linux Libertine G"/>
        </w:rPr>
        <w:t>Larve des Keiths]</w:t>
      </w:r>
      <w:r>
        <w:t xml:space="preserve"> Trescho, </w:t>
      </w:r>
      <w:r>
        <w:rPr>
          <w:i/>
        </w:rPr>
        <w:t>Keith an den Weltweisen von Sanssouci</w:t>
      </w:r>
      <w:r>
        <w:t xml:space="preserve"> </w:t>
      </w:r>
    </w:p>
    <w:p>
      <w:pPr>
        <w:pStyle w:val="kommentar"/>
      </w:pPr>
      <w:r>
        <w:rPr>
          <w:b/>
          <w:sz w:val="16"/>
        </w:rPr>
        <w:t>152/10</w:t>
      </w:r>
      <w:r>
        <w:t xml:space="preserve"> </w:t>
      </w:r>
      <w:r>
        <w:rPr>
          <w:rFonts w:ascii="Linux Libertine G" w:hAnsi="Linux Libertine G" w:cs="Linux Libertine G"/>
        </w:rPr>
        <w:t>Geck von Näscher]</w:t>
      </w:r>
      <w:r>
        <w:t xml:space="preserve"> Trescho, </w:t>
      </w:r>
      <w:r>
        <w:rPr>
          <w:i/>
        </w:rPr>
        <w:t>Näschereyen</w:t>
      </w:r>
      <w:r>
        <w:t xml:space="preserve"> </w:t>
      </w:r>
    </w:p>
    <w:p>
      <w:pPr>
        <w:pStyle w:val="kommentar"/>
      </w:pPr>
      <w:r>
        <w:rPr>
          <w:b/>
          <w:sz w:val="16"/>
        </w:rPr>
        <w:lastRenderedPageBreak/>
        <w:t>152/12</w:t>
      </w:r>
      <w:r>
        <w:t xml:space="preserve"> </w:t>
      </w:r>
      <w:r>
        <w:rPr>
          <w:rFonts w:ascii="Linux Libertine G" w:hAnsi="Linux Libertine G" w:cs="Linux Libertine G"/>
        </w:rPr>
        <w:t>Fabel]</w:t>
      </w:r>
      <w:r>
        <w:t xml:space="preserve">Aisop. 188: »Ein Esel zog sich ein Löwenfell über und setzte überall die unvernünftigen Tiere in Angst und Schrecken. Als er dann einen Fuchs sah, versuchte er auch diesen zu erschrecken. Der Fuchs aber – er hatte nämlich zuvor seine Stimme gehört – sagte zu ihm: ›Ja, sei dir darüber im Klaren, dass auch ich dich gefürchtet hätte, wenn ich nicht dein unverschämtes Geschrei gehört hätte.‹« </w:t>
      </w:r>
    </w:p>
    <w:p>
      <w:pPr>
        <w:pStyle w:val="kommentar"/>
      </w:pPr>
      <w:r>
        <w:rPr>
          <w:b/>
          <w:sz w:val="16"/>
        </w:rPr>
        <w:t>152/13</w:t>
      </w:r>
      <w:r>
        <w:t xml:space="preserve"> Röm 2,15f. </w:t>
      </w:r>
    </w:p>
    <w:p>
      <w:pPr>
        <w:pStyle w:val="kommentar"/>
      </w:pPr>
      <w:r>
        <w:rPr>
          <w:b/>
          <w:sz w:val="16"/>
        </w:rPr>
        <w:t>152/15</w:t>
      </w:r>
      <w:r>
        <w:t xml:space="preserve"> </w:t>
      </w:r>
      <w:r>
        <w:rPr>
          <w:rFonts w:ascii="Linux Libertine G" w:hAnsi="Linux Libertine G" w:cs="Linux Libertine G"/>
        </w:rPr>
        <w:t>Spruch LXXIII.]</w:t>
      </w:r>
      <w:r>
        <w:t xml:space="preserve">  Vgl. Hamann, </w:t>
      </w:r>
      <w:r>
        <w:rPr>
          <w:i/>
        </w:rPr>
        <w:t>Aesthaetica in nuce</w:t>
      </w:r>
      <w:r>
        <w:t xml:space="preserve">, N II S. 204/25, ED S. 184. Dort verweist Hamann auf Ps 73,21f., gibt in der Fußnote aber irrtümlich Ps 83,21f. (»LXXXIII, 21.22«) an. </w:t>
      </w:r>
    </w:p>
    <w:p>
      <w:pPr>
        <w:pStyle w:val="kommentar"/>
      </w:pPr>
      <w:r>
        <w:rPr>
          <w:b/>
          <w:sz w:val="16"/>
        </w:rPr>
        <w:t>152/16</w:t>
      </w:r>
      <w:r>
        <w:t xml:space="preserve"> </w:t>
      </w:r>
      <w:r>
        <w:rPr>
          <w:rFonts w:ascii="Linux Libertine G" w:hAnsi="Linux Libertine G" w:cs="Linux Libertine G"/>
        </w:rPr>
        <w:t>hellenistische Briefe]</w:t>
      </w:r>
      <w:r>
        <w:t xml:space="preserve"> Hamann, </w:t>
      </w:r>
      <w:r>
        <w:rPr>
          <w:i/>
        </w:rPr>
        <w:t>Kleeblatt hellenistischer Briefe</w:t>
      </w:r>
      <w:r>
        <w:t xml:space="preserve"> </w:t>
      </w:r>
    </w:p>
    <w:p>
      <w:pPr>
        <w:pStyle w:val="kommentar"/>
      </w:pPr>
      <w:r>
        <w:rPr>
          <w:b/>
          <w:sz w:val="16"/>
        </w:rPr>
        <w:t>152/22</w:t>
      </w:r>
      <w:r>
        <w:t xml:space="preserve"> </w:t>
      </w:r>
      <w:r>
        <w:rPr>
          <w:rFonts w:ascii="Linux Libertine G" w:hAnsi="Linux Libertine G" w:cs="Linux Libertine G"/>
        </w:rPr>
        <w:t>Bedlam]</w:t>
      </w:r>
      <w:r>
        <w:t xml:space="preserve"> Irrenhaus Londons, das Hamann für seine </w:t>
      </w:r>
      <w:r>
        <w:rPr>
          <w:i/>
        </w:rPr>
        <w:t>Lettres néologiques</w:t>
      </w:r>
      <w:r>
        <w:t xml:space="preserve"> als fingierten Druckort wählte. </w:t>
      </w:r>
    </w:p>
    <w:p>
      <w:pPr>
        <w:pStyle w:val="kommentar"/>
      </w:pPr>
      <w:r>
        <w:rPr>
          <w:b/>
          <w:sz w:val="16"/>
        </w:rPr>
        <w:t>152/22</w:t>
      </w:r>
      <w:r>
        <w:t xml:space="preserve"> </w:t>
      </w:r>
      <w:r>
        <w:rPr>
          <w:rFonts w:ascii="Linux Libertine G" w:hAnsi="Linux Libertine G" w:cs="Linux Libertine G"/>
        </w:rPr>
        <w:t>Tyburn-Road]</w:t>
      </w:r>
      <w:r>
        <w:t xml:space="preserve"> HKB 222 (II  137/35); Richtplatz im Nordwesten Londons, den Hamann für seine </w:t>
      </w:r>
      <w:r>
        <w:rPr>
          <w:i/>
        </w:rPr>
        <w:t>Glose Philippique</w:t>
      </w:r>
      <w:r>
        <w:t xml:space="preserve"> als fingierten Druckort wählte. </w:t>
      </w:r>
    </w:p>
    <w:p>
      <w:pPr>
        <w:pStyle w:val="kommentar"/>
      </w:pPr>
      <w:r>
        <w:rPr>
          <w:b/>
          <w:sz w:val="16"/>
        </w:rPr>
        <w:t>152/31</w:t>
      </w:r>
      <w:r>
        <w:t xml:space="preserve"> </w:t>
      </w:r>
      <w:r>
        <w:rPr>
          <w:rFonts w:ascii="Linux Libertine G" w:hAnsi="Linux Libertine G" w:cs="Linux Libertine G"/>
        </w:rPr>
        <w:t>Düna]</w:t>
      </w:r>
      <w:r>
        <w:t xml:space="preserve"> Fluss, der in Riga in die Ostsee mündet. </w:t>
      </w:r>
    </w:p>
    <w:p>
      <w:pPr>
        <w:pStyle w:val="kommentar"/>
      </w:pPr>
      <w:r>
        <w:rPr>
          <w:b/>
          <w:sz w:val="16"/>
        </w:rPr>
        <w:t>152/32</w:t>
      </w:r>
      <w:r>
        <w:t xml:space="preserve"> </w:t>
      </w:r>
      <w:r>
        <w:rPr>
          <w:rFonts w:ascii="Linux Libertine G" w:hAnsi="Linux Libertine G" w:cs="Linux Libertine G"/>
        </w:rPr>
        <w:t>Nilstrom]</w:t>
      </w:r>
      <w:r>
        <w:t xml:space="preserve"> Anspielung auf Moses im Kästchen, vgl. 2 Mo 2,5ff. </w:t>
      </w:r>
    </w:p>
    <w:p>
      <w:pPr>
        <w:pStyle w:val="kommentar"/>
      </w:pPr>
      <w:r>
        <w:rPr>
          <w:b/>
          <w:sz w:val="16"/>
        </w:rPr>
        <w:t>152/32</w:t>
      </w:r>
      <w:r>
        <w:t xml:space="preserve"> </w:t>
      </w:r>
      <w:r>
        <w:rPr>
          <w:rFonts w:ascii="Linux Libertine G" w:hAnsi="Linux Libertine G" w:cs="Linux Libertine G"/>
        </w:rPr>
        <w:t>Pregel]</w:t>
      </w:r>
      <w:r>
        <w:t xml:space="preserve"> Fluss in der Region Königsberg, heutiges Kaliningrad. </w:t>
      </w:r>
    </w:p>
    <w:p>
      <w:pPr>
        <w:pStyle w:val="kommentar"/>
      </w:pPr>
      <w:r>
        <w:rPr>
          <w:b/>
          <w:sz w:val="16"/>
        </w:rPr>
        <w:t>152/32</w:t>
      </w:r>
      <w:r>
        <w:t xml:space="preserve"> </w:t>
      </w:r>
      <w:r>
        <w:rPr>
          <w:rFonts w:ascii="Linux Libertine G" w:hAnsi="Linux Libertine G" w:cs="Linux Libertine G"/>
        </w:rPr>
        <w:t>Syrinx]</w:t>
      </w:r>
      <w:r>
        <w:t xml:space="preserve"> Arkadische Nymphe, die von Pan verfolgt wird, Gaia verwandelt sie in Schilf, Pan erfindet die Hirtenflöte durch Zusammenbinden der Schilfrohre. </w:t>
      </w:r>
    </w:p>
    <w:p>
      <w:pPr>
        <w:pStyle w:val="kommentar"/>
      </w:pPr>
      <w:r>
        <w:rPr>
          <w:b/>
          <w:sz w:val="16"/>
        </w:rPr>
        <w:t>152/34</w:t>
      </w:r>
      <w:r>
        <w:t xml:space="preserve"> </w:t>
      </w:r>
      <w:r>
        <w:rPr>
          <w:rFonts w:ascii="Linux Libertine G" w:hAnsi="Linux Libertine G" w:cs="Linux Libertine G"/>
        </w:rPr>
        <w:t>der erste Tag]</w:t>
      </w:r>
      <w:r>
        <w:t xml:space="preserve"> Anspielung auf Friedrich von Hagedorn bzw. sein Gedicht »Der erste May«, das mit den Versen beginnt: »Der erste Tag im Monat May / Ist mir der glücklichste von allen.« In </w:t>
      </w:r>
      <w:r>
        <w:rPr>
          <w:i/>
        </w:rPr>
        <w:t>Schriftsteller und Kunstrichter</w:t>
      </w:r>
      <w:r>
        <w:t xml:space="preserve"> spielt Hamann ebenfalls mit diesem Topos im »Mährchen vom 1. May« (N II S. 337f., ED S. 14–16). </w:t>
      </w:r>
    </w:p>
    <w:p>
      <w:pPr>
        <w:pStyle w:val="kommentar"/>
      </w:pPr>
      <w:r>
        <w:rPr>
          <w:b/>
          <w:sz w:val="16"/>
        </w:rPr>
        <w:t>152/37</w:t>
      </w:r>
      <w:r>
        <w:t xml:space="preserve"> </w:t>
      </w:r>
      <w:r>
        <w:rPr>
          <w:rFonts w:ascii="Linux Libertine G" w:hAnsi="Linux Libertine G" w:cs="Linux Libertine G"/>
        </w:rPr>
        <w:t>Gedichte]</w:t>
      </w:r>
      <w:r>
        <w:t xml:space="preserve"> Hamann, </w:t>
      </w:r>
      <w:r>
        <w:rPr>
          <w:i/>
        </w:rPr>
        <w:t>Gelegenheitsgedichte</w:t>
      </w:r>
      <w:r>
        <w:t xml:space="preserve"> </w:t>
      </w:r>
    </w:p>
    <w:p>
      <w:pPr>
        <w:pStyle w:val="kommentar"/>
      </w:pPr>
      <w:r>
        <w:rPr>
          <w:b/>
          <w:sz w:val="16"/>
        </w:rPr>
        <w:t>153/2</w:t>
      </w:r>
      <w:r>
        <w:t xml:space="preserve"> </w:t>
      </w:r>
      <w:r>
        <w:rPr>
          <w:rFonts w:ascii="Linux Libertine G" w:hAnsi="Linux Libertine G" w:cs="Linux Libertine G"/>
        </w:rPr>
        <w:t>gießt heut wohl thätig]</w:t>
      </w:r>
      <w:r>
        <w:t xml:space="preserve"> Vgl. die 2. Strophe des Gedichts »Freundschaftlicher Gesang« in Hamann, </w:t>
      </w:r>
      <w:r>
        <w:rPr>
          <w:i/>
        </w:rPr>
        <w:t>Kreuzzüge des Philologen</w:t>
      </w:r>
      <w:r>
        <w:t xml:space="preserve"> (N II S. 229/1, ED S. 236): »Wohlthätige Freundschaft träufelt mir, statt Polyhymnien, heute / Gelehrtes Schwärmen ins Herz, ins Ohr harmonisches Säuseln.« </w:t>
      </w:r>
    </w:p>
    <w:p>
      <w:pPr>
        <w:pStyle w:val="kommentar"/>
      </w:pPr>
      <w:r>
        <w:rPr>
          <w:b/>
          <w:sz w:val="16"/>
        </w:rPr>
        <w:t>153/3</w:t>
      </w:r>
      <w:r>
        <w:t xml:space="preserve"> </w:t>
      </w:r>
      <w:r>
        <w:rPr>
          <w:rFonts w:ascii="Linux Libertine G" w:hAnsi="Linux Libertine G" w:cs="Linux Libertine G"/>
        </w:rPr>
        <w:t>Schaudern …]</w:t>
      </w:r>
      <w:r>
        <w:t xml:space="preserve"> ebd. N II S. 229/12, ED S. 236 </w:t>
      </w:r>
    </w:p>
    <w:p>
      <w:pPr>
        <w:pStyle w:val="kommentar"/>
      </w:pPr>
      <w:r>
        <w:rPr>
          <w:b/>
          <w:sz w:val="16"/>
        </w:rPr>
        <w:t>153/7</w:t>
      </w:r>
      <w:r>
        <w:t xml:space="preserve"> </w:t>
      </w:r>
      <w:r>
        <w:rPr>
          <w:rFonts w:ascii="Linux Libertine G" w:hAnsi="Linux Libertine G" w:cs="Linux Libertine G"/>
        </w:rPr>
        <w:t>Druckfehler]</w:t>
      </w:r>
      <w:r>
        <w:t xml:space="preserve"> Hamann, </w:t>
      </w:r>
      <w:r>
        <w:rPr>
          <w:i/>
        </w:rPr>
        <w:t>Kreuzzüge des Philologen</w:t>
      </w:r>
      <w:r>
        <w:t xml:space="preserve">, ED S. 256. Dort wird der zitierte zweite Vers »Nur um Verdienste […] Stolzes.–« als Druckfehler markiert, an dessen Stelle zu setzen sei: »Zum eisernen Schmerz den Balsam philosophischen Kitzels.« (in N II S. 229/23 als Emendation umgesetzt). </w:t>
      </w:r>
    </w:p>
    <w:p>
      <w:pPr>
        <w:pStyle w:val="kommentar"/>
      </w:pPr>
      <w:r>
        <w:rPr>
          <w:b/>
          <w:sz w:val="16"/>
        </w:rPr>
        <w:t>153/7</w:t>
      </w:r>
      <w:r>
        <w:t xml:space="preserve"> </w:t>
      </w:r>
      <w:r>
        <w:rPr>
          <w:rFonts w:ascii="Linux Libertine G" w:hAnsi="Linux Libertine G" w:cs="Linux Libertine G"/>
        </w:rPr>
        <w:t>Vers]</w:t>
      </w:r>
      <w:r>
        <w:t xml:space="preserve"> ebd. Str. 7, ED S. 238: »Die Weisheit schenket uns Freund! sokratisch-lächelnde Stirnen – / Nur um Verdienste besorgt, ohne Versuchung des Stolzes.– […]« (In N II S. 229 nicht enthalten) </w:t>
      </w:r>
    </w:p>
    <w:p>
      <w:pPr>
        <w:pStyle w:val="kommentar"/>
      </w:pPr>
      <w:r>
        <w:rPr>
          <w:b/>
          <w:sz w:val="16"/>
        </w:rPr>
        <w:t>153/10</w:t>
      </w:r>
      <w:r>
        <w:t xml:space="preserve"> </w:t>
      </w:r>
      <w:r>
        <w:rPr>
          <w:rFonts w:ascii="Linux Libertine G" w:hAnsi="Linux Libertine G" w:cs="Linux Libertine G"/>
        </w:rPr>
        <w:t>Phaedrus]</w:t>
      </w:r>
      <w:r>
        <w:t xml:space="preserve"> Plat. </w:t>
      </w:r>
      <w:r>
        <w:rPr>
          <w:i/>
        </w:rPr>
        <w:t>Phaidr.</w:t>
      </w:r>
      <w:r>
        <w:t xml:space="preserve"> 60b–c: »Was für ein eigenes Ding, ihr Männer, ist es doch um das, was die Menschen angenehm nennen, wie wunderlich es sich verhält zu dem, was ihm entgegengesetzt zu sein scheint, dem Unangenehmen, daß nämlich beide zu gleicher Zeit zwar nie in dem Menschen sein wollen, doch aber, wenn einer dem einen nachgeht und es erlangt, er fast immer genötigt ist, auch das andere mitzunehmen, als ob sie zwei an einer Spitze zusammengeknüpft wären; und ich denke, wenn Äsopos dies bemerkt hätte, würde er eine Fabel daraus gemacht haben, daß Gott beide, da sie im Kriege begriffen sind, habe aussöhnen wollen und, weil er dies nicht gekonnt, sie an den Enden zusammengeknüpft habe, und deshalb nun, wenn jemand das eine hat, komme ihm das </w:t>
      </w:r>
      <w:r>
        <w:lastRenderedPageBreak/>
        <w:t xml:space="preserve">andere nach. So scheint es nun auch mir gegangen zu sein: weil ich von der Fessel in dem Schenkel vorher Schmerz hatte, so kommt mir nun die angenehme Empfindung hintennach.« </w:t>
      </w:r>
    </w:p>
    <w:p>
      <w:pPr>
        <w:pStyle w:val="kommentar"/>
      </w:pPr>
      <w:r>
        <w:rPr>
          <w:b/>
          <w:sz w:val="16"/>
        </w:rPr>
        <w:t>153/15</w:t>
      </w:r>
      <w:r>
        <w:t xml:space="preserve"> </w:t>
      </w:r>
      <w:r>
        <w:rPr>
          <w:rFonts w:ascii="Linux Libertine G" w:hAnsi="Linux Libertine G" w:cs="Linux Libertine G"/>
        </w:rPr>
        <w:t>Zum eisernen Schmerz]</w:t>
      </w:r>
      <w:r>
        <w:t xml:space="preserve"> »Freundschaftlicher Gesang«, in: </w:t>
      </w:r>
      <w:r>
        <w:rPr>
          <w:i/>
        </w:rPr>
        <w:t>Kreuzzüge</w:t>
      </w:r>
      <w:r>
        <w:t xml:space="preserve">, N II S. 229/22, ED S. 238 </w:t>
      </w:r>
    </w:p>
    <w:p>
      <w:pPr>
        <w:pStyle w:val="kommentar"/>
      </w:pPr>
      <w:r>
        <w:rPr>
          <w:b/>
          <w:sz w:val="16"/>
        </w:rPr>
        <w:t>153/16</w:t>
      </w:r>
      <w:r>
        <w:t xml:space="preserve"> </w:t>
      </w:r>
      <w:r>
        <w:rPr>
          <w:rFonts w:ascii="Linux Libertine G" w:hAnsi="Linux Libertine G" w:cs="Linux Libertine G"/>
        </w:rPr>
        <w:t>Zobel oder]</w:t>
      </w:r>
      <w:r>
        <w:t xml:space="preserve">  Vgl. die 7. Strophe des Gedichts »Freundschaftlicher Gesang« in: </w:t>
      </w:r>
      <w:r>
        <w:rPr>
          <w:i/>
        </w:rPr>
        <w:t>Kreuzzüge</w:t>
      </w:r>
      <w:r>
        <w:t xml:space="preserve">, N II S. 229/25, ED S. 238: »In unserm Scherzen und Ernst, sey jugendlicher Geschmack/ Der Zobel männlichfester Brust!« </w:t>
      </w:r>
    </w:p>
    <w:p>
      <w:pPr>
        <w:pStyle w:val="kommentar"/>
      </w:pPr>
      <w:r>
        <w:rPr>
          <w:b/>
          <w:sz w:val="16"/>
        </w:rPr>
        <w:t>153/21</w:t>
      </w:r>
      <w:r>
        <w:t xml:space="preserve"> </w:t>
      </w:r>
      <w:r>
        <w:rPr>
          <w:rFonts w:ascii="Linux Libertine G" w:hAnsi="Linux Libertine G" w:cs="Linux Libertine G"/>
        </w:rPr>
        <w:t>jetzige Landesverbindungen]</w:t>
      </w:r>
      <w:r>
        <w:t xml:space="preserve"> die Besetzung Preußens durch russische Truppen </w:t>
      </w:r>
    </w:p>
    <w:p>
      <w:pPr>
        <w:pStyle w:val="kommentar"/>
      </w:pPr>
      <w:r>
        <w:rPr>
          <w:b/>
          <w:sz w:val="16"/>
        </w:rPr>
        <w:t>153/24</w:t>
      </w:r>
      <w:r>
        <w:t xml:space="preserve"> </w:t>
      </w:r>
      <w:r>
        <w:rPr>
          <w:rFonts w:ascii="Linux Libertine G" w:hAnsi="Linux Libertine G" w:cs="Linux Libertine G"/>
        </w:rPr>
        <w:t>Gelehrten Schwärmen]</w:t>
      </w:r>
      <w:r>
        <w:t xml:space="preserve"> Vgl. 2. Strophe des Gedichts »Freundschaftlicher Gesang« in: </w:t>
      </w:r>
      <w:r>
        <w:rPr>
          <w:i/>
        </w:rPr>
        <w:t>Kreuzzüge</w:t>
      </w:r>
      <w:r>
        <w:t xml:space="preserve">, N II S. 229/2, ED S. 236: »Wohlthätige Freundschaft träufelt mir, statt Polyhymnien, heute / Gelehrtes Schwärmen ins Herz, ins Ohr harmonisches Säuseln.« </w:t>
      </w:r>
    </w:p>
    <w:p>
      <w:pPr>
        <w:pStyle w:val="kommentar"/>
      </w:pPr>
      <w:r>
        <w:rPr>
          <w:b/>
          <w:sz w:val="16"/>
        </w:rPr>
        <w:t>153/25</w:t>
      </w:r>
      <w:r>
        <w:t xml:space="preserve"> </w:t>
      </w:r>
      <w:r>
        <w:rPr>
          <w:rFonts w:ascii="Linux Libertine G" w:hAnsi="Linux Libertine G" w:cs="Linux Libertine G"/>
        </w:rPr>
        <w:t>dromedarische Sehnsucht]</w:t>
      </w:r>
      <w:r>
        <w:t xml:space="preserve"> Vgl. ebd., 4. Strophe, N II S. 229/10, ED S. 237: »Wie lang ermüdest Du Freund, uns? – Vom starr wartenden Auge / Gar zu leichtgläubig getäuschet, in dromedarischer Sehnsucht, / Erscheint mir Deine Gestalt – Den ersten seegnenden Gruß / Zum voraus schaudernd ich empfind!–« </w:t>
      </w:r>
    </w:p>
    <w:p>
      <w:pPr>
        <w:pStyle w:val="kommentar"/>
      </w:pPr>
      <w:r>
        <w:rPr>
          <w:b/>
          <w:sz w:val="16"/>
        </w:rPr>
        <w:t>153/31</w:t>
      </w:r>
      <w:r>
        <w:t xml:space="preserve"> </w:t>
      </w:r>
      <w:r>
        <w:rPr>
          <w:rFonts w:ascii="Linux Libertine G" w:hAnsi="Linux Libertine G" w:cs="Linux Libertine G"/>
        </w:rPr>
        <w:t>Gelübde]</w:t>
      </w:r>
      <w:r>
        <w:t xml:space="preserve"> vll. auf eine Ankündigung gegenüber Mendelssohn bezogen – HKB 224 (II  143/23) </w:t>
      </w:r>
    </w:p>
    <w:p>
      <w:pPr>
        <w:pStyle w:val="kommentar"/>
      </w:pPr>
      <w:r>
        <w:rPr>
          <w:b/>
          <w:sz w:val="16"/>
        </w:rPr>
        <w:t>153/32</w:t>
      </w:r>
      <w:r>
        <w:t xml:space="preserve"> </w:t>
      </w:r>
      <w:r>
        <w:rPr>
          <w:rFonts w:ascii="Linux Libertine G" w:hAnsi="Linux Libertine G" w:cs="Linux Libertine G"/>
        </w:rPr>
        <w:t>Tage der Reinigung]</w:t>
      </w:r>
      <w:r>
        <w:t xml:space="preserve">3 Mo 12,1–8. </w:t>
      </w:r>
    </w:p>
    <w:p>
      <w:pPr>
        <w:pStyle w:val="kommentar"/>
      </w:pPr>
      <w:r>
        <w:rPr>
          <w:b/>
          <w:sz w:val="16"/>
        </w:rPr>
        <w:t>153/33</w:t>
      </w:r>
      <w:r>
        <w:t xml:space="preserve"> </w:t>
      </w:r>
      <w:r>
        <w:rPr>
          <w:rFonts w:ascii="Linux Libertine G" w:hAnsi="Linux Libertine G" w:cs="Linux Libertine G"/>
        </w:rPr>
        <w:t>pet à vingt ongles]</w:t>
      </w:r>
      <w:r>
        <w:t xml:space="preserve">Französische Redewendung; wörtlich: Furz mit 20 Nägeln; Bezeichnung für ein neugeborenes Kind. </w:t>
      </w:r>
    </w:p>
    <w:p>
      <w:pPr>
        <w:pStyle w:val="kommentar"/>
      </w:pPr>
      <w:r>
        <w:rPr>
          <w:b/>
          <w:sz w:val="16"/>
        </w:rPr>
        <w:t>154/2</w:t>
      </w:r>
      <w:r>
        <w:t xml:space="preserve"> </w:t>
      </w:r>
      <w:r>
        <w:rPr>
          <w:rFonts w:ascii="Linux Libertine G" w:hAnsi="Linux Libertine G" w:cs="Linux Libertine G"/>
        </w:rPr>
        <w:t>Nisi periissemus, periissemus]</w:t>
      </w:r>
      <w:r>
        <w:t xml:space="preserve"> »Kommen wir um, so kommen wir um.« Fehlerhaftes Zitat eines in Plut. </w:t>
      </w:r>
      <w:r>
        <w:rPr>
          <w:i/>
        </w:rPr>
        <w:t>mor.</w:t>
      </w:r>
      <w:r>
        <w:t xml:space="preserve"> 185f. </w:t>
      </w:r>
      <w:r>
        <w:t xml:space="preserve">Themistokles zugeschriebenen Ausspruchs: »Als er viele Geschenke erhalten und schnell reich geworden war, sagte er zu seinen Kindern: ›Ihr Kinder, wir würden zu Grunde gehen, wenn wir nicht schon zu Grunde gegangen wären.‹« </w:t>
      </w:r>
    </w:p>
    <w:p>
      <w:pPr>
        <w:pStyle w:val="kommentar"/>
      </w:pPr>
      <w:r>
        <w:rPr>
          <w:b/>
          <w:sz w:val="16"/>
        </w:rPr>
        <w:t>154/12</w:t>
      </w:r>
      <w:r>
        <w:t xml:space="preserve"> </w:t>
      </w:r>
      <w:r>
        <w:rPr>
          <w:rFonts w:ascii="Linux Libertine G" w:hAnsi="Linux Libertine G" w:cs="Linux Libertine G"/>
        </w:rPr>
        <w:t>de republica]</w:t>
      </w:r>
      <w:r>
        <w:t xml:space="preserve"> Plat. </w:t>
      </w:r>
      <w:r>
        <w:rPr>
          <w:i/>
        </w:rPr>
        <w:t>rep.</w:t>
      </w:r>
      <w:r>
        <w:t xml:space="preserve"> </w:t>
      </w:r>
    </w:p>
    <w:p>
      <w:pPr>
        <w:pStyle w:val="kommentar"/>
      </w:pPr>
      <w:r>
        <w:rPr>
          <w:b/>
          <w:sz w:val="16"/>
        </w:rPr>
        <w:t>154/13</w:t>
      </w:r>
      <w:r>
        <w:t xml:space="preserve"> </w:t>
      </w:r>
      <w:r>
        <w:rPr>
          <w:rFonts w:ascii="Linux Libertine G" w:hAnsi="Linux Libertine G" w:cs="Linux Libertine G"/>
        </w:rPr>
        <w:t>ich sie genutzt habe]</w:t>
      </w:r>
      <w:r>
        <w:t xml:space="preserve"> in den beiden Schriften </w:t>
      </w:r>
      <w:r>
        <w:rPr>
          <w:i/>
        </w:rPr>
        <w:t>Schriftsteller und Kunstrichter</w:t>
      </w:r>
      <w:r>
        <w:t xml:space="preserve"> und </w:t>
      </w:r>
      <w:r>
        <w:rPr>
          <w:i/>
        </w:rPr>
        <w:t>Leser und Kunstrichter</w:t>
      </w:r>
      <w:r>
        <w:t xml:space="preserve"> </w:t>
      </w:r>
    </w:p>
    <w:p>
      <w:pPr>
        <w:pStyle w:val="kommentar"/>
      </w:pPr>
      <w:r>
        <w:rPr>
          <w:b/>
          <w:sz w:val="16"/>
        </w:rPr>
        <w:t>154/15</w:t>
      </w:r>
      <w:r>
        <w:t xml:space="preserve"> </w:t>
      </w:r>
      <w:r>
        <w:rPr>
          <w:rFonts w:ascii="Linux Libertine G" w:hAnsi="Linux Libertine G" w:cs="Linux Libertine G"/>
        </w:rPr>
        <w:t>in der Kriegskunst Anweisung]</w:t>
      </w:r>
      <w:r>
        <w:t xml:space="preserve"> Gemeint ist Friedrich II., </w:t>
      </w:r>
      <w:r>
        <w:rPr>
          <w:i/>
        </w:rPr>
        <w:t>Kriegs-Kunst</w:t>
      </w:r>
      <w:r>
        <w:t xml:space="preserve"> </w:t>
      </w:r>
    </w:p>
    <w:p>
      <w:pPr>
        <w:pStyle w:val="kommentar"/>
      </w:pPr>
      <w:r>
        <w:rPr>
          <w:b/>
          <w:sz w:val="16"/>
        </w:rPr>
        <w:t>154/17</w:t>
      </w:r>
      <w:r>
        <w:t xml:space="preserve"> </w:t>
      </w:r>
      <w:r>
        <w:rPr>
          <w:rFonts w:ascii="Linux Libertine G" w:hAnsi="Linux Libertine G" w:cs="Linux Libertine G"/>
        </w:rPr>
        <w:t>Reisebeschreibung]</w:t>
      </w:r>
      <w:r>
        <w:t xml:space="preserve"> Loen, </w:t>
      </w:r>
      <w:r>
        <w:rPr>
          <w:i/>
        </w:rPr>
        <w:t>Neue Sammlung der merkwürdigsten Reisegeschichten</w:t>
      </w:r>
      <w:r>
        <w:t xml:space="preserve"> </w:t>
      </w:r>
    </w:p>
    <w:p>
      <w:pPr>
        <w:pStyle w:val="kommentar"/>
      </w:pPr>
      <w:r>
        <w:rPr>
          <w:b/>
          <w:sz w:val="16"/>
        </w:rPr>
        <w:t>154/19</w:t>
      </w:r>
      <w:r>
        <w:t xml:space="preserve"> </w:t>
      </w:r>
      <w:r>
        <w:rPr>
          <w:rFonts w:ascii="Linux Libertine G" w:hAnsi="Linux Libertine G" w:cs="Linux Libertine G"/>
        </w:rPr>
        <w:t>Weltgeschichte]</w:t>
      </w:r>
      <w:r>
        <w:t xml:space="preserve"> vll. Vernet, </w:t>
      </w:r>
      <w:r>
        <w:rPr>
          <w:i/>
        </w:rPr>
        <w:t>Abrégé d’histoire universelle</w:t>
      </w:r>
      <w:r>
        <w:t xml:space="preserve"> </w:t>
      </w:r>
    </w:p>
    <w:p>
      <w:pPr>
        <w:pStyle w:val="kommentar"/>
      </w:pPr>
      <w:r>
        <w:rPr>
          <w:b/>
          <w:sz w:val="16"/>
        </w:rPr>
        <w:t>154/19</w:t>
      </w:r>
      <w:r>
        <w:t xml:space="preserve"> </w:t>
      </w:r>
      <w:r>
        <w:rPr>
          <w:rFonts w:ascii="Linux Libertine G" w:hAnsi="Linux Libertine G" w:cs="Linux Libertine G"/>
        </w:rPr>
        <w:t>Exiles]</w:t>
      </w:r>
      <w:r>
        <w:t xml:space="preserve"> Welches Werk von Antoine-François Prévost d’Exiles hier gemeint ist, ist nicht ermittelt; vll. die dt. Übers. von </w:t>
      </w:r>
      <w:r>
        <w:rPr>
          <w:i/>
        </w:rPr>
        <w:t>Mémoires et Aventures d’un homme de qualité qui s’est retiré du monde</w:t>
      </w:r>
      <w:r>
        <w:t xml:space="preserve"> (1728), die gerade erschienen war als </w:t>
      </w:r>
      <w:r>
        <w:rPr>
          <w:i/>
        </w:rPr>
        <w:t>Leben einer vornehmen Standesperson oder Begebenheiten des Marquis von *** welcher der Welt entsaget hat</w:t>
      </w:r>
      <w:r>
        <w:t xml:space="preserve"> (2 Bde., 1762). </w:t>
      </w:r>
    </w:p>
    <w:p>
      <w:pPr>
        <w:pStyle w:val="kommentar"/>
      </w:pPr>
      <w:r>
        <w:rPr>
          <w:b/>
          <w:sz w:val="16"/>
        </w:rPr>
        <w:t>154/21</w:t>
      </w:r>
      <w:r>
        <w:t xml:space="preserve"> </w:t>
      </w:r>
      <w:r>
        <w:rPr>
          <w:rFonts w:ascii="Linux Libertine G" w:hAnsi="Linux Libertine G" w:cs="Linux Libertine G"/>
        </w:rPr>
        <w:t>Burschers Auslegung]</w:t>
      </w:r>
      <w:r>
        <w:t xml:space="preserve"> Burscher, </w:t>
      </w:r>
      <w:r>
        <w:rPr>
          <w:i/>
        </w:rPr>
        <w:t>Erläuterung des Propheten Jeremiä</w:t>
      </w:r>
      <w:r>
        <w:t xml:space="preserve"> </w:t>
      </w:r>
    </w:p>
    <w:p>
      <w:pPr>
        <w:pStyle w:val="kommentar"/>
      </w:pPr>
      <w:r>
        <w:rPr>
          <w:b/>
          <w:sz w:val="16"/>
        </w:rPr>
        <w:t>154/23</w:t>
      </w:r>
      <w:r>
        <w:t xml:space="preserve"> </w:t>
      </w:r>
      <w:r>
        <w:rPr>
          <w:rFonts w:ascii="Linux Libertine G" w:hAnsi="Linux Libertine G" w:cs="Linux Libertine G"/>
        </w:rPr>
        <w:t>Crusius]</w:t>
      </w:r>
      <w:r>
        <w:t xml:space="preserve"> Christian August Crusius </w:t>
      </w:r>
    </w:p>
    <w:p>
      <w:pPr>
        <w:pStyle w:val="kommentar"/>
      </w:pPr>
      <w:r>
        <w:rPr>
          <w:b/>
          <w:sz w:val="16"/>
        </w:rPr>
        <w:t>154/24</w:t>
      </w:r>
      <w:r>
        <w:t xml:space="preserve"> </w:t>
      </w:r>
      <w:r>
        <w:rPr>
          <w:rFonts w:ascii="Linux Libertine G" w:hAnsi="Linux Libertine G" w:cs="Linux Libertine G"/>
        </w:rPr>
        <w:t>Lindhammers]</w:t>
      </w:r>
      <w:r>
        <w:t xml:space="preserve"> Lindhammer, </w:t>
      </w:r>
      <w:r>
        <w:rPr>
          <w:i/>
        </w:rPr>
        <w:t>Der von dem H. Evangelisten Luca beschriebenen Apostelgeschichte ausführliche Erklärung und Anwendung</w:t>
      </w:r>
      <w:r>
        <w:t xml:space="preserve"> </w:t>
      </w:r>
    </w:p>
    <w:p>
      <w:pPr>
        <w:pStyle w:val="kommentar"/>
      </w:pPr>
      <w:r>
        <w:rPr>
          <w:b/>
          <w:sz w:val="16"/>
        </w:rPr>
        <w:t>154/24</w:t>
      </w:r>
      <w:r>
        <w:t xml:space="preserve"> </w:t>
      </w:r>
      <w:r>
        <w:rPr>
          <w:rFonts w:ascii="Linux Libertine G" w:hAnsi="Linux Libertine G" w:cs="Linux Libertine G"/>
        </w:rPr>
        <w:t>Cansteinischen Amanueuensis]</w:t>
      </w:r>
      <w:r>
        <w:t xml:space="preserve"> lat. amanuensis: Schreiber, Sekretär; hier vmtl. Anhänger von Karl Hildebrandt Frh. v. Canstein. </w:t>
      </w:r>
    </w:p>
    <w:p>
      <w:pPr>
        <w:pStyle w:val="kommentar"/>
      </w:pPr>
      <w:r>
        <w:rPr>
          <w:b/>
          <w:sz w:val="16"/>
        </w:rPr>
        <w:t>154/28</w:t>
      </w:r>
      <w:r>
        <w:t xml:space="preserve"> </w:t>
      </w:r>
      <w:r>
        <w:rPr>
          <w:rFonts w:ascii="Linux Libertine G" w:hAnsi="Linux Libertine G" w:cs="Linux Libertine G"/>
        </w:rPr>
        <w:t>Donat]</w:t>
      </w:r>
      <w:r>
        <w:t xml:space="preserve"> Der Ausspruch »Pereant qui ante nos nostra dixerunt« (»Zum Teufel mit denen, die vor uns unsere Aussprüche getan haben!«) wird dem Grammatiker Aelius Donatus zugeschrieben. </w:t>
      </w:r>
    </w:p>
    <w:p>
      <w:pPr>
        <w:pStyle w:val="kommentar"/>
      </w:pPr>
      <w:r>
        <w:rPr>
          <w:b/>
          <w:sz w:val="16"/>
        </w:rPr>
        <w:t>154/31</w:t>
      </w:r>
      <w:r>
        <w:t xml:space="preserve"> </w:t>
      </w:r>
      <w:r>
        <w:rPr>
          <w:rFonts w:ascii="Linux Libertine G" w:hAnsi="Linux Libertine G" w:cs="Linux Libertine G"/>
        </w:rPr>
        <w:t>Terenz]</w:t>
      </w:r>
      <w:r>
        <w:t xml:space="preserve"> Terenz </w:t>
      </w:r>
    </w:p>
    <w:p>
      <w:pPr>
        <w:pStyle w:val="kommentar"/>
      </w:pPr>
      <w:r>
        <w:rPr>
          <w:b/>
          <w:sz w:val="16"/>
        </w:rPr>
        <w:lastRenderedPageBreak/>
        <w:t>154/33</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154/34</w:t>
      </w:r>
      <w:r>
        <w:t xml:space="preserve"> </w:t>
      </w:r>
      <w:r>
        <w:rPr>
          <w:rFonts w:ascii="Linux Libertine G" w:hAnsi="Linux Libertine G" w:cs="Linux Libertine G"/>
        </w:rPr>
        <w:t>Alzaide]</w:t>
      </w:r>
      <w:r>
        <w:t xml:space="preserve">  </w:t>
      </w:r>
    </w:p>
    <w:p>
      <w:pPr>
        <w:pStyle w:val="kommentar"/>
      </w:pPr>
      <w:r>
        <w:rPr>
          <w:b/>
          <w:sz w:val="16"/>
        </w:rPr>
        <w:t>154/35</w:t>
      </w:r>
      <w:r>
        <w:t xml:space="preserve"> </w:t>
      </w:r>
      <w:r>
        <w:rPr>
          <w:rFonts w:ascii="Linux Libertine G" w:hAnsi="Linux Libertine G" w:cs="Linux Libertine G"/>
        </w:rPr>
        <w:t>Jean Jacques]</w:t>
      </w:r>
      <w:r>
        <w:t xml:space="preserve"> Rousseau vgl. zu Sticottis Kritik bereits zuvor HKB 222 (II  138/3) und im nächsten Brief, HKB 228 (II  156/9). </w:t>
      </w:r>
    </w:p>
    <w:p>
      <w:pPr>
        <w:pStyle w:val="kommentar"/>
      </w:pPr>
      <w:r>
        <w:rPr>
          <w:b/>
          <w:sz w:val="16"/>
        </w:rPr>
        <w:t>154/36</w:t>
      </w:r>
      <w:r>
        <w:t xml:space="preserve"> </w:t>
      </w:r>
      <w:r>
        <w:rPr>
          <w:rFonts w:ascii="Linux Libertine G" w:hAnsi="Linux Libertine G" w:cs="Linux Libertine G"/>
        </w:rPr>
        <w:t>„la nouvelle …]</w:t>
      </w:r>
      <w:r>
        <w:t xml:space="preserve"> , S. 71 </w:t>
      </w:r>
    </w:p>
    <w:p>
      <w:pPr>
        <w:pStyle w:val="kommentar"/>
      </w:pPr>
      <w:r>
        <w:rPr>
          <w:b/>
          <w:sz w:val="16"/>
        </w:rPr>
        <w:t>155/2</w:t>
      </w:r>
      <w:r>
        <w:t xml:space="preserve"> </w:t>
      </w:r>
      <w:r>
        <w:rPr>
          <w:rFonts w:ascii="Linux Libertine G" w:hAnsi="Linux Libertine G" w:cs="Linux Libertine G"/>
        </w:rPr>
        <w:t>Voltaire]</w:t>
      </w:r>
      <w:r>
        <w:t xml:space="preserve"> Voltaire </w:t>
      </w:r>
    </w:p>
    <w:p>
      <w:pPr>
        <w:pStyle w:val="kommentar"/>
      </w:pPr>
      <w:r>
        <w:rPr>
          <w:b/>
          <w:sz w:val="16"/>
        </w:rPr>
        <w:t>155/4</w:t>
      </w:r>
      <w:r>
        <w:t xml:space="preserve"> </w:t>
      </w:r>
      <w:r>
        <w:rPr>
          <w:rFonts w:ascii="Linux Libertine G" w:hAnsi="Linux Libertine G" w:cs="Linux Libertine G"/>
        </w:rPr>
        <w:t>Littleton]</w:t>
      </w:r>
      <w:r>
        <w:t xml:space="preserve"> ebd. S. 73–78; Lord George Lyttelton </w:t>
      </w:r>
    </w:p>
    <w:p>
      <w:pPr>
        <w:pStyle w:val="kommentar"/>
        <w:rPr>
          <w:lang w:val="en-US"/>
        </w:rPr>
      </w:pPr>
      <w:r>
        <w:rPr>
          <w:b/>
          <w:sz w:val="16"/>
        </w:rPr>
        <w:t>155/8</w:t>
      </w:r>
      <w:r>
        <w:t xml:space="preserve"> </w:t>
      </w:r>
      <w:r>
        <w:rPr>
          <w:rFonts w:ascii="Linux Libertine G" w:hAnsi="Linux Libertine G" w:cs="Linux Libertine G"/>
        </w:rPr>
        <w:t>Er entschuldigt]</w:t>
      </w:r>
      <w:r>
        <w:t xml:space="preserve"> ebd. </w:t>
      </w:r>
      <w:r>
        <w:rPr>
          <w:lang w:val="en-US"/>
        </w:rPr>
        <w:t xml:space="preserve">S. 73 </w:t>
      </w:r>
    </w:p>
    <w:p>
      <w:pPr>
        <w:pStyle w:val="kommentar"/>
        <w:rPr>
          <w:lang w:val="en-US"/>
        </w:rPr>
      </w:pPr>
      <w:r>
        <w:rPr>
          <w:b/>
          <w:sz w:val="16"/>
          <w:lang w:val="en-US"/>
        </w:rPr>
        <w:t>155/10</w:t>
      </w:r>
      <w:r>
        <w:rPr>
          <w:lang w:val="en-US"/>
        </w:rPr>
        <w:t xml:space="preserve"> </w:t>
      </w:r>
      <w:r>
        <w:rPr>
          <w:rFonts w:ascii="Linux Libertine G" w:hAnsi="Linux Libertine G" w:cs="Linux Libertine G"/>
          <w:lang w:val="en-US"/>
        </w:rPr>
        <w:t>St Evremond]</w:t>
      </w:r>
      <w:r>
        <w:rPr>
          <w:lang w:val="en-US"/>
        </w:rPr>
        <w:t xml:space="preserve"> Charles Marguetel de Saint-Denis de Saint-Évremond </w:t>
      </w:r>
    </w:p>
    <w:p>
      <w:pPr>
        <w:pStyle w:val="kommentar"/>
        <w:rPr>
          <w:lang w:val="en-US"/>
        </w:rPr>
      </w:pPr>
      <w:r>
        <w:rPr>
          <w:b/>
          <w:sz w:val="16"/>
          <w:lang w:val="en-US"/>
        </w:rPr>
        <w:t>155/10</w:t>
      </w:r>
      <w:r>
        <w:rPr>
          <w:lang w:val="en-US"/>
        </w:rPr>
        <w:t xml:space="preserve"> </w:t>
      </w:r>
      <w:r>
        <w:rPr>
          <w:rFonts w:ascii="Linux Libertine G" w:hAnsi="Linux Libertine G" w:cs="Linux Libertine G"/>
          <w:lang w:val="en-US"/>
        </w:rPr>
        <w:t>Pascal]</w:t>
      </w:r>
      <w:r>
        <w:rPr>
          <w:lang w:val="en-US"/>
        </w:rPr>
        <w:t xml:space="preserve"> Blaise Pascal </w:t>
      </w:r>
    </w:p>
    <w:p>
      <w:pPr>
        <w:pStyle w:val="kommentar"/>
        <w:rPr>
          <w:lang w:val="en-US"/>
        </w:rPr>
      </w:pPr>
      <w:r>
        <w:rPr>
          <w:b/>
          <w:sz w:val="16"/>
          <w:lang w:val="en-US"/>
        </w:rPr>
        <w:t>155/12</w:t>
      </w:r>
      <w:r>
        <w:rPr>
          <w:lang w:val="en-US"/>
        </w:rPr>
        <w:t xml:space="preserve"> </w:t>
      </w:r>
      <w:r>
        <w:rPr>
          <w:rFonts w:ascii="Linux Libertine G" w:hAnsi="Linux Libertine G" w:cs="Linux Libertine G"/>
          <w:lang w:val="en-US"/>
        </w:rPr>
        <w:t>Thorus]</w:t>
      </w:r>
      <w:r>
        <w:rPr>
          <w:lang w:val="en-US"/>
        </w:rPr>
        <w:t xml:space="preserve"> Lat. torus: Bett. </w:t>
      </w:r>
    </w:p>
    <w:p>
      <w:pPr>
        <w:pStyle w:val="kommentar"/>
      </w:pPr>
      <w:r>
        <w:rPr>
          <w:b/>
          <w:sz w:val="16"/>
        </w:rPr>
        <w:t>155/19</w:t>
      </w:r>
      <w:r>
        <w:t xml:space="preserve"> </w:t>
      </w:r>
      <w:r>
        <w:rPr>
          <w:rFonts w:ascii="Linux Libertine G" w:hAnsi="Linux Libertine G" w:cs="Linux Libertine G"/>
        </w:rPr>
        <w:t>HE. Beaumont Perücken Magazin]</w:t>
      </w:r>
      <w:r>
        <w:t xml:space="preserve"> Marchand, </w:t>
      </w:r>
      <w:r>
        <w:rPr>
          <w:i/>
        </w:rPr>
        <w:t>lehrreiches Perüquen-Magazin</w:t>
      </w:r>
      <w:r>
        <w:t xml:space="preserve"> </w:t>
      </w:r>
    </w:p>
    <w:p>
      <w:pPr>
        <w:pStyle w:val="kommentar"/>
      </w:pPr>
      <w:r>
        <w:rPr>
          <w:b/>
          <w:sz w:val="16"/>
        </w:rPr>
        <w:t>155/22</w:t>
      </w:r>
      <w:r>
        <w:t xml:space="preserve"> </w:t>
      </w:r>
      <w:r>
        <w:rPr>
          <w:rFonts w:ascii="Linux Libertine G" w:hAnsi="Linux Libertine G" w:cs="Linux Libertine G"/>
        </w:rPr>
        <w:t>Lauson]</w:t>
      </w:r>
      <w:r>
        <w:t xml:space="preserve"> Johann Friedrich Lauson </w:t>
      </w:r>
    </w:p>
    <w:p>
      <w:pPr>
        <w:pStyle w:val="kommentar"/>
      </w:pPr>
      <w:r>
        <w:rPr>
          <w:b/>
          <w:sz w:val="16"/>
        </w:rPr>
        <w:t>155/23</w:t>
      </w:r>
      <w:r>
        <w:t xml:space="preserve"> </w:t>
      </w:r>
      <w:r>
        <w:rPr>
          <w:rFonts w:ascii="Linux Libertine G" w:hAnsi="Linux Libertine G" w:cs="Linux Libertine G"/>
        </w:rPr>
        <w:t>Wolson]</w:t>
      </w:r>
      <w:r>
        <w:t xml:space="preserve"> Johann Christoph Wolson </w:t>
      </w:r>
    </w:p>
    <w:p>
      <w:pPr>
        <w:pStyle w:val="kommentar"/>
        <w:sectPr>
          <w:type w:val="continuous"/>
          <w:pgSz w:w="12240" w:h="15840"/>
          <w:pgMar w:top="1416" w:right="1900" w:bottom="2132" w:left="1984" w:header="720" w:footer="1417" w:gutter="0"/>
          <w:cols w:num="2" w:space="560"/>
        </w:sectPr>
      </w:pPr>
      <w:r>
        <w:rPr>
          <w:b/>
          <w:sz w:val="16"/>
        </w:rPr>
        <w:t>155/24</w:t>
      </w:r>
      <w:r>
        <w:t xml:space="preserve"> </w:t>
      </w:r>
      <w:r>
        <w:rPr>
          <w:rFonts w:ascii="Linux Libertine G" w:hAnsi="Linux Libertine G" w:cs="Linux Libertine G"/>
        </w:rPr>
        <w:t>Daubl.]</w:t>
      </w:r>
      <w:r>
        <w:t xml:space="preserve"> Johann Christoph Daubler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227 (II 149‒155)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F3978-D3F9-488E-9156-0DB58487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3635</Words>
  <Characters>22901</Characters>
  <Application>Microsoft Office Word</Application>
  <DocSecurity>0</DocSecurity>
  <Lines>190</Lines>
  <Paragraphs>52</Paragraphs>
  <ScaleCrop>false</ScaleCrop>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2022-01-27T20:26:00Z</dcterms:created>
  <dcterms:modified xsi:type="dcterms:W3CDTF">2022-01-27T20:27:00Z</dcterms:modified>
</cp:coreProperties>
</file>