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39137aa9f9134cc1" /></Relationships>
</file>

<file path=word/document.xml><?xml version="1.0" encoding="utf-8"?>
<w:document xmlns:r="http://schemas.openxmlformats.org/officeDocument/2006/relationships" xmlns:w="http://schemas.openxmlformats.org/wordprocessingml/2006/main">
  <w:body>
    <w:sectPr>
      <w:cols w:num="1"/>
      <w:pgMar w:top="1416" w:right="2400" w:bottom="2132" w:left="1984" w:footer="1417"/>
      <w:footerReference xmlns:r="http://schemas.openxmlformats.org/officeDocument/2006/relationships" w:type="default" r:id="default"/>
      <w:type w:val="continuous"/>
    </w:sectPr>
    <w:p>
      <w:pPr>
        <w:framePr w:w="1000" w:hSpace="420" w:wrap="around" w:hAnchor="page" w:vAnchor="text" w:xAlign="left" w:y="0"/>
        <w:keepNext w:val="true"/>
        <w:pStyle w:val="seitenzählung"/>
      </w:pPr>
      <w:r>
        <w:rPr>
          <w:sz w:val="12"/>
          <w:b w:val="true"/>
        </w:rPr>
        <w:t>ZH II 155‒157</w:t>
      </w:r>
      <w:r>
        <w:br/>
      </w:r>
    </w:p>
    <w:p>
      <w:pPr>
        <w:pStyle w:val="linksbündig"/>
      </w:pPr>
      <w:r>
        <w:rPr>
          <w:sz w:val="32"/>
          <w:b w:val="true"/>
        </w:rPr>
        <w:t>228</w:t>
      </w:r>
    </w:p>
    <w:p>
      <w:pPr>
        <w:pStyle w:val="linksbündig"/>
      </w:pPr>
      <w:r>
        <w:rPr>
          <w:b w:val="true"/>
        </w:rPr>
        <w:t>Königsberg, 29. Mai und 11. Juni 1762</w:t>
      </w:r>
      <w:r>
        <w:br/>
      </w:r>
      <w:r>
        <w:rPr>
          <w:b w:val="true"/>
        </w:rPr>
        <w:t>Johann Georg Hamann → Johann Gotthelf Lindner</w:t>
      </w:r>
      <w:r>
        <w:br/>
      </w:r>
      <w:r>
        <w:rPr/>
        <w:t xml:space="preserve"> </w:t>
      </w:r>
      <w:r>
        <w:rPr/>
        <w:t xml:space="preserve"> </w:t>
      </w:r>
    </w:p>
    <w:p>
      <w:pPr>
        <w:framePr w:w="1000" w:hSpace="420" w:wrap="around" w:hAnchor="page" w:vAnchor="text" w:xAlign="left" w:y="0"/>
        <w:keepNext w:val="true"/>
        <w:pStyle w:val="zeilenzählung"/>
      </w:pPr>
      <w:r>
        <w:rPr>
          <w:sz w:val="12"/>
        </w:rPr>
        <w:t>S. 155, 25</w:t>
      </w:r>
    </w:p>
    <w:p>
      <w:pPr>
        <w:pStyle w:val="rechtsbündig"/>
      </w:pPr>
      <w:r>
        <w:rPr/>
        <w:t xml:space="preserve">Königsberg den </w:t>
      </w:r>
      <w:r>
        <w:rPr/>
        <w:t xml:space="preserve">29 May 1762.</w:t>
      </w:r>
      <w:r>
        <w:rPr/>
        <w:t xml:space="preserve"> </w:t>
      </w:r>
    </w:p>
    <w:p>
      <w:pPr>
        <w:pStyle w:val="doppeleinzug"/>
      </w:pPr>
      <w:r>
        <w:rPr/>
        <w:t xml:space="preserve">Geliebtester Freund, </w:t>
      </w:r>
    </w:p>
    <w:p>
      <w:pPr>
        <w:pStyle w:val="stumpf"/>
      </w:pPr>
      <w:r>
        <w:rPr/>
        <w:t xml:space="preserve">Ungeachtet ich ersehe, daß Sie meine neuliche Laune, mit der ich mich über </w:t>
      </w:r>
    </w:p>
    <w:p>
      <w:pPr>
        <w:pStyle w:val="stumpf"/>
      </w:pPr>
      <w:r>
        <w:rPr/>
        <w:t xml:space="preserve">ihr kleines </w:t>
      </w:r>
      <w:r>
        <w:rPr>
          <w:rFonts w:ascii="Linux Biolinum" w:hAnsi="Linux Biolinum" w:cs="Linux Biolinum"/>
        </w:rPr>
        <w:t xml:space="preserve">Supplement</w:t>
      </w:r>
      <w:r>
        <w:rPr/>
        <w:t xml:space="preserve"> aufgehalten habe, nicht recht gefaßt: so ist es mir </w:t>
      </w:r>
    </w:p>
    <w:p>
      <w:pPr>
        <w:pStyle w:val="stumpf"/>
      </w:pPr>
      <w:r>
        <w:rPr/>
        <w:t xml:space="preserve">doch lieb, daß Sie selbige nicht übel aufgenommen haben. Noch ist kein Bogen </w:t>
      </w:r>
    </w:p>
    <w:p>
      <w:pPr>
        <w:framePr w:w="1000" w:hSpace="420" w:wrap="around" w:hAnchor="page" w:vAnchor="text" w:xAlign="left" w:y="0"/>
        <w:keepNext w:val="true"/>
        <w:pStyle w:val="zeilenzählung"/>
      </w:pPr>
      <w:r>
        <w:rPr>
          <w:sz w:val="12"/>
        </w:rPr>
        <w:t>30</w:t>
      </w:r>
    </w:p>
    <w:p>
      <w:pPr>
        <w:pStyle w:val="stumpf"/>
      </w:pPr>
      <w:r>
        <w:rPr/>
        <w:t xml:space="preserve">zur </w:t>
      </w:r>
      <w:r>
        <w:rPr>
          <w:rFonts w:ascii="Linux Biolinum" w:hAnsi="Linux Biolinum" w:cs="Linux Biolinum"/>
        </w:rPr>
        <w:t xml:space="preserve">Correctur</w:t>
      </w:r>
      <w:r>
        <w:rPr/>
        <w:t xml:space="preserve"> eingelaufen – Was auf mich ankomt, werde ich thun. In </w:t>
      </w:r>
    </w:p>
    <w:p>
      <w:pPr>
        <w:pStyle w:val="stumpf"/>
      </w:pPr>
      <w:r>
        <w:rPr/>
        <w:t xml:space="preserve">Ansehung der Zahlen setze ich alle mögliche Richtigkeit zum voraus, weil ich </w:t>
      </w:r>
    </w:p>
    <w:p>
      <w:pPr>
        <w:pStyle w:val="stumpf"/>
      </w:pPr>
      <w:r>
        <w:rPr/>
        <w:t xml:space="preserve">nicht alle Sprüche aufschlagen kann, und mein Gedächtnis gar nichts zum </w:t>
      </w:r>
    </w:p>
    <w:p>
      <w:pPr>
        <w:pStyle w:val="stumpf"/>
      </w:pPr>
      <w:r>
        <w:rPr>
          <w:rFonts w:ascii="Linux Biolinum" w:hAnsi="Linux Biolinum" w:cs="Linux Biolinum"/>
        </w:rPr>
        <w:t xml:space="preserve">citi</w:t>
      </w:r>
      <w:r>
        <w:rPr/>
        <w:t xml:space="preserve">ren daucht. </w:t>
      </w:r>
    </w:p>
    <w:p>
      <w:pPr>
        <w:framePr w:w="1000" w:hSpace="420" w:wrap="around" w:hAnchor="page" w:vAnchor="text" w:xAlign="left" w:y="0"/>
        <w:keepNext w:val="true"/>
        <w:pStyle w:val="seitenzählung"/>
      </w:pPr>
      <w:r>
        <w:rPr>
          <w:sz w:val="12"/>
          <w:b w:val="true"/>
        </w:rPr>
        <w:t>S. 156</w:t>
      </w:r>
      <w:r>
        <w:rPr/>
        <w:t xml:space="preserve"> </w:t>
      </w:r>
    </w:p>
    <w:p>
      <w:pPr>
        <w:pStyle w:val="einzug"/>
      </w:pPr>
      <w:r>
        <w:rPr/>
        <w:t xml:space="preserve">Mit Platons Büchern </w:t>
      </w:r>
      <w:r>
        <w:rPr>
          <w:rFonts w:ascii="Linux Biolinum" w:hAnsi="Linux Biolinum" w:cs="Linux Biolinum"/>
        </w:rPr>
        <w:t xml:space="preserve">de republica</w:t>
      </w:r>
      <w:r>
        <w:rPr/>
        <w:t xml:space="preserve"> bin heute Gott Lob! vor den </w:t>
      </w:r>
    </w:p>
    <w:p>
      <w:pPr>
        <w:pStyle w:val="stumpf"/>
      </w:pPr>
      <w:r>
        <w:rPr/>
        <w:t xml:space="preserve">Pfingstfeyertagen fertig worden, wie auch mit Hosea nebst Burschers Auslegung, </w:t>
      </w:r>
    </w:p>
    <w:p>
      <w:pPr>
        <w:pStyle w:val="stumpf"/>
      </w:pPr>
      <w:r>
        <w:rPr/>
        <w:t xml:space="preserve">die ich nicht ausstehen kann, und von diesem Autor nichts mehr mir </w:t>
      </w:r>
    </w:p>
    <w:p>
      <w:pPr>
        <w:pStyle w:val="stumpf"/>
      </w:pPr>
      <w:r>
        <w:rPr/>
        <w:t xml:space="preserve">anschaffen, vielmehr das angeschafte loszuwerden wünschte. </w:t>
      </w:r>
    </w:p>
    <w:p>
      <w:pPr>
        <w:framePr w:w="1000" w:hSpace="420" w:wrap="around" w:hAnchor="page" w:vAnchor="text" w:xAlign="left" w:y="0"/>
        <w:keepNext w:val="true"/>
        <w:pStyle w:val="zeilenzählung"/>
      </w:pPr>
      <w:r>
        <w:rPr>
          <w:sz w:val="12"/>
        </w:rPr>
        <w:t>5</w:t>
      </w:r>
    </w:p>
    <w:p>
      <w:pPr>
        <w:pStyle w:val="einzug"/>
      </w:pPr>
      <w:r>
        <w:rPr/>
        <w:t xml:space="preserve">Meßgut ist auch schon hier angekommen. Die Amazonen Lieder sind nicht </w:t>
      </w:r>
    </w:p>
    <w:p>
      <w:pPr>
        <w:pStyle w:val="stumpf"/>
      </w:pPr>
      <w:r>
        <w:rPr/>
        <w:t xml:space="preserve">uneben. Der vierte Theil von </w:t>
      </w:r>
      <w:r>
        <w:rPr>
          <w:rFonts w:ascii="Linux Biolinum" w:hAnsi="Linux Biolinum" w:cs="Linux Biolinum"/>
        </w:rPr>
        <w:t xml:space="preserve">Gesners</w:t>
      </w:r>
      <w:r>
        <w:rPr/>
        <w:t xml:space="preserve"> Schriften ist fürtreflich, und für Sie </w:t>
      </w:r>
    </w:p>
    <w:p>
      <w:pPr>
        <w:pStyle w:val="stumpf"/>
      </w:pPr>
      <w:r>
        <w:rPr/>
        <w:t xml:space="preserve">sehr </w:t>
      </w:r>
      <w:r>
        <w:rPr>
          <w:rFonts w:ascii="Linux Biolinum" w:hAnsi="Linux Biolinum" w:cs="Linux Biolinum"/>
        </w:rPr>
        <w:t xml:space="preserve">interessant,</w:t>
      </w:r>
      <w:r>
        <w:rPr/>
        <w:t xml:space="preserve"> Muster für die Schulbühne. Das übrige habe nicht gelesen, </w:t>
      </w:r>
    </w:p>
    <w:p>
      <w:pPr>
        <w:pStyle w:val="stumpf"/>
      </w:pPr>
      <w:r>
        <w:rPr/>
        <w:t xml:space="preserve">außer </w:t>
      </w:r>
      <w:r>
        <w:rPr>
          <w:u w:val="single"/>
        </w:rPr>
        <w:t xml:space="preserve">die Nacht</w:t>
      </w:r>
      <w:r>
        <w:rPr/>
        <w:t xml:space="preserve">, die hinter dem Daphnis im 2. Bande steht. Von Wielands </w:t>
      </w:r>
    </w:p>
    <w:p>
      <w:pPr>
        <w:pStyle w:val="stumpf"/>
      </w:pPr>
      <w:r>
        <w:rPr/>
        <w:t xml:space="preserve">Gedichten bloß die Vorrede. </w:t>
      </w:r>
      <w:r>
        <w:rPr>
          <w:rFonts w:ascii="Linux Biolinum" w:hAnsi="Linux Biolinum" w:cs="Linux Biolinum"/>
        </w:rPr>
        <w:t xml:space="preserve">Mon chef d’œuvre</w:t>
      </w:r>
      <w:r>
        <w:rPr/>
        <w:t xml:space="preserve"> von </w:t>
      </w:r>
      <w:r>
        <w:rPr>
          <w:rFonts w:ascii="Linux Biolinum" w:hAnsi="Linux Biolinum" w:cs="Linux Biolinum"/>
        </w:rPr>
        <w:t xml:space="preserve">Sticotti,</w:t>
      </w:r>
      <w:r>
        <w:rPr/>
        <w:t xml:space="preserve"> wo der ewige </w:t>
      </w:r>
    </w:p>
    <w:p>
      <w:pPr>
        <w:framePr w:w="1000" w:hSpace="420" w:wrap="around" w:hAnchor="page" w:vAnchor="text" w:xAlign="left" w:y="0"/>
        <w:keepNext w:val="true"/>
        <w:pStyle w:val="zeilenzählung"/>
      </w:pPr>
      <w:r>
        <w:rPr>
          <w:sz w:val="12"/>
        </w:rPr>
        <w:t>10</w:t>
      </w:r>
    </w:p>
    <w:p>
      <w:pPr>
        <w:pStyle w:val="stumpf"/>
      </w:pPr>
      <w:r>
        <w:rPr>
          <w:rFonts w:ascii="Linux Biolinum" w:hAnsi="Linux Biolinum" w:cs="Linux Biolinum"/>
        </w:rPr>
        <w:t xml:space="preserve">Jean Jaques</w:t>
      </w:r>
      <w:r>
        <w:rPr/>
        <w:t xml:space="preserve"> wieder vorkommt und den Leuten im Hospital dedicirt ist. </w:t>
      </w:r>
    </w:p>
    <w:p>
      <w:pPr>
        <w:pStyle w:val="stumpf"/>
      </w:pPr>
      <w:r>
        <w:rPr/>
        <w:t xml:space="preserve">Weil sie alle die Krätze haben; so saget er </w:t>
      </w:r>
      <w:r>
        <w:rPr>
          <w:rFonts w:ascii="Linux Biolinum" w:hAnsi="Linux Biolinum" w:cs="Linux Biolinum"/>
        </w:rPr>
        <w:t xml:space="preserve">bon soir</w:t>
      </w:r>
      <w:r>
        <w:rPr/>
        <w:t xml:space="preserve"> und nennt sie </w:t>
      </w:r>
      <w:r>
        <w:rPr>
          <w:rFonts w:ascii="Linux Biolinum" w:hAnsi="Linux Biolinum" w:cs="Linux Biolinum"/>
        </w:rPr>
        <w:t xml:space="preserve">mes chers </w:t>
      </w:r>
    </w:p>
    <w:p>
      <w:pPr>
        <w:pStyle w:val="stumpf"/>
      </w:pPr>
      <w:r>
        <w:rPr>
          <w:rFonts w:ascii="Linux Biolinum" w:hAnsi="Linux Biolinum" w:cs="Linux Biolinum"/>
        </w:rPr>
        <w:t xml:space="preserve">miserables.</w:t>
      </w:r>
      <w:r>
        <w:rPr/>
        <w:t xml:space="preserve"> </w:t>
      </w:r>
    </w:p>
    <w:p>
      <w:pPr>
        <w:pStyle w:val="einzug"/>
      </w:pPr>
      <w:r>
        <w:rPr/>
        <w:t xml:space="preserve">Des Herrn von Hagedorns Betrachtungen über die Malerey haben mich </w:t>
      </w:r>
    </w:p>
    <w:p>
      <w:pPr>
        <w:pStyle w:val="stumpf"/>
      </w:pPr>
      <w:r>
        <w:rPr/>
        <w:t xml:space="preserve">warm gemacht – und meine ungezogene Muse hat abermals </w:t>
      </w:r>
      <w:r>
        <w:rPr>
          <w:u w:val="single"/>
        </w:rPr>
        <w:t xml:space="preserve">einen </w:t>
      </w:r>
    </w:p>
    <w:p>
      <w:pPr>
        <w:framePr w:w="1000" w:hSpace="420" w:wrap="around" w:hAnchor="page" w:vAnchor="text" w:xAlign="left" w:y="0"/>
        <w:keepNext w:val="true"/>
        <w:pStyle w:val="zeilenzählung"/>
      </w:pPr>
      <w:r>
        <w:rPr>
          <w:sz w:val="12"/>
        </w:rPr>
        <w:t>15</w:t>
      </w:r>
    </w:p>
    <w:p>
      <w:pPr>
        <w:pStyle w:val="stumpf"/>
      </w:pPr>
      <w:r>
        <w:rPr>
          <w:u w:val="single"/>
        </w:rPr>
        <w:t xml:space="preserve">Schleicher</w:t>
      </w:r>
      <w:r>
        <w:rPr/>
        <w:t xml:space="preserve"> </w:t>
      </w:r>
      <w:r>
        <w:rPr>
          <w:rFonts w:ascii="Linux Biolinum" w:hAnsi="Linux Biolinum" w:cs="Linux Biolinum"/>
        </w:rPr>
        <w:t xml:space="preserve">à vingt ongles</w:t>
      </w:r>
      <w:r>
        <w:rPr/>
        <w:t xml:space="preserve"> begehen müßen. Ich dachte Ihnen schon heute das erste </w:t>
      </w:r>
    </w:p>
    <w:p>
      <w:pPr>
        <w:pStyle w:val="stumpf"/>
      </w:pPr>
      <w:r>
        <w:rPr/>
        <w:t xml:space="preserve">Exemplar, weil es nichts mehr als einen Bogen ausmacht zu überschicken; </w:t>
      </w:r>
    </w:p>
    <w:p>
      <w:pPr>
        <w:pStyle w:val="stumpf"/>
      </w:pPr>
      <w:r>
        <w:rPr/>
        <w:t xml:space="preserve">ich muß aber biß nach den Feyertagen Gedult haben. Es ist die andere Hälfte </w:t>
      </w:r>
    </w:p>
    <w:p>
      <w:pPr>
        <w:pStyle w:val="stumpf"/>
      </w:pPr>
      <w:r>
        <w:rPr/>
        <w:t xml:space="preserve">von Schriftstellern und Kunstrichtern; der Titel ist also </w:t>
      </w:r>
      <w:r>
        <w:rPr>
          <w:u w:val="single"/>
        </w:rPr>
        <w:t xml:space="preserve">Leser</w:t>
      </w:r>
      <w:r>
        <w:rPr/>
        <w:t xml:space="preserve"> und </w:t>
      </w:r>
    </w:p>
    <w:p>
      <w:pPr>
        <w:pStyle w:val="stumpf"/>
      </w:pPr>
      <w:r>
        <w:rPr>
          <w:u w:val="single"/>
        </w:rPr>
        <w:t xml:space="preserve">Kunstrichter</w:t>
      </w:r>
      <w:r>
        <w:rPr/>
        <w:t xml:space="preserve"> nach perspectivischem Unebenmaasse. Man muß des Herrn </w:t>
      </w:r>
    </w:p>
    <w:p>
      <w:pPr>
        <w:framePr w:w="1000" w:hSpace="420" w:wrap="around" w:hAnchor="page" w:vAnchor="text" w:xAlign="left" w:y="0"/>
        <w:keepNext w:val="true"/>
        <w:pStyle w:val="zeilenzählung"/>
      </w:pPr>
      <w:r>
        <w:rPr>
          <w:sz w:val="12"/>
        </w:rPr>
        <w:t>20</w:t>
      </w:r>
    </w:p>
    <w:p>
      <w:pPr>
        <w:pStyle w:val="stumpf"/>
      </w:pPr>
      <w:r>
        <w:rPr/>
        <w:t xml:space="preserve">von Hagedorns Betrachtungen über die Malerey in 2 Theilen zum voraus setzen; weil </w:t>
      </w:r>
    </w:p>
    <w:p>
      <w:pPr>
        <w:pStyle w:val="stumpf"/>
      </w:pPr>
      <w:r>
        <w:rPr/>
        <w:t xml:space="preserve">mein Bogen sich zu seinen 2 Alphabethen verhält wie die </w:t>
      </w:r>
      <w:r>
        <w:rPr>
          <w:u w:val="single"/>
        </w:rPr>
        <w:t xml:space="preserve">Vorhaut</w:t>
      </w:r>
      <w:r>
        <w:rPr/>
        <w:t xml:space="preserve"> zum </w:t>
      </w:r>
    </w:p>
    <w:p>
      <w:pPr>
        <w:pStyle w:val="stumpf"/>
      </w:pPr>
      <w:r>
        <w:rPr/>
        <w:t xml:space="preserve">ganzen menschlichen Leibe, oder wie jener Daume eines Fußes, den ein Maler </w:t>
      </w:r>
    </w:p>
    <w:p>
      <w:pPr>
        <w:pStyle w:val="stumpf"/>
      </w:pPr>
      <w:r>
        <w:rPr/>
        <w:t xml:space="preserve">meßen ließ um den Leser auf die Größe des Riesen aufmerksam zu machen. </w:t>
      </w:r>
    </w:p>
    <w:p>
      <w:pPr>
        <w:pStyle w:val="stumpf"/>
      </w:pPr>
      <w:r>
        <w:rPr/>
        <w:t xml:space="preserve">Mehr als dreymal sind mir die Hände gesunken über dieser Arbeit; nun sie </w:t>
      </w:r>
    </w:p>
    <w:p>
      <w:pPr>
        <w:framePr w:w="1000" w:hSpace="420" w:wrap="around" w:hAnchor="page" w:vAnchor="text" w:xAlign="left" w:y="0"/>
        <w:keepNext w:val="true"/>
        <w:pStyle w:val="zeilenzählung"/>
      </w:pPr>
      <w:r>
        <w:rPr>
          <w:sz w:val="12"/>
        </w:rPr>
        <w:t>25</w:t>
      </w:r>
    </w:p>
    <w:p>
      <w:pPr>
        <w:pStyle w:val="stumpf"/>
      </w:pPr>
      <w:r>
        <w:rPr/>
        <w:t xml:space="preserve">wieder mein Vermuthen und wieder meinen Willen gleichsam fertig worden: </w:t>
      </w:r>
    </w:p>
    <w:p>
      <w:pPr>
        <w:pStyle w:val="stumpf"/>
      </w:pPr>
      <w:r>
        <w:rPr/>
        <w:t xml:space="preserve">so mag sie in alle Welt gehen, und gleich der Hagar mit ihrem Ismael ihr </w:t>
      </w:r>
    </w:p>
    <w:p>
      <w:pPr>
        <w:pStyle w:val="stumpf"/>
      </w:pPr>
      <w:r>
        <w:rPr/>
        <w:t xml:space="preserve">Glück machen, so gut sie kann. Der Grundsatz der schönen Künste ist in ihrer </w:t>
      </w:r>
    </w:p>
    <w:p>
      <w:pPr>
        <w:pStyle w:val="stumpf"/>
      </w:pPr>
      <w:r>
        <w:rPr/>
        <w:t xml:space="preserve">Blöße darinn aufgedeckt. Weil die Ästhetik schöne Natur nennt, was Rost </w:t>
      </w:r>
    </w:p>
    <w:p>
      <w:pPr>
        <w:pStyle w:val="stumpf"/>
      </w:pPr>
      <w:r>
        <w:rPr/>
        <w:t xml:space="preserve">die Seele der Mädchen: so war ich genöthigt im Geschmack der </w:t>
      </w:r>
    </w:p>
    <w:p>
      <w:pPr>
        <w:framePr w:w="1000" w:hSpace="420" w:wrap="around" w:hAnchor="page" w:vAnchor="text" w:xAlign="left" w:y="0"/>
        <w:keepNext w:val="true"/>
        <w:pStyle w:val="zeilenzählung"/>
      </w:pPr>
      <w:r>
        <w:rPr>
          <w:sz w:val="12"/>
        </w:rPr>
        <w:t>30</w:t>
      </w:r>
    </w:p>
    <w:p>
      <w:pPr>
        <w:pStyle w:val="stumpf"/>
      </w:pPr>
      <w:r>
        <w:rPr/>
        <w:t xml:space="preserve">Schäfererzählungen zu schreiben. </w:t>
      </w:r>
    </w:p>
    <w:p>
      <w:pPr>
        <w:pStyle w:val="einzug"/>
      </w:pPr>
      <w:r>
        <w:rPr/>
        <w:t xml:space="preserve">Der Verfaßer der Anmerkungen zum Gebrauche deutscher Kunstr. soll </w:t>
      </w:r>
    </w:p>
    <w:p>
      <w:pPr>
        <w:pStyle w:val="stumpf"/>
      </w:pPr>
      <w:r>
        <w:rPr>
          <w:u w:val="single"/>
        </w:rPr>
        <w:t xml:space="preserve">Gellius</w:t>
      </w:r>
      <w:r>
        <w:rPr/>
        <w:t xml:space="preserve"> heißen, ein junger Mensch, der von Uebersetzungen lebt. </w:t>
      </w:r>
      <w:r>
        <w:rPr>
          <w:rFonts w:ascii="Linux Biolinum" w:hAnsi="Linux Biolinum" w:cs="Linux Biolinum"/>
        </w:rPr>
        <w:t xml:space="preserve">Relata </w:t>
      </w:r>
    </w:p>
    <w:p>
      <w:pPr>
        <w:pStyle w:val="stumpf"/>
      </w:pPr>
      <w:r>
        <w:rPr>
          <w:rFonts w:ascii="Linux Biolinum" w:hAnsi="Linux Biolinum" w:cs="Linux Biolinum"/>
        </w:rPr>
        <w:t xml:space="preserve">refero.</w:t>
      </w:r>
      <w:r>
        <w:rPr/>
        <w:t xml:space="preserve"> </w:t>
      </w:r>
    </w:p>
    <w:p>
      <w:pPr>
        <w:pStyle w:val="einzug"/>
      </w:pPr>
      <w:r>
        <w:rPr/>
        <w:t xml:space="preserve">Die Herleitung des Wortes </w:t>
      </w:r>
      <w:r>
        <w:rPr>
          <w:u w:val="single"/>
        </w:rPr>
        <w:t xml:space="preserve">Schächer</w:t>
      </w:r>
      <w:r>
        <w:rPr/>
        <w:t xml:space="preserve"> ist mir sehr bekannt, ich kann mich </w:t>
      </w:r>
    </w:p>
    <w:p>
      <w:pPr>
        <w:framePr w:w="1000" w:hSpace="420" w:wrap="around" w:hAnchor="page" w:vAnchor="text" w:xAlign="left" w:y="0"/>
        <w:keepNext w:val="true"/>
        <w:pStyle w:val="zeilenzählung"/>
      </w:pPr>
      <w:r>
        <w:rPr>
          <w:sz w:val="12"/>
        </w:rPr>
        <w:t>35</w:t>
      </w:r>
    </w:p>
    <w:p>
      <w:pPr>
        <w:pStyle w:val="stumpf"/>
      </w:pPr>
      <w:r>
        <w:rPr/>
        <w:t xml:space="preserve">aber darauf nicht besinnen. So bald ich auf die Spur komme – – </w:t>
      </w:r>
    </w:p>
    <w:p>
      <w:pPr>
        <w:pStyle w:val="einzug"/>
      </w:pPr>
      <w:r>
        <w:rPr/>
        <w:t xml:space="preserve">Kochs Stärke und Schwäche der Feinde der Offenbarung habe überlaufen, </w:t>
      </w:r>
    </w:p>
    <w:p>
      <w:pPr>
        <w:pStyle w:val="stumpf"/>
      </w:pPr>
      <w:r>
        <w:rPr/>
        <w:t xml:space="preserve">die aus 3 kleinen Theilen besteht, wozu noch ein 4ter fehlt. Er gehört auch wol </w:t>
      </w:r>
    </w:p>
    <w:p>
      <w:pPr>
        <w:framePr w:w="1000" w:hSpace="420" w:wrap="around" w:hAnchor="page" w:vAnchor="text" w:xAlign="left" w:y="0"/>
        <w:keepNext w:val="true"/>
        <w:pStyle w:val="seitenzählung"/>
      </w:pPr>
      <w:r>
        <w:rPr>
          <w:sz w:val="12"/>
          <w:b w:val="true"/>
        </w:rPr>
        <w:t>S. 157</w:t>
      </w:r>
      <w:r>
        <w:rPr/>
        <w:t xml:space="preserve"> </w:t>
      </w:r>
    </w:p>
    <w:p>
      <w:pPr>
        <w:pStyle w:val="stumpf"/>
      </w:pPr>
      <w:r>
        <w:rPr/>
        <w:t xml:space="preserve">in ihre Sammlung – Eine muntere Schreibart, die aber ungleich und nicht </w:t>
      </w:r>
    </w:p>
    <w:p>
      <w:pPr>
        <w:pStyle w:val="stumpf"/>
      </w:pPr>
      <w:r>
        <w:rPr/>
        <w:t xml:space="preserve">stark genung ist. </w:t>
      </w:r>
    </w:p>
    <w:p>
      <w:pPr>
        <w:pStyle w:val="einzug"/>
      </w:pPr>
      <w:r>
        <w:rPr/>
        <w:t xml:space="preserve">Den alten </w:t>
      </w:r>
      <w:r>
        <w:rPr>
          <w:rFonts w:ascii="Linux Biolinum" w:hAnsi="Linux Biolinum" w:cs="Linux Biolinum"/>
        </w:rPr>
        <w:t xml:space="preserve">Manilius,</w:t>
      </w:r>
      <w:r>
        <w:rPr/>
        <w:t xml:space="preserve"> den Astrologen, habe jetzt auch gelesen und thut mir </w:t>
      </w:r>
    </w:p>
    <w:p>
      <w:pPr>
        <w:pStyle w:val="stumpf"/>
      </w:pPr>
      <w:r>
        <w:rPr/>
        <w:t xml:space="preserve">nicht leyd. So viel Lust ich noch zu der römischen </w:t>
      </w:r>
      <w:r>
        <w:rPr>
          <w:rFonts w:ascii="Linux Biolinum" w:hAnsi="Linux Biolinum" w:cs="Linux Biolinum"/>
        </w:rPr>
        <w:t xml:space="preserve">Litteratur</w:t>
      </w:r>
      <w:r>
        <w:rPr/>
        <w:t xml:space="preserve"> habe: so zweifele, </w:t>
      </w:r>
    </w:p>
    <w:p>
      <w:pPr>
        <w:framePr w:w="1000" w:hSpace="420" w:wrap="around" w:hAnchor="page" w:vAnchor="text" w:xAlign="left" w:y="0"/>
        <w:keepNext w:val="true"/>
        <w:pStyle w:val="zeilenzählung"/>
      </w:pPr>
      <w:r>
        <w:rPr>
          <w:sz w:val="12"/>
        </w:rPr>
        <w:t>5</w:t>
      </w:r>
    </w:p>
    <w:p>
      <w:pPr>
        <w:pStyle w:val="stumpf"/>
      </w:pPr>
      <w:r>
        <w:rPr/>
        <w:t xml:space="preserve">daß ich das Fach jemals werde berühren können. Was mir aufstößt nehm ich </w:t>
      </w:r>
    </w:p>
    <w:p>
      <w:pPr>
        <w:pStyle w:val="stumpf"/>
      </w:pPr>
      <w:r>
        <w:rPr/>
        <w:t xml:space="preserve">mit, und befinde mich recht wohl dabey. </w:t>
      </w:r>
    </w:p>
    <w:p>
      <w:pPr>
        <w:pStyle w:val="einzug"/>
      </w:pPr>
      <w:r>
        <w:rPr/>
        <w:t xml:space="preserve">Ich erwarte, liebster Freund! ein Exemplar Ihrer Schulhandlungen, und </w:t>
      </w:r>
    </w:p>
    <w:p>
      <w:pPr>
        <w:pStyle w:val="stumpf"/>
      </w:pPr>
      <w:r>
        <w:rPr/>
        <w:t xml:space="preserve">für Lauson gleichfalls </w:t>
      </w:r>
      <w:r>
        <w:rPr>
          <w:rFonts w:ascii="Linux Biolinum" w:hAnsi="Linux Biolinum" w:cs="Linux Biolinum"/>
        </w:rPr>
        <w:t xml:space="preserve">gratis.</w:t>
      </w:r>
      <w:r>
        <w:rPr/>
        <w:t xml:space="preserve"> Ihre übrige gute Freunde können bezahlen, </w:t>
      </w:r>
    </w:p>
    <w:p>
      <w:pPr>
        <w:pStyle w:val="stumpf"/>
      </w:pPr>
      <w:r>
        <w:rPr/>
        <w:t xml:space="preserve">Lauson, der mehr Geld als ich hat, war schon mit seinem Gelde herausgerückt, </w:t>
      </w:r>
    </w:p>
    <w:p>
      <w:pPr>
        <w:framePr w:w="1000" w:hSpace="420" w:wrap="around" w:hAnchor="page" w:vAnchor="text" w:xAlign="left" w:y="0"/>
        <w:keepNext w:val="true"/>
        <w:pStyle w:val="zeilenzählung"/>
      </w:pPr>
      <w:r>
        <w:rPr>
          <w:sz w:val="12"/>
        </w:rPr>
        <w:t>10</w:t>
      </w:r>
    </w:p>
    <w:p>
      <w:pPr>
        <w:pStyle w:val="stumpf"/>
      </w:pPr>
      <w:r>
        <w:rPr/>
        <w:t xml:space="preserve">als ich ihm zurief: halt! – Ob ich Ihren Sinn getroffen, melden Sie mir. </w:t>
      </w:r>
    </w:p>
    <w:p>
      <w:pPr>
        <w:pStyle w:val="einzug"/>
      </w:pPr>
      <w:r>
        <w:rPr/>
        <w:t xml:space="preserve">Laß ein jeder das Seine thun; der Kaufmann sein </w:t>
      </w:r>
      <w:r>
        <w:rPr>
          <w:rFonts w:ascii="Linux Biolinum" w:hAnsi="Linux Biolinum" w:cs="Linux Biolinum"/>
        </w:rPr>
        <w:t xml:space="preserve">Comtoir,</w:t>
      </w:r>
      <w:r>
        <w:rPr/>
        <w:t xml:space="preserve"> der Gelehrte </w:t>
      </w:r>
    </w:p>
    <w:p>
      <w:pPr>
        <w:pStyle w:val="stumpf"/>
      </w:pPr>
      <w:r>
        <w:rPr/>
        <w:t xml:space="preserve">sein Handwerk. Rachsucht war die schöne Natur, die Homer nachahmte. Was </w:t>
      </w:r>
    </w:p>
    <w:p>
      <w:pPr>
        <w:pStyle w:val="stumpf"/>
      </w:pPr>
      <w:r>
        <w:rPr/>
        <w:t xml:space="preserve">mein eigen Herz betrift; so trau ich demselben nicht, wenn es mich absolvirt, </w:t>
      </w:r>
    </w:p>
    <w:p>
      <w:pPr>
        <w:pStyle w:val="stumpf"/>
      </w:pPr>
      <w:r>
        <w:rPr/>
        <w:t xml:space="preserve">nicht wenn es mich verdammt. Gesetzt daß es mich verdammt; so ist Er </w:t>
      </w:r>
    </w:p>
    <w:p>
      <w:pPr>
        <w:framePr w:w="1000" w:hSpace="420" w:wrap="around" w:hAnchor="page" w:vAnchor="text" w:xAlign="left" w:y="0"/>
        <w:keepNext w:val="true"/>
        <w:pStyle w:val="zeilenzählung"/>
      </w:pPr>
      <w:r>
        <w:rPr>
          <w:sz w:val="12"/>
        </w:rPr>
        <w:t>15</w:t>
      </w:r>
    </w:p>
    <w:p>
      <w:pPr>
        <w:pStyle w:val="stumpf"/>
      </w:pPr>
      <w:r>
        <w:rPr/>
        <w:t xml:space="preserve">größer als mein Herz. Herz gegen Herz gerechnet, liegt mir meins näher als </w:t>
      </w:r>
    </w:p>
    <w:p>
      <w:pPr>
        <w:pStyle w:val="stumpf"/>
      </w:pPr>
      <w:r>
        <w:rPr/>
        <w:t xml:space="preserve">meiner Nachbarn Herz. Wenn ich an selbiges </w:t>
      </w:r>
      <w:r>
        <w:rPr>
          <w:rFonts w:ascii="Linux Biolinum" w:hAnsi="Linux Biolinum" w:cs="Linux Biolinum"/>
        </w:rPr>
        <w:t xml:space="preserve">appelli</w:t>
      </w:r>
      <w:r>
        <w:rPr/>
        <w:t xml:space="preserve">ren möchte in einigen </w:t>
      </w:r>
    </w:p>
    <w:p>
      <w:pPr>
        <w:pStyle w:val="stumpf"/>
      </w:pPr>
      <w:r>
        <w:rPr/>
        <w:t xml:space="preserve">Augenblicken, in gewißen Schäferstunden: so würden Sie nicht mehr </w:t>
      </w:r>
    </w:p>
    <w:p>
      <w:pPr>
        <w:pStyle w:val="stumpf"/>
      </w:pPr>
      <w:r>
        <w:rPr/>
        <w:t xml:space="preserve">Herrlichkeit in Ihrem eigenen als in meinem finden. Schlechter Trost – und noch </w:t>
      </w:r>
    </w:p>
    <w:p>
      <w:pPr>
        <w:pStyle w:val="stumpf"/>
      </w:pPr>
      <w:r>
        <w:rPr/>
        <w:t xml:space="preserve">schlechterer Grund, auf den ich bauen soll! </w:t>
      </w:r>
    </w:p>
    <w:p>
      <w:pPr>
        <w:framePr w:w="1000" w:hSpace="420" w:wrap="around" w:hAnchor="page" w:vAnchor="text" w:xAlign="left" w:y="0"/>
        <w:keepNext w:val="true"/>
        <w:pStyle w:val="zeilenzählung"/>
      </w:pPr>
      <w:r>
        <w:rPr>
          <w:sz w:val="12"/>
        </w:rPr>
        <w:t>20</w:t>
      </w:r>
    </w:p>
    <w:p>
      <w:pPr>
        <w:pStyle w:val="einzug"/>
      </w:pPr>
      <w:r>
        <w:rPr/>
        <w:t xml:space="preserve">Ich weiß, daß mein Erlöser lebt, der mich von allem Uebel erlösen wird, </w:t>
      </w:r>
    </w:p>
    <w:p>
      <w:pPr>
        <w:pStyle w:val="stumpf"/>
      </w:pPr>
      <w:r>
        <w:rPr/>
        <w:t xml:space="preserve">und auch von der Sünde, die mich wie meine eigene Haut umgiebt, mich träge </w:t>
      </w:r>
    </w:p>
    <w:p>
      <w:pPr>
        <w:pStyle w:val="stumpf"/>
      </w:pPr>
      <w:r>
        <w:rPr/>
        <w:t xml:space="preserve">macht und allenthalben anklebt – Ich weiß, daß meine Muse auf einer </w:t>
      </w:r>
    </w:p>
    <w:p>
      <w:pPr>
        <w:pStyle w:val="stumpf"/>
      </w:pPr>
      <w:r>
        <w:rPr/>
        <w:t xml:space="preserve">glühenden Asche singt, und ihre Feder statt einer Scherbe braucht um sich zu kratzen. </w:t>
      </w:r>
    </w:p>
    <w:p>
      <w:pPr>
        <w:pStyle w:val="stumpf"/>
      </w:pPr>
      <w:r>
        <w:rPr/>
        <w:t xml:space="preserve">– Ich weiß, daß die Erde meine Mutter und Würmer meine Brüder sind. </w:t>
      </w:r>
    </w:p>
    <w:p>
      <w:pPr>
        <w:framePr w:w="1000" w:hSpace="420" w:wrap="around" w:hAnchor="page" w:vAnchor="text" w:xAlign="left" w:y="0"/>
        <w:keepNext w:val="true"/>
        <w:pStyle w:val="zeilenzählung"/>
      </w:pPr>
      <w:r>
        <w:rPr>
          <w:sz w:val="12"/>
        </w:rPr>
        <w:t>25</w:t>
      </w:r>
    </w:p>
    <w:p>
      <w:pPr>
        <w:pStyle w:val="einzug"/>
      </w:pPr>
      <w:r>
        <w:rPr/>
        <w:t xml:space="preserve">Sie haben auch Ihr Hauskreutz und werfen die Gläser der </w:t>
      </w:r>
      <w:r>
        <w:rPr>
          <w:rFonts w:ascii="Linux Biolinum" w:hAnsi="Linux Biolinum" w:cs="Linux Biolinum"/>
        </w:rPr>
        <w:t xml:space="preserve">Theodic</w:t>
      </w:r>
      <w:r>
        <w:rPr/>
        <w:t xml:space="preserve">een </w:t>
      </w:r>
    </w:p>
    <w:p>
      <w:pPr>
        <w:pStyle w:val="stumpf"/>
      </w:pPr>
      <w:r>
        <w:rPr/>
        <w:t xml:space="preserve">weg, wenn sie am nöthigsten sind. </w:t>
      </w:r>
    </w:p>
    <w:p>
      <w:pPr>
        <w:pStyle w:val="einzug"/>
      </w:pPr>
      <w:r>
        <w:rPr/>
        <w:t xml:space="preserve">Grüßen Sie Ihre liebe Hälfte, die sich auch an Stiefkindern alt tragen </w:t>
      </w:r>
    </w:p>
    <w:p>
      <w:pPr>
        <w:pStyle w:val="stumpf"/>
      </w:pPr>
      <w:r>
        <w:rPr/>
        <w:t xml:space="preserve">wird. Mein alter Vater empfiehlt sich Ihnen gleichfalls. Fröhliche, </w:t>
      </w:r>
    </w:p>
    <w:p>
      <w:pPr>
        <w:pStyle w:val="stumpf"/>
      </w:pPr>
      <w:r>
        <w:rPr/>
        <w:t xml:space="preserve">vergnügte, geseegnete Pfingsten! Ich umarme Sie und ersterbe Ihr treuer Freund </w:t>
      </w:r>
    </w:p>
    <w:p>
      <w:pPr>
        <w:framePr w:w="1000" w:hSpace="420" w:wrap="around" w:hAnchor="page" w:vAnchor="text" w:xAlign="left" w:y="0"/>
        <w:keepNext w:val="true"/>
        <w:pStyle w:val="zeilenzählung"/>
      </w:pPr>
      <w:r>
        <w:rPr>
          <w:sz w:val="12"/>
        </w:rPr>
        <w:t>30</w:t>
      </w:r>
    </w:p>
    <w:p>
      <w:pPr>
        <w:pStyle w:val="rechtsbündig"/>
      </w:pPr>
      <w:r>
        <w:rPr/>
        <w:t xml:space="preserve">Hamann.</w:t>
      </w:r>
      <w:r>
        <w:rPr/>
        <w:t xml:space="preserve"> </w:t>
      </w:r>
    </w:p>
    <w:p>
      <w:pPr>
        <w:pStyle w:val="stumpf"/>
      </w:pPr>
      <w:r>
        <w:rPr/>
        <w:t xml:space="preserve"> </w:t>
      </w:r>
    </w:p>
    <w:p>
      <w:pPr>
        <w:pStyle w:val="rechtsbündig"/>
      </w:pPr>
      <w:r>
        <w:rPr/>
        <w:t xml:space="preserve">den 11. </w:t>
      </w:r>
      <w:r>
        <w:rPr>
          <w:rFonts w:ascii="Linux Biolinum" w:hAnsi="Linux Biolinum" w:cs="Linux Biolinum"/>
        </w:rPr>
        <w:t xml:space="preserve">Jun.</w:t>
      </w:r>
      <w:r>
        <w:rPr/>
        <w:t xml:space="preserve"> </w:t>
      </w:r>
    </w:p>
    <w:p>
      <w:pPr>
        <w:pStyle w:val="stumpf"/>
      </w:pPr>
      <w:r>
        <w:rPr/>
        <w:t xml:space="preserve">Eben jetzt reise nach Elbing – </w:t>
      </w:r>
      <w:r>
        <w:rPr>
          <w:rFonts w:ascii="Linux Biolinum" w:hAnsi="Linux Biolinum" w:cs="Linux Biolinum"/>
        </w:rPr>
        <w:t xml:space="preserve">Correctur</w:t>
      </w:r>
      <w:r>
        <w:rPr/>
        <w:t xml:space="preserve"> wird besorgt werden. Entschuldigen </w:t>
      </w:r>
    </w:p>
    <w:p>
      <w:pPr>
        <w:pStyle w:val="stumpf"/>
      </w:pPr>
      <w:r>
        <w:rPr/>
        <w:t xml:space="preserve">Sie mich. Erörterung künftig. Leben Sie wohl. Gott sey uns allen gnädig! </w:t>
      </w:r>
    </w:p>
    <w:p>
      <w:pPr>
        <w:pStyle w:val="ueberschrift"/>
        <w:keepNext w:val="true"/>
      </w:pPr>
      <w:r/>
      <w:r>
        <w:rPr>
          <w:rFonts w:ascii="Linux Biolinum" w:hAnsi="Linux Biolinum" w:cs="Linux Biolinum"/>
        </w:rPr>
        <w:t xml:space="preserve"> </w:t>
      </w:r>
      <w:r>
        <w:rPr>
          <w:b w:val="true"/>
          <w:rFonts w:ascii="Linux Biolinum" w:hAnsi="Linux Biolinum" w:cs="Linux Biolinum"/>
        </w:rPr>
        <w:t xml:space="preserve">Provenienz</w:t>
      </w:r>
    </w:p>
    <w:p>
      <w:pPr>
        <w:pStyle w:val="stumpf"/>
      </w:pPr>
      <w:r>
        <w:rPr>
          <w:rFonts w:ascii="Linux Biolinum" w:hAnsi="Linux Biolinum" w:cs="Linux Biolinum"/>
        </w:rPr>
        <w:t xml:space="preserve">Druck ZH nach den unpublizierten Druckbogen von 1940. Original verschollen. Letzter bekannter Aufbewahrungsort: Staats- und Universitätsbibliothek Königsberg, Msc. 2552 [Roths Hamanniana], I 2 (82).</w:t>
      </w:r>
    </w:p>
    <w:p>
      <w:pPr>
        <w:pStyle w:val="ueberschrift"/>
        <w:keepNext w:val="true"/>
      </w:pPr>
      <w:r>
        <w:rPr>
          <w:b w:val="true"/>
          <w:rFonts w:ascii="Linux Biolinum" w:hAnsi="Linux Biolinum" w:cs="Linux Biolinum"/>
        </w:rPr>
        <w:t xml:space="preserve">Bisherige Drucke</w:t>
      </w:r>
    </w:p>
    <w:p>
      <w:pPr>
        <w:pStyle w:val="stumpf"/>
      </w:pPr>
      <w:r>
        <w:rPr>
          <w:rFonts w:ascii="Linux Biolinum" w:hAnsi="Linux Biolinum" w:cs="Linux Biolinum"/>
        </w:rPr>
        <w:t xml:space="preserve">Friedrich Roth (Hg.): Hamann’s Schriften. 8 Bde. Berlin, Leipzig 1821–1843, III 153–156.</w:t>
      </w:r>
    </w:p>
    <w:p>
      <w:pPr>
        <w:pStyle w:val="stumpf"/>
      </w:pPr>
      <w:r>
        <w:rPr>
          <w:rFonts w:ascii="Linux Biolinum" w:hAnsi="Linux Biolinum" w:cs="Linux Biolinum"/>
        </w:rPr>
        <w:t xml:space="preserve">ZH II 155–157, Nr. 228.</w:t>
      </w:r>
    </w:p>
    <w:p>
      <w:pPr>
        <w:pStyle w:val="ueberschrift"/>
        <w:keepNext w:val="true"/>
      </w:pPr>
      <w:r>
        <w:rPr>
          <w:b w:val="true"/>
          <w:rFonts w:ascii="Linux Biolinum" w:hAnsi="Linux Biolinum" w:cs="Linux Biolinum"/>
        </w:rPr>
        <w:t xml:space="preserve">Zusätze ZH</w:t>
      </w:r>
    </w:p>
    <w:p>
      <w:pPr>
        <w:pStyle w:val="stumpf"/>
      </w:pPr>
      <w:r>
        <w:rPr/>
        <w:t xml:space="preserve"> </w:t>
      </w:r>
    </w:p>
    <w:p>
      <w:pPr>
        <w:framePr w:w="1000" w:hSpace="420" w:wrap="around" w:hAnchor="page" w:vAnchor="text" w:xAlign="left" w:y="0"/>
        <w:keepNext w:val="true"/>
        <w:pStyle w:val="seitenzählung"/>
      </w:pPr>
      <w:r>
        <w:rPr>
          <w:sz w:val="12"/>
          <w:b w:val="true"/>
        </w:rPr>
        <w:t>S. 494</w:t>
      </w:r>
      <w:r>
        <w:rPr/>
        <w:t xml:space="preserve"> </w:t>
      </w:r>
    </w:p>
    <w:p>
      <w:pPr>
        <w:pStyle w:val="stumpf"/>
      </w:pPr>
      <w:r>
        <w:rPr>
          <w:i w:val="true"/>
          <w:color w:val="#7d7d74"/>
        </w:rPr>
        <w:t xml:space="preserve">HKB 228 (156, 30): Lindner dazu:</w:t>
      </w:r>
      <w:r>
        <w:rPr/>
        <w:t xml:space="preserve"> </w:t>
      </w:r>
    </w:p>
    <w:p>
      <w:pPr>
        <w:pStyle w:val="stumpf"/>
      </w:pPr>
      <w:r>
        <w:rPr/>
        <w:t xml:space="preserve">Ihm </w:t>
      </w:r>
      <w:r>
        <w:rPr>
          <w:u w:val="single"/>
        </w:rPr>
        <w:t xml:space="preserve">ist heiß</w:t>
      </w:r>
      <w:r>
        <w:rPr/>
        <w:t xml:space="preserve"> ruft man Pudeln zu und sie nehmen. </w:t>
      </w:r>
    </w:p>
    <w:p>
      <w:pPr>
        <w:pStyle w:val="stumpf"/>
      </w:pPr>
      <w:r>
        <w:rPr/>
        <w:t xml:space="preserve">Stänker </w:t>
      </w:r>
    </w:p>
    <w:p>
      <w:pPr>
        <w:framePr w:w="1000" w:hSpace="420" w:wrap="around" w:hAnchor="page" w:vAnchor="text" w:xAlign="left" w:y="0"/>
        <w:keepNext w:val="true"/>
        <w:pStyle w:val="zeilenzählung"/>
      </w:pPr>
      <w:r>
        <w:rPr>
          <w:sz w:val="12"/>
        </w:rPr>
        <w:t>20</w:t>
      </w:r>
    </w:p>
    <w:p>
      <w:pPr>
        <w:pStyle w:val="stumpf"/>
      </w:pPr>
      <w:r>
        <w:rPr>
          <w:rFonts w:ascii="Linux Biolinum" w:hAnsi="Linux Biolinum" w:cs="Linux Biolinum"/>
        </w:rPr>
        <w:t xml:space="preserve">Micromegas</w:t>
      </w:r>
      <w:r>
        <w:rPr/>
        <w:t xml:space="preserve"> </w:t>
      </w:r>
    </w:p>
    <w:p>
      <w:pPr>
        <w:pStyle w:val="stumpf"/>
      </w:pPr>
      <w:r>
        <w:rPr>
          <w:rFonts w:ascii="Linux Biolinum" w:hAnsi="Linux Biolinum" w:cs="Linux Biolinum"/>
        </w:rPr>
        <w:t xml:space="preserve">Fiction</w:t>
      </w:r>
      <w:r>
        <w:rPr/>
        <w:t xml:space="preserve"> </w:t>
      </w:r>
    </w:p>
    <w:p>
      <w:pPr>
        <w:pStyle w:val="stumpf"/>
      </w:pPr>
      <w:r>
        <w:rPr>
          <w:i w:val="true"/>
          <w:color w:val="#7d7d74"/>
        </w:rPr>
        <w:t xml:space="preserve">HKB (156, 33):</w:t>
      </w:r>
      <w:r>
        <w:rPr/>
        <w:t xml:space="preserve"> </w:t>
      </w:r>
      <w:r>
        <w:rPr>
          <w:rFonts w:ascii="Linux Biolinum" w:hAnsi="Linux Biolinum" w:cs="Linux Biolinum"/>
        </w:rPr>
        <w:t xml:space="preserve">Prov.</w:t>
      </w:r>
      <w:r>
        <w:rPr/>
        <w:t xml:space="preserve"> 30. </w:t>
      </w:r>
    </w:p>
    <w:p>
      <w:pPr>
        <w:pStyle w:val="stumpf"/>
      </w:pPr>
      <w:r>
        <w:rPr/>
        <w:t xml:space="preserve">Blut zu viel Seele </w:t>
      </w:r>
    </w:p>
    <w:p>
      <w:pPr>
        <w:pStyle w:val="stumpf"/>
      </w:pPr>
      <w:r>
        <w:rPr>
          <w:i w:val="true"/>
          <w:color w:val="#7d7d74"/>
        </w:rPr>
        <w:t xml:space="preserve">HKB (157, 19):</w:t>
      </w:r>
      <w:r>
        <w:rPr/>
        <w:t xml:space="preserve"> </w:t>
      </w:r>
      <w:r>
        <w:rPr>
          <w:rFonts w:ascii="Linux Biolinum" w:hAnsi="Linux Biolinum" w:cs="Linux Biolinum"/>
        </w:rPr>
        <w:t xml:space="preserve">Noli disp. de corde</w:t>
      </w:r>
      <w:r>
        <w:rPr/>
        <w:t xml:space="preserve"> Herz ist Betrüger. </w:t>
      </w:r>
    </w:p>
    <w:p>
      <w:pPr>
        <w:framePr w:w="1000" w:hSpace="420" w:wrap="around" w:hAnchor="page" w:vAnchor="text" w:xAlign="left" w:y="0"/>
        <w:keepNext w:val="true"/>
        <w:pStyle w:val="zeilenzählung"/>
      </w:pPr>
      <w:r>
        <w:rPr>
          <w:sz w:val="12"/>
        </w:rPr>
        <w:t>25</w:t>
      </w:r>
    </w:p>
    <w:p>
      <w:pPr>
        <w:pStyle w:val="stumpf"/>
      </w:pPr>
      <w:r>
        <w:rPr>
          <w:i w:val="true"/>
          <w:color w:val="#7d7d74"/>
        </w:rPr>
        <w:t xml:space="preserve">HKB (157, 26):</w:t>
      </w:r>
      <w:r>
        <w:rPr/>
        <w:t xml:space="preserve"> Anfechtung lehrt aufs Wort merken. ist </w:t>
      </w:r>
      <w:r>
        <w:rPr>
          <w:rFonts w:ascii="Linux Biolinum" w:hAnsi="Linux Biolinum" w:cs="Linux Biolinum"/>
        </w:rPr>
        <w:t xml:space="preserve">Theodicee</w:t>
      </w:r>
      <w:r>
        <w:rPr/>
        <w:t xml:space="preserve"> gl. …</w:t>
      </w:r>
      <w:r>
        <w:rPr/>
        <w:sym w:font="Linux Biolinum" w:char="000025E6"/>
        <w:t xml:space="preserve"> </w:t>
        <w:sym w:font="Linux Biolinum" w:char="000025E6"/>
      </w:r>
      <w:r>
        <w:rPr/>
        <w:t xml:space="preserve"> </w:t>
      </w:r>
    </w:p>
    <w:p>
      <w:pPr>
        <w:pStyle w:val="stumpf"/>
      </w:pPr>
      <w:r>
        <w:rPr>
          <w:rFonts w:ascii="Linux Biolinum" w:hAnsi="Linux Biolinum" w:cs="Linux Biolinum"/>
        </w:rPr>
        <w:t xml:space="preserve">Jason Homme de lettres</w:t>
      </w:r>
      <w:r>
        <w:rPr/>
        <w:t xml:space="preserve"> zurückgewiesen.</w:t>
      </w:r>
    </w:p>
    <w:p>
      <w:pPr>
        <w:pStyle w:val="überlieferung"/>
        <w:spacing w:before="280" w:after="140"/>
        <w:keepNext w:val="true"/>
        <w:sectPr>
          <w:pgMar w:top="1416" w:right="2400" w:bottom="2132" w:left="1984" w:footer="1417"/>
          <w:type w:val="continuous"/>
        </w:sectPr>
      </w:pPr>
      <w:r>
        <w:rPr>
          <w:b w:val="true"/>
        </w:rPr>
        <w:t>Kommentar</w:t>
      </w:r>
    </w:p>
    <w:p>
      <w:pPr>
        <w:pStyle w:val="kommentar"/>
      </w:pPr>
      <w:r>
        <w:rPr>
          <w:b w:val="true"/>
          <w:sz w:val="16"/>
        </w:rPr>
        <w:t xml:space="preserve">155/27</w:t>
      </w:r>
      <w:r>
        <w:rPr/>
        <w:t xml:space="preserve"> </w:t>
      </w:r>
      <w:r>
        <w:rPr>
          <w:rFonts w:ascii="Linux Libertine G" w:hAnsi="Linux Libertine G" w:cs="Linux Libertine G"/>
        </w:rPr>
        <w:t xml:space="preserve">neuliche Laune</w:t>
        <w:t>]</w:t>
      </w:r>
      <w:r>
        <w:rPr/>
        <w:t xml:space="preserve"> vgl. </w:t>
      </w:r>
      <w:r>
        <w:t>HKB 227 (II  150/5)</w:t>
      </w:r>
      <w:r>
        <w:rPr/>
      </w:r>
      <w:r>
        <w:rPr/>
        <w:t xml:space="preserve"> </w:t>
      </w:r>
    </w:p>
    <w:p>
      <w:pPr>
        <w:pStyle w:val="kommentar"/>
      </w:pPr>
      <w:r>
        <w:rPr>
          <w:b w:val="true"/>
          <w:sz w:val="16"/>
        </w:rPr>
        <w:t xml:space="preserve">155/28</w:t>
      </w:r>
      <w:r>
        <w:rPr/>
        <w:t xml:space="preserve"> </w:t>
      </w:r>
      <w:r>
        <w:rPr>
          <w:rFonts w:ascii="Linux Libertine G" w:hAnsi="Linux Libertine G" w:cs="Linux Libertine G"/>
        </w:rPr>
        <w:t xml:space="preserve">Supplement</w:t>
        <w:t>]</w:t>
      </w:r>
      <w:r>
        <w:rPr/>
        <w:t xml:space="preserve"> Vermutlich meint Hamann seine Anmerkungen zu Lindners </w:t>
      </w:r>
      <w:r>
        <w:rPr/>
        <w:t xml:space="preserve">»Zusätze zum ersten Theile des Rigischen Katechismus«</w:t>
      </w:r>
      <w:r>
        <w:rPr/>
        <w:t xml:space="preserve">. </w:t>
      </w:r>
    </w:p>
    <w:p>
      <w:pPr>
        <w:pStyle w:val="kommentar"/>
      </w:pPr>
      <w:r>
        <w:rPr>
          <w:b w:val="true"/>
          <w:sz w:val="16"/>
        </w:rPr>
        <w:t xml:space="preserve">156/1</w:t>
      </w:r>
      <w:r>
        <w:rPr/>
        <w:t xml:space="preserve"> </w:t>
      </w:r>
      <w:r>
        <w:rPr>
          <w:rFonts w:ascii="Linux Libertine G" w:hAnsi="Linux Libertine G" w:cs="Linux Libertine G"/>
        </w:rPr>
        <w:t xml:space="preserve">de republica</w:t>
        <w:t>]</w:t>
      </w:r>
      <w:r>
        <w:rPr/>
        <w:t xml:space="preserve"> </w:t>
      </w:r>
      <w:r>
        <w:rPr/>
        <w:t xml:space="preserve">Plat. </w:t>
      </w:r>
      <w:r>
        <w:rPr>
          <w:i w:val="true"/>
        </w:rPr>
        <w:t xml:space="preserve">rep.</w:t>
      </w:r>
      <w:r>
        <w:rPr/>
      </w:r>
      <w:r>
        <w:rPr/>
        <w:t xml:space="preserve"> </w:t>
      </w:r>
    </w:p>
    <w:p>
      <w:pPr>
        <w:pStyle w:val="kommentar"/>
      </w:pPr>
      <w:r>
        <w:rPr>
          <w:b w:val="true"/>
          <w:sz w:val="16"/>
        </w:rPr>
        <w:t xml:space="preserve">156/2</w:t>
      </w:r>
      <w:r>
        <w:rPr/>
        <w:t xml:space="preserve"> </w:t>
      </w:r>
      <w:r>
        <w:rPr>
          <w:rFonts w:ascii="Linux Libertine G" w:hAnsi="Linux Libertine G" w:cs="Linux Libertine G"/>
        </w:rPr>
        <w:t xml:space="preserve">Hosea nebst Burschers Auslegung</w:t>
        <w:t>]</w:t>
      </w:r>
      <w:r>
        <w:rPr/>
        <w:t xml:space="preserve"> </w:t>
      </w:r>
      <w:r>
        <w:rPr/>
        <w:t xml:space="preserve">Burscher, </w:t>
      </w:r>
      <w:r>
        <w:rPr>
          <w:i w:val="true"/>
        </w:rPr>
        <w:t xml:space="preserve">Erläuterung der Propheten Hosea und Joels</w:t>
      </w:r>
      <w:r>
        <w:rPr/>
      </w:r>
      <w:r>
        <w:rPr/>
        <w:t xml:space="preserve"> </w:t>
      </w:r>
    </w:p>
    <w:p>
      <w:pPr>
        <w:pStyle w:val="kommentar"/>
      </w:pPr>
      <w:r>
        <w:rPr>
          <w:b w:val="true"/>
          <w:sz w:val="16"/>
        </w:rPr>
        <w:t xml:space="preserve">156/5</w:t>
      </w:r>
      <w:r>
        <w:rPr/>
        <w:t xml:space="preserve"> </w:t>
      </w:r>
      <w:r>
        <w:rPr>
          <w:rFonts w:ascii="Linux Libertine G" w:hAnsi="Linux Libertine G" w:cs="Linux Libertine G"/>
        </w:rPr>
        <w:t xml:space="preserve">Amazonen Lieder</w:t>
        <w:t>]</w:t>
      </w:r>
      <w:r>
        <w:rPr/>
        <w:t xml:space="preserve"> </w:t>
      </w:r>
      <w:r>
        <w:rPr/>
        <w:t xml:space="preserve">Weiße, </w:t>
      </w:r>
      <w:r>
        <w:rPr>
          <w:i w:val="true"/>
        </w:rPr>
        <w:t xml:space="preserve">Amazonenlieder</w:t>
      </w:r>
      <w:r>
        <w:rPr/>
      </w:r>
      <w:r>
        <w:rPr/>
        <w:t xml:space="preserve"> </w:t>
      </w:r>
    </w:p>
    <w:p>
      <w:pPr>
        <w:pStyle w:val="kommentar"/>
      </w:pPr>
      <w:r>
        <w:rPr>
          <w:b w:val="true"/>
          <w:sz w:val="16"/>
        </w:rPr>
        <w:t xml:space="preserve">156/6</w:t>
      </w:r>
      <w:r>
        <w:rPr/>
        <w:t xml:space="preserve"> </w:t>
      </w:r>
      <w:r>
        <w:rPr>
          <w:rFonts w:ascii="Linux Libertine G" w:hAnsi="Linux Libertine G" w:cs="Linux Libertine G"/>
        </w:rPr>
        <w:t xml:space="preserve">Gesners Schriften</w:t>
        <w:t>]</w:t>
      </w:r>
      <w:r>
        <w:rPr/>
        <w:t xml:space="preserve"> </w:t>
      </w:r>
      <w:r>
        <w:rPr/>
        <w:t xml:space="preserve">Gesner, </w:t>
      </w:r>
      <w:r>
        <w:rPr>
          <w:i w:val="true"/>
        </w:rPr>
        <w:t xml:space="preserve">Schriften</w:t>
      </w:r>
      <w:r>
        <w:rPr/>
      </w:r>
      <w:r>
        <w:rPr/>
        <w:t xml:space="preserve"> </w:t>
      </w:r>
    </w:p>
    <w:p>
      <w:pPr>
        <w:pStyle w:val="kommentar"/>
      </w:pPr>
      <w:r>
        <w:rPr>
          <w:b w:val="true"/>
          <w:sz w:val="16"/>
        </w:rPr>
        <w:t xml:space="preserve">156/8</w:t>
      </w:r>
      <w:r>
        <w:rPr/>
        <w:t xml:space="preserve"> </w:t>
      </w:r>
      <w:r>
        <w:rPr>
          <w:rFonts w:ascii="Linux Libertine G" w:hAnsi="Linux Libertine G" w:cs="Linux Libertine G"/>
        </w:rPr>
        <w:t xml:space="preserve">die Nacht</w:t>
        <w:t>]</w:t>
      </w:r>
      <w:r>
        <w:rPr/>
        <w:t xml:space="preserve">Gesner, </w:t>
      </w:r>
      <w:r>
        <w:rPr>
          <w:i w:val="true"/>
        </w:rPr>
        <w:t xml:space="preserve">Schriften</w:t>
      </w:r>
      <w:r>
        <w:rPr/>
      </w:r>
      <w:r>
        <w:rPr/>
        <w:t xml:space="preserve">, Bd. 2, S. 159–176. Auch in </w:t>
      </w:r>
      <w:r>
        <w:rPr/>
        <w:t xml:space="preserve">Hamann, </w:t>
      </w:r>
      <w:r>
        <w:rPr>
          <w:i w:val="true"/>
        </w:rPr>
        <w:t xml:space="preserve">Leser und Kunstrichter</w:t>
      </w:r>
      <w:r>
        <w:rPr/>
      </w:r>
      <w:r>
        <w:rPr/>
        <w:t xml:space="preserve">, N II S. 344/39, ED S. 8 erwähnt. </w:t>
      </w:r>
    </w:p>
    <w:p>
      <w:pPr>
        <w:pStyle w:val="kommentar"/>
      </w:pPr>
      <w:r>
        <w:rPr>
          <w:b w:val="true"/>
          <w:sz w:val="16"/>
        </w:rPr>
        <w:t xml:space="preserve">156/8</w:t>
      </w:r>
      <w:r>
        <w:rPr/>
        <w:t xml:space="preserve"> </w:t>
      </w:r>
      <w:r>
        <w:rPr>
          <w:rFonts w:ascii="Linux Libertine G" w:hAnsi="Linux Libertine G" w:cs="Linux Libertine G"/>
        </w:rPr>
        <w:t xml:space="preserve">Daphnis</w:t>
        <w:t>]</w:t>
      </w:r>
      <w:r>
        <w:rPr/>
        <w:t xml:space="preserve"> Titel eines Schäferromans von Gesner. </w:t>
      </w:r>
    </w:p>
    <w:p>
      <w:pPr>
        <w:pStyle w:val="kommentar"/>
      </w:pPr>
      <w:r>
        <w:rPr>
          <w:b w:val="true"/>
          <w:sz w:val="16"/>
        </w:rPr>
        <w:t xml:space="preserve">156/8</w:t>
      </w:r>
      <w:r>
        <w:rPr/>
        <w:t xml:space="preserve"> </w:t>
      </w:r>
      <w:r>
        <w:rPr>
          <w:rFonts w:ascii="Linux Libertine G" w:hAnsi="Linux Libertine G" w:cs="Linux Libertine G"/>
        </w:rPr>
        <w:t xml:space="preserve">Wielands Gedichten</w:t>
        <w:t>]</w:t>
      </w:r>
      <w:r>
        <w:rPr/>
        <w:t xml:space="preserve"> </w:t>
      </w:r>
      <w:r>
        <w:rPr/>
        <w:t xml:space="preserve">Wieland, </w:t>
      </w:r>
      <w:r>
        <w:rPr>
          <w:i w:val="true"/>
        </w:rPr>
        <w:t xml:space="preserve">Poetische Schriften</w:t>
      </w:r>
      <w:r>
        <w:rPr/>
      </w:r>
      <w:r>
        <w:rPr/>
        <w:t xml:space="preserve"> </w:t>
      </w:r>
    </w:p>
    <w:p>
      <w:pPr>
        <w:pStyle w:val="kommentar"/>
      </w:pPr>
      <w:r>
        <w:rPr>
          <w:b w:val="true"/>
          <w:sz w:val="16"/>
        </w:rPr>
        <w:t xml:space="preserve">156/9</w:t>
      </w:r>
      <w:r>
        <w:rPr/>
        <w:t xml:space="preserve"> </w:t>
      </w:r>
      <w:r>
        <w:rPr>
          <w:rFonts w:ascii="Linux Libertine G" w:hAnsi="Linux Libertine G" w:cs="Linux Libertine G"/>
        </w:rPr>
        <w:t xml:space="preserve">Mon chef d’œuvre</w:t>
        <w:t>]</w:t>
      </w:r>
      <w:r>
        <w:rPr/>
        <w:t xml:space="preserve"> </w:t>
      </w:r>
      <w:r>
        <w:rPr/>
      </w:r>
      <w:r>
        <w:rPr/>
        <w:t xml:space="preserve"> </w:t>
      </w:r>
    </w:p>
    <w:p>
      <w:pPr>
        <w:pStyle w:val="kommentar"/>
      </w:pPr>
      <w:r>
        <w:rPr>
          <w:b w:val="true"/>
          <w:sz w:val="16"/>
        </w:rPr>
        <w:t xml:space="preserve">156/13</w:t>
      </w:r>
      <w:r>
        <w:rPr/>
        <w:t xml:space="preserve"> </w:t>
      </w:r>
      <w:r>
        <w:rPr>
          <w:rFonts w:ascii="Linux Libertine G" w:hAnsi="Linux Libertine G" w:cs="Linux Libertine G"/>
        </w:rPr>
        <w:t xml:space="preserve">Hagedorns Betrachtungen</w:t>
        <w:t>]</w:t>
      </w:r>
      <w:r>
        <w:rPr/>
        <w:t xml:space="preserve"> </w:t>
      </w:r>
      <w:r>
        <w:rPr/>
        <w:t xml:space="preserve">Hagedorn, </w:t>
      </w:r>
      <w:r>
        <w:rPr>
          <w:i w:val="true"/>
        </w:rPr>
        <w:t xml:space="preserve">Betrachtungen über die Mahlerey</w:t>
      </w:r>
      <w:r>
        <w:rPr/>
      </w:r>
      <w:r>
        <w:rPr/>
        <w:t xml:space="preserve"> </w:t>
      </w:r>
    </w:p>
    <w:p>
      <w:pPr>
        <w:pStyle w:val="kommentar"/>
      </w:pPr>
      <w:r>
        <w:rPr>
          <w:b w:val="true"/>
          <w:sz w:val="16"/>
        </w:rPr>
        <w:t xml:space="preserve">156/14</w:t>
      </w:r>
      <w:r>
        <w:rPr/>
        <w:t xml:space="preserve"> </w:t>
      </w:r>
      <w:r>
        <w:rPr>
          <w:rFonts w:ascii="Linux Libertine G" w:hAnsi="Linux Libertine G" w:cs="Linux Libertine G"/>
        </w:rPr>
        <w:t xml:space="preserve">à vingt ongles</w:t>
        <w:t>]</w:t>
      </w:r>
      <w:r>
        <w:rPr/>
        <w:t xml:space="preserve"> Französische Redewendung; wörtlich: [Furz] mit 20 Nägeln; Bezeichnung für ein neugeborenes Kind. Vgl. </w:t>
      </w:r>
      <w:r>
        <w:t>HKB 227 (II  153/33)</w:t>
      </w:r>
      <w:r>
        <w:rPr/>
      </w:r>
      <w:r>
        <w:rPr/>
        <w:t xml:space="preserve"> </w:t>
      </w:r>
    </w:p>
    <w:p>
      <w:pPr>
        <w:pStyle w:val="kommentar"/>
      </w:pPr>
      <w:r>
        <w:rPr>
          <w:b w:val="true"/>
          <w:sz w:val="16"/>
        </w:rPr>
        <w:t xml:space="preserve">156/18</w:t>
      </w:r>
      <w:r>
        <w:rPr/>
        <w:t xml:space="preserve"> </w:t>
      </w:r>
      <w:r>
        <w:rPr/>
        <w:t xml:space="preserve">Hamann, </w:t>
      </w:r>
      <w:r>
        <w:rPr>
          <w:i w:val="true"/>
        </w:rPr>
        <w:t xml:space="preserve">Leser und Kunstrichter</w:t>
      </w:r>
      <w:r>
        <w:rPr/>
      </w:r>
      <w:r>
        <w:rPr/>
        <w:t xml:space="preserve">. </w:t>
      </w:r>
    </w:p>
    <w:p>
      <w:pPr>
        <w:pStyle w:val="kommentar"/>
      </w:pPr>
      <w:r>
        <w:rPr>
          <w:b w:val="true"/>
          <w:sz w:val="16"/>
        </w:rPr>
        <w:t xml:space="preserve">156/22</w:t>
      </w:r>
      <w:r>
        <w:rPr/>
        <w:t xml:space="preserve"> </w:t>
      </w:r>
      <w:r>
        <w:rPr>
          <w:rFonts w:ascii="Linux Libertine G" w:hAnsi="Linux Libertine G" w:cs="Linux Libertine G"/>
        </w:rPr>
        <w:t xml:space="preserve">jener Daume … Größe des Riesen</w:t>
        <w:t>]</w:t>
      </w:r>
      <w:r>
        <w:rPr/>
        <w:t xml:space="preserve"> </w:t>
      </w:r>
      <w:r>
        <w:rPr/>
        <w:t xml:space="preserve">Hagedorn, </w:t>
      </w:r>
      <w:r>
        <w:rPr>
          <w:i w:val="true"/>
        </w:rPr>
        <w:t xml:space="preserve">Betrachtungen über die Mahlerey</w:t>
      </w:r>
      <w:r>
        <w:rPr/>
      </w:r>
      <w:r>
        <w:rPr/>
        <w:t xml:space="preserve">, Bd. 1, S. 169f., bezogen auf ein Gemälde des griechischen Malers Timanthes von einem schlafenden Zyklopen, dessen Größe im Vergleich zu Satyrn vorstellbar gemacht wird. </w:t>
      </w:r>
    </w:p>
    <w:p>
      <w:pPr>
        <w:pStyle w:val="kommentar"/>
      </w:pPr>
      <w:r>
        <w:rPr>
          <w:b w:val="true"/>
          <w:sz w:val="16"/>
        </w:rPr>
        <w:t xml:space="preserve">156/24</w:t>
      </w:r>
      <w:r>
        <w:rPr/>
        <w:t xml:space="preserve"> </w:t>
      </w:r>
      <w:r>
        <w:rPr>
          <w:rFonts w:ascii="Linux Libertine G" w:hAnsi="Linux Libertine G" w:cs="Linux Libertine G"/>
        </w:rPr>
        <w:t xml:space="preserve">die Hände gesunken</w:t>
        <w:t>]</w:t>
      </w:r>
      <w:r>
        <w:rPr/>
        <w:t xml:space="preserve"> Anspielung auf </w:t>
      </w:r>
      <w:r>
        <w:rPr/>
        <w:t xml:space="preserve">Verg. </w:t>
      </w:r>
      <w:r>
        <w:rPr>
          <w:i w:val="true"/>
        </w:rPr>
        <w:t xml:space="preserve">Aen.</w:t>
      </w:r>
      <w:r>
        <w:rPr/>
      </w:r>
      <w:r>
        <w:rPr/>
        <w:t xml:space="preserve"> 6,33: »bis patriae cecidere manus«. </w:t>
      </w:r>
    </w:p>
    <w:p>
      <w:pPr>
        <w:pStyle w:val="kommentar"/>
      </w:pPr>
      <w:r>
        <w:rPr>
          <w:b w:val="true"/>
          <w:sz w:val="16"/>
        </w:rPr>
        <w:t xml:space="preserve">156/26</w:t>
      </w:r>
      <w:r>
        <w:rPr/>
        <w:t xml:space="preserve"> </w:t>
      </w:r>
      <w:r>
        <w:rPr>
          <w:rFonts w:ascii="Linux Libertine G" w:hAnsi="Linux Libertine G" w:cs="Linux Libertine G"/>
        </w:rPr>
        <w:t xml:space="preserve">gleich der Hagar</w:t>
        <w:t>]</w:t>
      </w:r>
      <w:r>
        <w:rPr/>
        <w:t xml:space="preserve"> </w:t>
      </w:r>
      <w:r>
        <w:rPr/>
        <w:t xml:space="preserve">1 Mo 21,10</w:t>
      </w:r>
      <w:r>
        <w:rPr/>
        <w:t xml:space="preserve"> </w:t>
      </w:r>
    </w:p>
    <w:p>
      <w:pPr>
        <w:pStyle w:val="kommentar"/>
      </w:pPr>
      <w:r>
        <w:rPr>
          <w:b w:val="true"/>
          <w:sz w:val="16"/>
        </w:rPr>
        <w:t xml:space="preserve">156/28</w:t>
      </w:r>
      <w:r>
        <w:rPr/>
        <w:t xml:space="preserve"> </w:t>
      </w:r>
      <w:r>
        <w:rPr>
          <w:rFonts w:ascii="Linux Libertine G" w:hAnsi="Linux Libertine G" w:cs="Linux Libertine G"/>
        </w:rPr>
        <w:t xml:space="preserve">Rost</w:t>
        <w:t>]</w:t>
      </w:r>
      <w:r>
        <w:rPr/>
        <w:t xml:space="preserve"> </w:t>
      </w:r>
      <w:r>
        <w:rPr/>
        <w:t xml:space="preserve">Johann Christoph Rost</w:t>
      </w:r>
      <w:r>
        <w:rPr/>
      </w:r>
      <w:r>
        <w:rPr/>
        <w:t xml:space="preserve"> </w:t>
      </w:r>
    </w:p>
    <w:p>
      <w:pPr>
        <w:pStyle w:val="kommentar"/>
      </w:pPr>
      <w:r>
        <w:rPr>
          <w:b w:val="true"/>
          <w:sz w:val="16"/>
        </w:rPr>
        <w:t xml:space="preserve">156/31</w:t>
      </w:r>
      <w:r>
        <w:rPr/>
        <w:t xml:space="preserve"> </w:t>
      </w:r>
      <w:r>
        <w:rPr>
          <w:rFonts w:ascii="Linux Libertine G" w:hAnsi="Linux Libertine G" w:cs="Linux Libertine G"/>
        </w:rPr>
        <w:t xml:space="preserve">Anmerkungen</w:t>
        <w:t>]</w:t>
      </w:r>
      <w:r>
        <w:rPr/>
        <w:t xml:space="preserve"> </w:t>
      </w:r>
      <w:r>
        <w:rPr/>
        <w:t xml:space="preserve">Gellius, </w:t>
      </w:r>
      <w:r>
        <w:rPr>
          <w:i w:val="true"/>
        </w:rPr>
        <w:t xml:space="preserve">Anmerkungen zum Gebrauche deutscher Kunstrichter</w:t>
      </w:r>
      <w:r>
        <w:rPr/>
      </w:r>
      <w:r>
        <w:rPr/>
        <w:t xml:space="preserve"> </w:t>
      </w:r>
    </w:p>
    <w:p>
      <w:pPr>
        <w:pStyle w:val="kommentar"/>
      </w:pPr>
      <w:r>
        <w:rPr>
          <w:b w:val="true"/>
          <w:sz w:val="16"/>
        </w:rPr>
        <w:t xml:space="preserve">156/32</w:t>
      </w:r>
      <w:r>
        <w:rPr/>
        <w:t xml:space="preserve"> </w:t>
      </w:r>
      <w:r>
        <w:rPr>
          <w:rFonts w:ascii="Linux Libertine G" w:hAnsi="Linux Libertine G" w:cs="Linux Libertine G"/>
        </w:rPr>
        <w:t xml:space="preserve">Relata refero</w:t>
        <w:t>]</w:t>
      </w:r>
      <w:r>
        <w:rPr/>
        <w:t xml:space="preserve"> dt.: Ich berichte über Gehörtes. </w:t>
      </w:r>
    </w:p>
    <w:p>
      <w:pPr>
        <w:pStyle w:val="kommentar"/>
      </w:pPr>
      <w:r>
        <w:rPr>
          <w:b w:val="true"/>
          <w:sz w:val="16"/>
        </w:rPr>
        <w:t xml:space="preserve">156/36</w:t>
      </w:r>
      <w:r>
        <w:rPr/>
        <w:t xml:space="preserve"> </w:t>
      </w:r>
      <w:r>
        <w:rPr>
          <w:rFonts w:ascii="Linux Libertine G" w:hAnsi="Linux Libertine G" w:cs="Linux Libertine G"/>
        </w:rPr>
        <w:t xml:space="preserve">Kochs Stärke und Schwäche</w:t>
        <w:t>]</w:t>
      </w:r>
      <w:r>
        <w:rPr/>
        <w:t xml:space="preserve"> </w:t>
      </w:r>
      <w:r>
        <w:rPr/>
        <w:t xml:space="preserve">Koch, </w:t>
      </w:r>
      <w:r>
        <w:rPr>
          <w:i w:val="true"/>
        </w:rPr>
        <w:t xml:space="preserve">Stärke und Schwäche der Feinde der göttlichen Offenbarung</w:t>
      </w:r>
      <w:r>
        <w:rPr/>
      </w:r>
      <w:r>
        <w:rPr/>
        <w:t xml:space="preserve"> </w:t>
      </w:r>
    </w:p>
    <w:p>
      <w:pPr>
        <w:pStyle w:val="kommentar"/>
      </w:pPr>
      <w:r>
        <w:rPr>
          <w:b w:val="true"/>
          <w:sz w:val="16"/>
        </w:rPr>
        <w:t xml:space="preserve">157/3</w:t>
      </w:r>
      <w:r>
        <w:rPr/>
        <w:t xml:space="preserve"> </w:t>
      </w:r>
      <w:r>
        <w:rPr>
          <w:rFonts w:ascii="Linux Libertine G" w:hAnsi="Linux Libertine G" w:cs="Linux Libertine G"/>
        </w:rPr>
        <w:t xml:space="preserve">Manilius</w:t>
        <w:t>]</w:t>
      </w:r>
      <w:r>
        <w:rPr/>
        <w:t xml:space="preserve"> Hamann entnahm </w:t>
      </w:r>
      <w:r>
        <w:rPr/>
        <w:t xml:space="preserve">Manilius’ </w:t>
      </w:r>
      <w:r>
        <w:rPr>
          <w:i w:val="true"/>
        </w:rPr>
        <w:t xml:space="preserve">Astronomica</w:t>
      </w:r>
      <w:r>
        <w:rPr/>
        <w:t xml:space="preserve"> das Titel-Motto zu </w:t>
      </w:r>
      <w:r>
        <w:rPr>
          <w:i w:val="true"/>
        </w:rPr>
        <w:t xml:space="preserve">Leser und Kunstrichter</w:t>
      </w:r>
      <w:r>
        <w:rPr/>
        <w:t xml:space="preserve">. </w:t>
      </w:r>
    </w:p>
    <w:p>
      <w:pPr>
        <w:pStyle w:val="kommentar"/>
      </w:pPr>
      <w:r>
        <w:rPr>
          <w:b w:val="true"/>
          <w:sz w:val="16"/>
        </w:rPr>
        <w:t xml:space="preserve">157/7</w:t>
      </w:r>
      <w:r>
        <w:rPr/>
        <w:t xml:space="preserve"> </w:t>
      </w:r>
      <w:r>
        <w:rPr>
          <w:rFonts w:ascii="Linux Libertine G" w:hAnsi="Linux Libertine G" w:cs="Linux Libertine G"/>
        </w:rPr>
        <w:t xml:space="preserve">Schulhandlungen</w:t>
        <w:t>]</w:t>
      </w:r>
      <w:r>
        <w:rPr/>
        <w:t xml:space="preserve"> </w:t>
      </w:r>
      <w:r>
        <w:rPr/>
        <w:t xml:space="preserve">Lindner, </w:t>
      </w:r>
      <w:r>
        <w:rPr>
          <w:i w:val="true"/>
        </w:rPr>
        <w:t xml:space="preserve">Beitrag zu Schulhandlungen</w:t>
      </w:r>
      <w:r>
        <w:rPr/>
      </w:r>
      <w:r>
        <w:rPr/>
        <w:t xml:space="preserve"> </w:t>
      </w:r>
    </w:p>
    <w:p>
      <w:pPr>
        <w:pStyle w:val="kommentar"/>
      </w:pPr>
      <w:r>
        <w:rPr>
          <w:b w:val="true"/>
          <w:sz w:val="16"/>
        </w:rPr>
        <w:t xml:space="preserve">157/8</w:t>
      </w:r>
      <w:r>
        <w:rPr/>
        <w:t xml:space="preserve"> </w:t>
      </w:r>
      <w:r>
        <w:rPr>
          <w:rFonts w:ascii="Linux Libertine G" w:hAnsi="Linux Libertine G" w:cs="Linux Libertine G"/>
        </w:rPr>
        <w:t xml:space="preserve">Lauson</w:t>
        <w:t>]</w:t>
      </w:r>
      <w:r>
        <w:rPr/>
        <w:t xml:space="preserve"> </w:t>
      </w:r>
      <w:r>
        <w:rPr/>
        <w:t xml:space="preserve">Johann Friedrich Lauson</w:t>
      </w:r>
      <w:r>
        <w:rPr/>
      </w:r>
      <w:r>
        <w:rPr/>
        <w:t xml:space="preserve"> </w:t>
      </w:r>
    </w:p>
    <w:p>
      <w:pPr>
        <w:pStyle w:val="kommentar"/>
      </w:pPr>
      <w:r>
        <w:rPr>
          <w:b w:val="true"/>
          <w:sz w:val="16"/>
        </w:rPr>
        <w:t xml:space="preserve">157/12</w:t>
      </w:r>
      <w:r>
        <w:rPr/>
        <w:t xml:space="preserve"> </w:t>
      </w:r>
      <w:r>
        <w:rPr/>
        <w:t xml:space="preserve">Homer</w:t>
      </w:r>
      <w:r>
        <w:rPr/>
      </w:r>
      <w:r>
        <w:rPr/>
        <w:t xml:space="preserve"> </w:t>
      </w:r>
    </w:p>
    <w:p>
      <w:pPr>
        <w:pStyle w:val="kommentar"/>
      </w:pPr>
      <w:r>
        <w:rPr>
          <w:b w:val="true"/>
          <w:sz w:val="16"/>
        </w:rPr>
        <w:t xml:space="preserve">157/20</w:t>
      </w:r>
      <w:r>
        <w:rPr/>
        <w:t xml:space="preserve"> </w:t>
      </w:r>
      <w:r>
        <w:rPr>
          <w:rFonts w:ascii="Linux Libertine G" w:hAnsi="Linux Libertine G" w:cs="Linux Libertine G"/>
        </w:rPr>
        <w:t xml:space="preserve">Ich weiß, daß mein Erlöser lebt</w:t>
        <w:t>]</w:t>
      </w:r>
      <w:r>
        <w:rPr/>
        <w:t xml:space="preserve"> </w:t>
      </w:r>
      <w:r>
        <w:rPr/>
        <w:t xml:space="preserve">Hi 19,25</w:t>
      </w:r>
      <w:r>
        <w:rPr/>
        <w:t xml:space="preserve"> </w:t>
      </w:r>
    </w:p>
    <w:p>
      <w:pPr>
        <w:pStyle w:val="kommentar"/>
      </w:pPr>
      <w:r>
        <w:rPr>
          <w:b w:val="true"/>
          <w:sz w:val="16"/>
        </w:rPr>
        <w:t xml:space="preserve">157/20</w:t>
      </w:r>
      <w:r>
        <w:rPr/>
        <w:t xml:space="preserve"> </w:t>
      </w:r>
      <w:r>
        <w:rPr>
          <w:rFonts w:ascii="Linux Libertine G" w:hAnsi="Linux Libertine G" w:cs="Linux Libertine G"/>
        </w:rPr>
        <w:t xml:space="preserve">der mich von allem Uebel erlösen wird</w:t>
        <w:t>]</w:t>
      </w:r>
      <w:r>
        <w:rPr/>
        <w:t xml:space="preserve"> </w:t>
      </w:r>
      <w:r>
        <w:rPr/>
        <w:t xml:space="preserve">2 Tim 4,18</w:t>
      </w:r>
      <w:r>
        <w:rPr/>
        <w:t xml:space="preserve"> </w:t>
      </w:r>
    </w:p>
    <w:p>
      <w:pPr>
        <w:pStyle w:val="kommentar"/>
      </w:pPr>
      <w:r>
        <w:rPr>
          <w:b w:val="true"/>
          <w:sz w:val="16"/>
        </w:rPr>
        <w:t xml:space="preserve">157/21</w:t>
      </w:r>
      <w:r>
        <w:rPr/>
        <w:t xml:space="preserve"> </w:t>
      </w:r>
      <w:r>
        <w:rPr>
          <w:rFonts w:ascii="Linux Libertine G" w:hAnsi="Linux Libertine G" w:cs="Linux Libertine G"/>
        </w:rPr>
        <w:t xml:space="preserve">wie meine eigenen Haut umgiebt</w:t>
        <w:t>]</w:t>
      </w:r>
      <w:r>
        <w:rPr/>
        <w:t xml:space="preserve"> </w:t>
      </w:r>
      <w:r>
        <w:rPr/>
        <w:t xml:space="preserve">Heb 12,1</w:t>
      </w:r>
      <w:r>
        <w:rPr/>
        <w:t xml:space="preserve"> </w:t>
      </w:r>
    </w:p>
    <w:p>
      <w:pPr>
        <w:pStyle w:val="kommentar"/>
      </w:pPr>
      <w:r>
        <w:rPr>
          <w:b w:val="true"/>
          <w:sz w:val="16"/>
        </w:rPr>
        <w:t xml:space="preserve">157/23</w:t>
      </w:r>
      <w:r>
        <w:rPr/>
        <w:t xml:space="preserve"> </w:t>
      </w:r>
      <w:r>
        <w:rPr>
          <w:rFonts w:ascii="Linux Libertine G" w:hAnsi="Linux Libertine G" w:cs="Linux Libertine G"/>
        </w:rPr>
        <w:t xml:space="preserve">glühenden Asche</w:t>
        <w:t>]</w:t>
      </w:r>
      <w:r>
        <w:rPr/>
        <w:t xml:space="preserve"> </w:t>
      </w:r>
      <w:r>
        <w:rPr/>
        <w:t xml:space="preserve">Hi 2,8</w:t>
      </w:r>
      <w:r>
        <w:rPr/>
        <w:t xml:space="preserve"> </w:t>
      </w:r>
    </w:p>
    <w:p>
      <w:pPr>
        <w:pStyle w:val="kommentar"/>
      </w:pPr>
      <w:r>
        <w:rPr>
          <w:b w:val="true"/>
          <w:sz w:val="16"/>
        </w:rPr>
        <w:t xml:space="preserve">157/24</w:t>
      </w:r>
      <w:r>
        <w:rPr/>
        <w:t xml:space="preserve"> </w:t>
      </w:r>
      <w:r>
        <w:rPr>
          <w:rFonts w:ascii="Linux Libertine G" w:hAnsi="Linux Libertine G" w:cs="Linux Libertine G"/>
        </w:rPr>
        <w:t xml:space="preserve">daß die Erde … meine Brüder sind</w:t>
        <w:t>]</w:t>
      </w:r>
      <w:r>
        <w:rPr/>
        <w:t xml:space="preserve"> </w:t>
      </w:r>
      <w:r>
        <w:rPr/>
        <w:t xml:space="preserve">Hi 17,14</w:t>
      </w:r>
      <w:r>
        <w:rPr/>
        <w:t xml:space="preserve"> </w:t>
      </w:r>
    </w:p>
    <w:p>
      <w:pPr>
        <w:pStyle w:val="kommentar"/>
      </w:pPr>
      <w:r>
        <w:rPr>
          <w:b w:val="true"/>
          <w:sz w:val="16"/>
        </w:rPr>
        <w:t xml:space="preserve">157/27</w:t>
      </w:r>
      <w:r>
        <w:rPr/>
        <w:t xml:space="preserve"> </w:t>
      </w:r>
      <w:r>
        <w:rPr>
          <w:rFonts w:ascii="Linux Libertine G" w:hAnsi="Linux Libertine G" w:cs="Linux Libertine G"/>
        </w:rPr>
        <w:t xml:space="preserve">liebe Hälfte</w:t>
        <w:t>]</w:t>
      </w:r>
      <w:r>
        <w:rPr/>
        <w:t xml:space="preserve"> </w:t>
      </w:r>
      <w:r>
        <w:rPr/>
        <w:t xml:space="preserve">Marianne Lindner</w:t>
      </w:r>
      <w:r>
        <w:rPr/>
      </w:r>
      <w:r>
        <w:rPr/>
        <w:t xml:space="preserve"> </w:t>
      </w:r>
    </w:p>
    <w:p>
      <w:pPr>
        <w:pStyle w:val="kommentar"/>
        <w:sectPr>
          <w:pgMar w:top="1416" w:right="1900" w:bottom="2132" w:left="1984" w:footer="1417"/>
          <w:cols w:equalWidth="true" w:space="560" w:num="2"/>
          <w:type w:val="continuous"/>
        </w:sectPr>
      </w:pPr>
      <w:r>
        <w:rPr>
          <w:b w:val="true"/>
          <w:sz w:val="16"/>
        </w:rPr>
        <w:t xml:space="preserve">157/32</w:t>
      </w:r>
      <w:r>
        <w:rPr/>
        <w:t xml:space="preserve"> </w:t>
      </w:r>
      <w:r>
        <w:rPr>
          <w:rFonts w:ascii="Linux Libertine G" w:hAnsi="Linux Libertine G" w:cs="Linux Libertine G"/>
        </w:rPr>
        <w:t xml:space="preserve">Elbing</w:t>
        <w:t>]</w:t>
      </w:r>
      <w:r>
        <w:rPr/>
        <w:t xml:space="preserve"> Elbląg </w:t>
      </w:r>
    </w:p>
    <w:p>
      <w:pPr>
        <w:pStyle w:val="quelle"/>
      </w:pPr>
      <w:r>
        <w:t>Quelle:</w:t>
      </w:r>
      <w:r>
        <w:br/>
        <w:t xml:space="preserve">Johann Georg Hamann: Kommentierte Briefausgabe (HKB). Hrsg. von Leonard Keidel und Janina Reibold, auf Grundlage der Vorarbeiten Arthur Henkels, unter Mitarbeit von Gregor Babelotzky, Konrad Bucher, Christian Großmann, Carl Friedrich Haak, Luca Klopfer, Johannes Knüchel, Isabel Langkabel und Simon Martens. (Heidelberg 2020ff.) URL: </w:t>
      </w:r>
      <w:r>
        <w:t>www.hamann-ausgabe.de</w:t>
      </w:r>
      <w:r>
        <w:t>.</w:t>
      </w:r>
    </w:p>
  </w:body>
</w:document>
</file>

<file path=word/footer1.xml><?xml version="1.0" encoding="utf-8"?>
<w:ftr xmlns:w="http://schemas.openxmlformats.org/wordprocessingml/2006/main">
  <w:p>
    <w:pPr>
      <w:pStyle w:val="fußzeile"/>
      <w:tabs>
        <w:tab w:val="right" w:pos="7807"/>
      </w:tabs>
    </w:pPr>
    <w:r>
      <w:t>www.hamann-ausgabe.de</w:t>
    </w:r>
    <w:r>
      <w:t xml:space="preserve"> (27.1.2022)</w:t>
      <w:tab/>
    </w:r>
    <w:r>
      <w:t xml:space="preserve">HKB 228 (II 155‒157)</w:t>
    </w:r>
  </w:p>
</w:ftr>
</file>

<file path=word/styles.xml><?xml version="1.0" encoding="utf-8"?>
<w:styles xmlns:w="http://schemas.openxmlformats.org/wordprocessingml/2006/main">
  <w:style w:type="paragraph" w:styleId="stumpf" w:default="true" w:customStyle="true">
    <w:aliases w:val="stumpf"/>
    <w:name w:val="stumpf"/>
    <w:unhideWhenUsed w:val="on"/>
    <w:semiHidden w:val="off"/>
    <w:hidden w:val="off"/>
    <w:qFormat w:val="on"/>
    <w:pPr>
      <w:spacing w:before="0" w:after="0" w:line="280" w:lineRule="exact"/>
      <w:ind w:left="0"/>
      <w:jc w:val="left"/>
    </w:pPr>
    <w:basedOn w:val="stumpf"/>
    <w:next w:val="einzug"/>
    <w:rPr>
      <w:rFonts w:ascii="Linux Libertine G" w:hAnsi="Linux Libertine G" w:cs="Linux Libertine G"/>
      <w:sz w:val="20"/>
    </w:rPr>
  </w:style>
  <w:style w:type="paragraph" w:styleId="einzug" w:default="false" w:customStyle="true">
    <w:aliases w:val="einzug"/>
    <w:name w:val="einzug"/>
    <w:unhideWhenUsed w:val="on"/>
    <w:semiHidden w:val="off"/>
    <w:hidden w:val="off"/>
    <w:qFormat w:val="on"/>
    <w:pPr>
      <w:spacing w:before="0" w:after="0" w:line="280" w:lineRule="exact"/>
      <w:ind w:left="280"/>
      <w:jc w:val="left"/>
    </w:pPr>
    <w:basedOn w:val="stumpf"/>
    <w:next w:val="stumpf"/>
    <w:rPr>
      <w:rFonts w:ascii="Linux Libertine G" w:hAnsi="Linux Libertine G" w:cs="Linux Libertine G"/>
      <w:sz w:val="20"/>
    </w:rPr>
  </w:style>
  <w:style w:type="paragraph" w:styleId="doppeleinzug" w:default="false" w:customStyle="true">
    <w:aliases w:val="doppeleinzug"/>
    <w:name w:val="doppeleinzug"/>
    <w:unhideWhenUsed w:val="on"/>
    <w:semiHidden w:val="off"/>
    <w:hidden w:val="off"/>
    <w:qFormat w:val="on"/>
    <w:pPr>
      <w:spacing w:before="0" w:after="0" w:line="280" w:lineRule="exact"/>
      <w:ind w:left="560"/>
      <w:jc w:val="left"/>
    </w:pPr>
    <w:basedOn w:val="stumpf"/>
    <w:next w:val="stumpf"/>
    <w:rPr>
      <w:rFonts w:ascii="Linux Libertine G" w:hAnsi="Linux Libertine G" w:cs="Linux Libertine G"/>
      <w:sz w:val="20"/>
    </w:rPr>
  </w:style>
  <w:style w:type="paragraph" w:styleId="dreifacheinzug" w:default="false" w:customStyle="true">
    <w:aliases w:val="dreifacheinzug"/>
    <w:name w:val="dreifacheinzug"/>
    <w:unhideWhenUsed w:val="on"/>
    <w:semiHidden w:val="off"/>
    <w:hidden w:val="off"/>
    <w:qFormat w:val="on"/>
    <w:pPr>
      <w:spacing w:before="0" w:after="0" w:line="280" w:lineRule="exact"/>
      <w:ind w:left="840"/>
      <w:jc w:val="left"/>
    </w:pPr>
    <w:basedOn w:val="stumpf"/>
    <w:next w:val="stumpf"/>
    <w:rPr>
      <w:rFonts w:ascii="Linux Libertine G" w:hAnsi="Linux Libertine G" w:cs="Linux Libertine G"/>
      <w:sz w:val="20"/>
    </w:rPr>
  </w:style>
  <w:style w:type="paragraph" w:styleId="vierfacheinzug" w:default="false" w:customStyle="true">
    <w:aliases w:val="vierfacheinzug"/>
    <w:name w:val="vierfacheinzug"/>
    <w:unhideWhenUsed w:val="on"/>
    <w:semiHidden w:val="off"/>
    <w:hidden w:val="off"/>
    <w:qFormat w:val="on"/>
    <w:pPr>
      <w:spacing w:before="0" w:after="0" w:line="280" w:lineRule="exact"/>
      <w:ind w:left="1120"/>
      <w:jc w:val="left"/>
    </w:pPr>
    <w:basedOn w:val="stumpf"/>
    <w:next w:val="stumpf"/>
    <w:rPr>
      <w:rFonts w:ascii="Linux Libertine G" w:hAnsi="Linux Libertine G" w:cs="Linux Libertine G"/>
      <w:sz w:val="20"/>
    </w:rPr>
  </w:style>
  <w:style w:type="paragraph" w:styleId="fünffacheinzug" w:default="false" w:customStyle="true">
    <w:aliases w:val="fünffacheinzug"/>
    <w:name w:val="fünffacheinzug"/>
    <w:unhideWhenUsed w:val="on"/>
    <w:semiHidden w:val="off"/>
    <w:hidden w:val="off"/>
    <w:qFormat w:val="on"/>
    <w:pPr>
      <w:spacing w:before="0" w:after="0" w:line="280" w:lineRule="exact"/>
      <w:ind w:left="1400"/>
      <w:jc w:val="left"/>
    </w:pPr>
    <w:basedOn w:val="stumpf"/>
    <w:next w:val="stumpf"/>
    <w:rPr>
      <w:rFonts w:ascii="Linux Libertine G" w:hAnsi="Linux Libertine G" w:cs="Linux Libertine G"/>
      <w:sz w:val="20"/>
    </w:rPr>
  </w:style>
  <w:style w:type="paragraph" w:styleId="sechsfacheinzug" w:default="false" w:customStyle="true">
    <w:aliases w:val="sechsfacheinzug"/>
    <w:name w:val="sechsfacheinzug"/>
    <w:unhideWhenUsed w:val="on"/>
    <w:semiHidden w:val="off"/>
    <w:hidden w:val="off"/>
    <w:qFormat w:val="on"/>
    <w:pPr>
      <w:spacing w:before="0" w:after="0" w:line="280" w:lineRule="exact"/>
      <w:ind w:left="1680"/>
      <w:jc w:val="left"/>
    </w:pPr>
    <w:basedOn w:val="stumpf"/>
    <w:next w:val="stumpf"/>
    <w:rPr>
      <w:rFonts w:ascii="Linux Libertine G" w:hAnsi="Linux Libertine G" w:cs="Linux Libertine G"/>
      <w:sz w:val="20"/>
    </w:rPr>
  </w:style>
  <w:style w:type="paragraph" w:styleId="siebenfacheinzug" w:default="false" w:customStyle="true">
    <w:aliases w:val="siebenfacheinzug"/>
    <w:name w:val="siebenfacheinzug"/>
    <w:unhideWhenUsed w:val="on"/>
    <w:semiHidden w:val="off"/>
    <w:hidden w:val="off"/>
    <w:qFormat w:val="on"/>
    <w:pPr>
      <w:spacing w:before="0" w:after="0" w:line="280" w:lineRule="exact"/>
      <w:ind w:left="1960"/>
      <w:jc w:val="left"/>
    </w:pPr>
    <w:basedOn w:val="stumpf"/>
    <w:next w:val="stumpf"/>
    <w:rPr>
      <w:rFonts w:ascii="Linux Libertine G" w:hAnsi="Linux Libertine G" w:cs="Linux Libertine G"/>
      <w:sz w:val="20"/>
    </w:rPr>
  </w:style>
  <w:style w:type="paragraph" w:styleId="überlieferung" w:default="false" w:customStyle="true">
    <w:aliases w:val="überlieferung"/>
    <w:name w:val="überlieferung"/>
    <w:unhideWhenUsed w:val="on"/>
    <w:semiHidden w:val="off"/>
    <w:hidden w:val="off"/>
    <w:qFormat w:val="on"/>
    <w:pPr>
      <w:spacing w:before="0" w:after="0" w:line="280" w:lineRule="exact"/>
      <w:ind w:left="0"/>
      <w:jc w:val="left"/>
    </w:pPr>
    <w:basedOn w:val="stumpf"/>
    <w:next w:val="stumpf"/>
    <w:rPr>
      <w:rFonts w:ascii="Linux Libertine G" w:hAnsi="Linux Libertine G" w:cs="Linux Libertine G"/>
      <w:sz w:val="20"/>
      <w:rFonts w:ascii="Linux Biolinum" w:hAnsi="Linux Biolinum" w:cs="Linux Biolinum"/>
    </w:rPr>
  </w:style>
  <w:style w:type="paragraph" w:styleId="fußnote" w:default="false" w:customStyle="true">
    <w:aliases w:val="fußnote"/>
    <w:name w:val="fußnote"/>
    <w:unhideWhenUsed w:val="on"/>
    <w:semiHidden w:val="off"/>
    <w:hidden w:val="off"/>
    <w:qFormat w:val="on"/>
    <w:pPr>
      <w:spacing w:before="0" w:after="0" w:line="280" w:lineRule="exact"/>
      <w:ind w:left="0"/>
      <w:jc w:val="left"/>
      <w:spacing w:before="0" w:after="0" w:line="224" w:lineRule="exact"/>
    </w:pPr>
    <w:basedOn w:val="stumpf"/>
    <w:next w:val="stumpf"/>
    <w:rPr>
      <w:rFonts w:ascii="Linux Libertine G" w:hAnsi="Linux Libertine G" w:cs="Linux Libertine G"/>
      <w:sz w:val="16"/>
    </w:rPr>
  </w:style>
  <w:style w:type="paragraph" w:styleId="fußnotegroß" w:default="false" w:customStyle="true">
    <w:aliases w:val="fußnotegroß"/>
    <w:name w:val="fußnotegroß"/>
    <w:unhideWhenUsed w:val="on"/>
    <w:semiHidden w:val="off"/>
    <w:hidden w:val="off"/>
    <w:qFormat w:val="on"/>
    <w:pPr>
      <w:spacing w:before="0" w:after="0" w:line="280" w:lineRule="exact"/>
      <w:ind w:left="0"/>
      <w:jc w:val="left"/>
      <w:spacing w:before="0" w:after="0" w:line="224" w:lineRule="exact"/>
    </w:pPr>
    <w:basedOn w:val="stumpf"/>
    <w:next w:val="stumpf"/>
    <w:rPr>
      <w:rFonts w:ascii="Linux Libertine G" w:hAnsi="Linux Libertine G" w:cs="Linux Libertine G"/>
      <w:sz w:val="20"/>
      <w:b/>
    </w:rPr>
  </w:style>
  <w:style w:type="paragraph" w:styleId="zeilenzählung" w:default="false" w:customStyle="true">
    <w:aliases w:val="zeilenzählung"/>
    <w:name w:val="zeilenzählun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seitenzählung" w:default="false" w:customStyle="true">
    <w:aliases w:val="seitenzählung"/>
    <w:name w:val="seitenzählun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zentriert" w:default="false" w:customStyle="true">
    <w:aliases w:val="zentriert"/>
    <w:name w:val="zentriert"/>
    <w:unhideWhenUsed w:val="on"/>
    <w:semiHidden w:val="off"/>
    <w:hidden w:val="off"/>
    <w:qFormat w:val="on"/>
    <w:pPr>
      <w:spacing w:before="0" w:after="0" w:line="280" w:lineRule="exact"/>
      <w:ind w:left="0"/>
      <w:jc w:val="center"/>
    </w:pPr>
    <w:basedOn w:val="stumpf"/>
    <w:next w:val="stumpf"/>
    <w:rPr>
      <w:rFonts w:ascii="Linux Libertine G" w:hAnsi="Linux Libertine G" w:cs="Linux Libertine G"/>
      <w:sz w:val="20"/>
    </w:rPr>
  </w:style>
  <w:style w:type="paragraph" w:styleId="rechtsbündig" w:default="false" w:customStyle="true">
    <w:aliases w:val="rechtsbündig"/>
    <w:name w:val="rechtsbündi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textkritik" w:default="false" w:customStyle="true">
    <w:aliases w:val="textkritik"/>
    <w:name w:val="textkritik"/>
    <w:unhideWhenUsed w:val="on"/>
    <w:semiHidden w:val="off"/>
    <w:hidden w:val="off"/>
    <w:qFormat w:val="on"/>
    <w:pPr>
      <w:spacing w:before="0" w:after="0" w:line="280" w:lineRule="exact"/>
      <w:ind w:left="0"/>
      <w:jc w:val="left"/>
      <w:ind w:left="280" w:hanging="280"/>
    </w:pPr>
    <w:basedOn w:val="stumpf"/>
    <w:next w:val="textkritik"/>
    <w:rPr>
      <w:rFonts w:ascii="Linux Libertine G" w:hAnsi="Linux Libertine G" w:cs="Linux Libertine G"/>
      <w:sz w:val="20"/>
    </w:rPr>
  </w:style>
  <w:style w:type="paragraph" w:styleId="kommentar" w:default="false" w:customStyle="true">
    <w:aliases w:val="kommentar"/>
    <w:name w:val="kommentar"/>
    <w:unhideWhenUsed w:val="on"/>
    <w:semiHidden w:val="off"/>
    <w:hidden w:val="off"/>
    <w:qFormat w:val="on"/>
    <w:pPr>
      <w:spacing w:before="0" w:after="0" w:line="280" w:lineRule="exact"/>
      <w:ind w:left="0"/>
      <w:jc w:val="left"/>
      <w:ind w:left="280" w:hanging="280"/>
    </w:pPr>
    <w:basedOn w:val="stumpf"/>
    <w:next w:val="kommentar"/>
    <w:rPr>
      <w:rFonts w:ascii="Linux Libertine G" w:hAnsi="Linux Libertine G" w:cs="Linux Libertine G"/>
      <w:sz w:val="20"/>
      <w:rFonts w:ascii="Linux Biolinum" w:hAnsi="Linux Biolinum" w:cs="Linux Biolinum"/>
    </w:rPr>
  </w:style>
  <w:style w:type="paragraph" w:styleId="anrede" w:default="false" w:customStyle="true">
    <w:aliases w:val="anrede"/>
    <w:name w:val="anrede"/>
    <w:unhideWhenUsed w:val="on"/>
    <w:semiHidden w:val="off"/>
    <w:hidden w:val="off"/>
    <w:qFormat w:val="on"/>
    <w:pPr>
      <w:spacing w:before="0" w:after="280" w:line="280" w:lineRule="exact"/>
      <w:ind w:left="0"/>
      <w:jc w:val="left"/>
    </w:pPr>
    <w:basedOn w:val="stumpf"/>
    <w:next w:val="stumpf"/>
    <w:rPr>
      <w:rFonts w:ascii="Linux Libertine G" w:hAnsi="Linux Libertine G" w:cs="Linux Libertine G"/>
      <w:sz w:val="20"/>
    </w:rPr>
  </w:style>
  <w:style w:type="paragraph" w:styleId="ueberschrift" w:default="false" w:customStyle="true">
    <w:aliases w:val="ueberschrift"/>
    <w:name w:val="ueberschrift"/>
    <w:unhideWhenUsed w:val="on"/>
    <w:semiHidden w:val="off"/>
    <w:hidden w:val="off"/>
    <w:qFormat w:val="on"/>
    <w:pPr>
      <w:spacing w:before="280" w:after="140" w:line="280" w:lineRule="exact"/>
      <w:ind w:left="0"/>
      <w:jc w:val="left"/>
    </w:pPr>
    <w:basedOn w:val="stumpf"/>
    <w:next w:val="stumpf"/>
    <w:rPr>
      <w:rFonts w:ascii="Linux Libertine G" w:hAnsi="Linux Libertine G" w:cs="Linux Libertine G"/>
      <w:sz w:val="20"/>
    </w:rPr>
  </w:style>
  <w:style w:type="paragraph" w:styleId="fußzeile" w:default="false" w:customStyle="true">
    <w:aliases w:val="fußzeile"/>
    <w:name w:val="fußzeile"/>
    <w:unhideWhenUsed w:val="on"/>
    <w:semiHidden w:val="off"/>
    <w:hidden w:val="off"/>
    <w:qFormat w:val="on"/>
    <w:pPr>
      <w:spacing w:before="420" w:after="0" w:line="224" w:lineRule="exact"/>
      <w:ind w:left="0"/>
      <w:jc w:val="left"/>
    </w:pPr>
    <w:basedOn w:val="linksbündig"/>
    <w:next w:val="fußzeile"/>
    <w:rPr>
      <w:rFonts w:ascii="Linux Libertine G" w:hAnsi="Linux Libertine G" w:cs="Linux Libertine G"/>
      <w:sz w:val="20"/>
      <w:color w:val="#7d7d74"/>
      <w:sz w:val="16"/>
      <w:rFonts w:ascii="Linux Biolinum" w:hAnsi="Linux Biolinum" w:cs="Linux Biolinum"/>
    </w:rPr>
  </w:style>
  <w:style w:type="paragraph" w:styleId="quelle" w:default="false" w:customStyle="true">
    <w:aliases w:val="quelle"/>
    <w:name w:val="quelle"/>
    <w:unhideWhenUsed w:val="on"/>
    <w:semiHidden w:val="off"/>
    <w:hidden w:val="off"/>
    <w:qFormat w:val="on"/>
    <w:pPr>
      <w:spacing w:before="420" w:after="0" w:line="224" w:lineRule="exact"/>
      <w:ind w:left="0"/>
      <w:jc w:val="left"/>
    </w:pPr>
    <w:basedOn w:val="stumpf"/>
    <w:next w:val="quelle"/>
    <w:rPr>
      <w:rFonts w:ascii="Linux Libertine G" w:hAnsi="Linux Libertine G" w:cs="Linux Libertine G"/>
      <w:sz w:val="20"/>
    </w:rPr>
    <w:rPr>
      <w:sz w:val="16"/>
      <w:rFonts w:ascii="Linux Biolinum" w:hAnsi="Linux Biolinum" w:cs="Linux Biolinum"/>
    </w:rPr>
  </w:style>
  <w:style w:type="paragraph" w:styleId="register" w:default="false" w:customStyle="true">
    <w:aliases w:val="register"/>
    <w:name w:val="register"/>
    <w:unhideWhenUsed w:val="on"/>
    <w:semiHidden w:val="off"/>
    <w:hidden w:val="off"/>
    <w:qFormat w:val="on"/>
    <w:pPr>
      <w:spacing w:before="0" w:after="140" w:line="280" w:lineRule="exact"/>
      <w:ind w:left="560" w:hanging="280"/>
      <w:jc w:val="left"/>
      <w:contextualSpacing w:val="false"/>
    </w:pPr>
    <w:basedOn w:val="stumpf"/>
    <w:next w:val="register"/>
    <w:rPr>
      <w:rFonts w:ascii="Linux Libertine G" w:hAnsi="Linux Libertine G" w:cs="Linux Libertine G"/>
      <w:sz w:val="20"/>
    </w:rPr>
  </w:style>
  <w:style w:type="paragraph" w:styleId="registerKopf" w:default="false" w:customStyle="true">
    <w:aliases w:val="registerKopf"/>
    <w:name w:val="registerKopf"/>
    <w:unhideWhenUsed w:val="on"/>
    <w:semiHidden w:val="off"/>
    <w:hidden w:val="off"/>
    <w:qFormat w:val="on"/>
    <w:pPr>
      <w:spacing w:before="0" w:after="0" w:line="280" w:lineRule="exact"/>
      <w:ind w:left="0"/>
      <w:jc w:val="left"/>
      <w:keepNext w:val="true"/>
      <w:contextualSpacing w:val="true"/>
    </w:pPr>
    <w:basedOn w:val="stumpf"/>
    <w:next w:val="registerKopf"/>
    <w:rPr>
      <w:rFonts w:ascii="Linux Libertine G" w:hAnsi="Linux Libertine G" w:cs="Linux Libertine G"/>
      <w:sz w:val="20"/>
      <w:b w:val="true"/>
      <w:sz w:val="32"/>
    </w:rPr>
  </w:style>
  <w:style w:type="paragraph" w:styleId="bibelregister" w:default="false" w:customStyle="true">
    <w:aliases w:val="bibelregister"/>
    <w:name w:val="bibelregister"/>
    <w:unhideWhenUsed w:val="on"/>
    <w:semiHidden w:val="off"/>
    <w:hidden w:val="off"/>
    <w:qFormat w:val="on"/>
    <w:pPr>
      <w:spacing w:before="0" w:after="0" w:line="280" w:lineRule="exact"/>
      <w:ind w:left="560" w:hanging="280"/>
      <w:jc w:val="left"/>
    </w:pPr>
    <w:basedOn w:val="stumpf"/>
    <w:next w:val="bibelregister"/>
    <w:rPr>
      <w:rFonts w:ascii="Linux Libertine G" w:hAnsi="Linux Libertine G" w:cs="Linux Libertine G"/>
      <w:sz w:val="20"/>
    </w:rPr>
  </w:style>
</w:styles>
</file>

<file path=word/_rels/document.xml.rels>&#65279;<?xml version="1.0" encoding="utf-8"?><Relationships xmlns="http://schemas.openxmlformats.org/package/2006/relationships"><Relationship Type="http://schemas.openxmlformats.org/officeDocument/2006/relationships/styles" Target="/word/styles.xml" Id="R99c9ff22279f4e15" /><Relationship Type="http://schemas.openxmlformats.org/officeDocument/2006/relationships/footer" Target="/word/footer1.xml" Id="default" /></Relationships>
</file>