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a08c8467ebb4a81"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165‒167</w:t>
      </w:r>
      <w:r>
        <w:br/>
      </w:r>
    </w:p>
    <w:p>
      <w:pPr>
        <w:pStyle w:val="linksbündig"/>
      </w:pPr>
      <w:r>
        <w:rPr>
          <w:sz w:val="32"/>
          <w:b w:val="true"/>
        </w:rPr>
        <w:t>67</w:t>
      </w:r>
    </w:p>
    <w:p>
      <w:pPr>
        <w:pStyle w:val="linksbündig"/>
      </w:pPr>
      <w:r>
        <w:rPr>
          <w:b w:val="true"/>
        </w:rPr>
        <w:t>Grünhof, 17. März 1756</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165, 1</w:t>
      </w:r>
    </w:p>
    <w:p>
      <w:pPr>
        <w:pStyle w:val="rechtsbündig"/>
      </w:pPr>
      <w:r>
        <w:rPr/>
        <w:t xml:space="preserve">Grünhof, den </w:t>
      </w:r>
      <w:r>
        <w:rPr/>
        <w:t xml:space="preserve">17. März 756</w:t>
      </w:r>
      <w:r>
        <w:rPr/>
        <w:t xml:space="preserve"> </w:t>
      </w:r>
    </w:p>
    <w:p>
      <w:pPr>
        <w:pStyle w:val="doppeleinzug"/>
      </w:pPr>
      <w:r>
        <w:rPr/>
        <w:t xml:space="preserve">Herzlich geliebteste Eltern, </w:t>
      </w:r>
    </w:p>
    <w:p>
      <w:pPr>
        <w:pStyle w:val="stumpf"/>
      </w:pPr>
      <w:r>
        <w:rPr/>
        <w:t xml:space="preserve">Der</w:t>
      </w:r>
      <w:r>
        <w:rPr/>
        <w:t xml:space="preserve"> betrübte Nachrichten von Ihrer beyderseitigen Unpäßlichkeit habe auch </w:t>
      </w:r>
    </w:p>
    <w:p>
      <w:pPr>
        <w:pStyle w:val="stumpf"/>
      </w:pPr>
      <w:r>
        <w:rPr/>
        <w:t xml:space="preserve">auf dem Bette zu lesen bekommen, und muß selbige noch daselbst </w:t>
      </w:r>
    </w:p>
    <w:p>
      <w:pPr>
        <w:framePr w:w="1000" w:hSpace="420" w:wrap="around" w:hAnchor="page" w:vAnchor="text" w:xAlign="left" w:y="0"/>
        <w:keepNext w:val="true"/>
        <w:pStyle w:val="zeilenzählung"/>
      </w:pPr>
      <w:r>
        <w:rPr>
          <w:sz w:val="12"/>
        </w:rPr>
        <w:t>5</w:t>
      </w:r>
    </w:p>
    <w:p>
      <w:pPr>
        <w:pStyle w:val="stumpf"/>
      </w:pPr>
      <w:r>
        <w:rPr/>
        <w:t xml:space="preserve">beantworten, wiewohl in der guten Hofnung selbiges mit Gottes Hülfe ehstens </w:t>
      </w:r>
    </w:p>
    <w:p>
      <w:pPr>
        <w:pStyle w:val="stumpf"/>
      </w:pPr>
      <w:r>
        <w:rPr/>
        <w:t xml:space="preserve">verlaßen zu können. Diese Krankheit wird mir gute Dienste thun und die Stelle </w:t>
      </w:r>
    </w:p>
    <w:p>
      <w:pPr>
        <w:pStyle w:val="stumpf"/>
      </w:pPr>
      <w:r>
        <w:rPr/>
        <w:t xml:space="preserve">einer Frühlingskur vertreten können. Sonntags vor 8 Tagen bekam nachdem </w:t>
      </w:r>
    </w:p>
    <w:p>
      <w:pPr>
        <w:pStyle w:val="stumpf"/>
      </w:pPr>
      <w:r>
        <w:rPr/>
        <w:t xml:space="preserve">ich schon einige vorher den Appetit verloren, einen Anfall von Flußfieber, der </w:t>
      </w:r>
    </w:p>
    <w:p>
      <w:pPr>
        <w:pStyle w:val="stumpf"/>
      </w:pPr>
      <w:r>
        <w:rPr/>
        <w:t xml:space="preserve">mich zu Bette trieb. grieseln, brechen in den Gliedern nebst Hitze. </w:t>
      </w:r>
      <w:r>
        <w:rPr>
          <w:strike w:val="true"/>
        </w:rPr>
        <w:t xml:space="preserve">S</w:t>
      </w:r>
      <w:r>
        <w:rPr/>
        <w:t xml:space="preserve"> </w:t>
      </w:r>
    </w:p>
    <w:p>
      <w:pPr>
        <w:framePr w:w="1000" w:hSpace="420" w:wrap="around" w:hAnchor="page" w:vAnchor="text" w:xAlign="left" w:y="0"/>
        <w:keepNext w:val="true"/>
        <w:pStyle w:val="zeilenzählung"/>
      </w:pPr>
      <w:r>
        <w:rPr>
          <w:sz w:val="12"/>
        </w:rPr>
        <w:t>10</w:t>
      </w:r>
    </w:p>
    <w:p>
      <w:pPr>
        <w:pStyle w:val="stumpf"/>
      </w:pPr>
      <w:r>
        <w:rPr/>
        <w:t xml:space="preserve">Montags stand auf und erhielt mich biß gegen Abend. Dienstags wieder, bekam </w:t>
      </w:r>
    </w:p>
    <w:p>
      <w:pPr>
        <w:pStyle w:val="stumpf"/>
      </w:pPr>
      <w:r>
        <w:rPr>
          <w:strike w:val="true"/>
        </w:rPr>
        <w:t xml:space="preserve">aber</w:t>
      </w:r>
      <w:r>
        <w:rPr/>
        <w:t xml:space="preserve"> Anwandelungen von Kälte die ich im Herumgehen überwand, von der </w:t>
      </w:r>
    </w:p>
    <w:p>
      <w:pPr>
        <w:pStyle w:val="stumpf"/>
      </w:pPr>
      <w:r>
        <w:rPr/>
        <w:t xml:space="preserve">Hitze aber überwältigt wurde, daß ich mich gegen Mittag nicht länger halten </w:t>
      </w:r>
    </w:p>
    <w:p>
      <w:pPr>
        <w:pStyle w:val="stumpf"/>
      </w:pPr>
      <w:r>
        <w:rPr/>
        <w:t xml:space="preserve">konnte. Dies ist mein schwerster Tag gewesen ich glühte; der verstopfte Leib </w:t>
      </w:r>
    </w:p>
    <w:p>
      <w:pPr>
        <w:pStyle w:val="stumpf"/>
      </w:pPr>
      <w:r>
        <w:rPr/>
        <w:t xml:space="preserve">hatte schon einige Tage fortgedauert. 2 Stuhlzäpfchen verschlugen nichts. </w:t>
      </w:r>
    </w:p>
    <w:p>
      <w:pPr>
        <w:framePr w:w="1000" w:hSpace="420" w:wrap="around" w:hAnchor="page" w:vAnchor="text" w:xAlign="left" w:y="0"/>
        <w:keepNext w:val="true"/>
        <w:pStyle w:val="zeilenzählung"/>
      </w:pPr>
      <w:r>
        <w:rPr>
          <w:sz w:val="12"/>
        </w:rPr>
        <w:t>15</w:t>
      </w:r>
    </w:p>
    <w:p>
      <w:pPr>
        <w:pStyle w:val="stumpf"/>
      </w:pPr>
      <w:r>
        <w:rPr/>
        <w:t xml:space="preserve">Man hat hier Muskus Pillen oder Kugeln die ich mir </w:t>
      </w:r>
      <w:r>
        <w:rPr>
          <w:rFonts w:ascii="Linux Biolinum" w:hAnsi="Linux Biolinum" w:cs="Linux Biolinum"/>
        </w:rPr>
        <w:t xml:space="preserve">applicirte</w:t>
      </w:r>
      <w:r>
        <w:rPr/>
        <w:t xml:space="preserve"> und Luft </w:t>
      </w:r>
    </w:p>
    <w:p>
      <w:pPr>
        <w:pStyle w:val="stumpf"/>
      </w:pPr>
      <w:r>
        <w:rPr/>
        <w:t xml:space="preserve">verschaffte. Mittwochs offen Leib mit Schmerzen v Uebelkeit so oft ich auffstehen </w:t>
      </w:r>
    </w:p>
    <w:p>
      <w:pPr>
        <w:pStyle w:val="stumpf"/>
      </w:pPr>
      <w:r>
        <w:rPr/>
        <w:t xml:space="preserve">muste. Ein Umschlag für die Hitze um den Kopf hat mir gute Dienste gethan. </w:t>
      </w:r>
    </w:p>
    <w:p>
      <w:pPr>
        <w:pStyle w:val="stumpf"/>
      </w:pPr>
      <w:r>
        <w:rPr/>
        <w:t xml:space="preserve">HE. Doktor Lindner schickte mir einige Pulver einen gelinden Schweiß </w:t>
      </w:r>
    </w:p>
    <w:p>
      <w:pPr>
        <w:pStyle w:val="stumpf"/>
      </w:pPr>
      <w:r>
        <w:rPr/>
        <w:t xml:space="preserve">abzuwarten die ich Sonnabends einnahm v Sonntags ein Tränkchen, das mir </w:t>
      </w:r>
    </w:p>
    <w:p>
      <w:pPr>
        <w:framePr w:w="1000" w:hSpace="420" w:wrap="around" w:hAnchor="page" w:vAnchor="text" w:xAlign="left" w:y="0"/>
        <w:keepNext w:val="true"/>
        <w:pStyle w:val="zeilenzählung"/>
      </w:pPr>
      <w:r>
        <w:rPr>
          <w:sz w:val="12"/>
        </w:rPr>
        <w:t>20</w:t>
      </w:r>
    </w:p>
    <w:p>
      <w:pPr>
        <w:pStyle w:val="stumpf"/>
      </w:pPr>
      <w:r>
        <w:rPr/>
        <w:t xml:space="preserve">einige starke </w:t>
      </w:r>
      <w:r>
        <w:rPr>
          <w:rFonts w:ascii="Linux Biolinum" w:hAnsi="Linux Biolinum" w:cs="Linux Biolinum"/>
        </w:rPr>
        <w:t xml:space="preserve">sedes</w:t>
      </w:r>
      <w:r>
        <w:rPr/>
        <w:t xml:space="preserve"> verschaffte. Montags gelinde Spuren des Fiebers von </w:t>
      </w:r>
    </w:p>
    <w:p>
      <w:pPr>
        <w:pStyle w:val="stumpf"/>
      </w:pPr>
      <w:r>
        <w:rPr/>
        <w:t xml:space="preserve">neuem. Ich such das Uebel so viel ich kann durch die Diät am meisten zu </w:t>
      </w:r>
    </w:p>
    <w:p>
      <w:pPr>
        <w:pStyle w:val="stumpf"/>
      </w:pPr>
      <w:r>
        <w:rPr/>
        <w:t xml:space="preserve">schwächen. Anfangs nichts als Pflaumensuppen seit dem Habertumm zum </w:t>
      </w:r>
    </w:p>
    <w:p>
      <w:pPr>
        <w:pStyle w:val="stumpf"/>
      </w:pPr>
      <w:r>
        <w:rPr/>
        <w:t xml:space="preserve">Frühstück, Mittag v Abend bisweilen mit ein paar Zwieback eingebrockt </w:t>
      </w:r>
    </w:p>
    <w:p>
      <w:pPr>
        <w:pStyle w:val="stumpf"/>
      </w:pPr>
      <w:r>
        <w:rPr/>
        <w:t xml:space="preserve">genoßen; v diese Woche denke noch in dieser Ordnung fortzufahren. Der Mangel </w:t>
      </w:r>
    </w:p>
    <w:p>
      <w:pPr>
        <w:framePr w:w="1000" w:hSpace="420" w:wrap="around" w:hAnchor="page" w:vAnchor="text" w:xAlign="left" w:y="0"/>
        <w:keepNext w:val="true"/>
        <w:pStyle w:val="zeilenzählung"/>
      </w:pPr>
      <w:r>
        <w:rPr>
          <w:sz w:val="12"/>
        </w:rPr>
        <w:t>25</w:t>
      </w:r>
    </w:p>
    <w:p>
      <w:pPr>
        <w:pStyle w:val="stumpf"/>
      </w:pPr>
      <w:r>
        <w:rPr/>
        <w:t xml:space="preserve">des Schlafs kam mir anfangs verdächtig vor v gab mir den Argwohn eines </w:t>
      </w:r>
    </w:p>
    <w:p>
      <w:pPr>
        <w:pStyle w:val="stumpf"/>
      </w:pPr>
      <w:r>
        <w:rPr/>
        <w:t xml:space="preserve">Ausschlags. Freytags Nacht hörte diese Unruhe auf, in der mein Blut war; </w:t>
      </w:r>
    </w:p>
    <w:p>
      <w:pPr>
        <w:pStyle w:val="stumpf"/>
      </w:pPr>
      <w:r>
        <w:rPr/>
        <w:t xml:space="preserve">v jetzt ist mein Schlaf so ruhig v natürlich als ich mir nur wünschen kann. </w:t>
      </w:r>
    </w:p>
    <w:p>
      <w:pPr>
        <w:pStyle w:val="stumpf"/>
      </w:pPr>
      <w:r>
        <w:rPr/>
        <w:t xml:space="preserve">Weiter in meinem Tagbuch. Diesen Montag bekam des Morgens wieder leichte </w:t>
      </w:r>
    </w:p>
    <w:p>
      <w:pPr>
        <w:pStyle w:val="stumpf"/>
      </w:pPr>
      <w:r>
        <w:rPr/>
        <w:t xml:space="preserve">Anwandelungen von Kälte, heute weiß ich nicht, ob ich etwas sicheres von </w:t>
      </w:r>
    </w:p>
    <w:p>
      <w:pPr>
        <w:framePr w:w="1000" w:hSpace="420" w:wrap="around" w:hAnchor="page" w:vAnchor="text" w:xAlign="left" w:y="0"/>
        <w:keepNext w:val="true"/>
        <w:pStyle w:val="zeilenzählung"/>
      </w:pPr>
      <w:r>
        <w:rPr>
          <w:sz w:val="12"/>
        </w:rPr>
        <w:t>30</w:t>
      </w:r>
    </w:p>
    <w:p>
      <w:pPr>
        <w:pStyle w:val="stumpf"/>
      </w:pPr>
      <w:r>
        <w:rPr/>
        <w:t xml:space="preserve">Fieber gefühlt. Mein letztes Pulver hatte eingenommen der Schweiß schien </w:t>
      </w:r>
    </w:p>
    <w:p>
      <w:pPr>
        <w:pStyle w:val="stumpf"/>
      </w:pPr>
      <w:r>
        <w:rPr/>
        <w:t xml:space="preserve">sich aber zu währen v kälter zu seyn oder klamm, wie man es nennt. Gott Lob! </w:t>
      </w:r>
    </w:p>
    <w:p>
      <w:pPr>
        <w:pStyle w:val="stumpf"/>
      </w:pPr>
      <w:r>
        <w:rPr/>
        <w:t xml:space="preserve">jetzt glaub ich meiner Beßerung immer näher zu kommen. Nach dem </w:t>
      </w:r>
    </w:p>
    <w:p>
      <w:pPr>
        <w:pStyle w:val="stumpf"/>
      </w:pPr>
      <w:r>
        <w:rPr/>
        <w:t xml:space="preserve">schlimmen Dienstag hab ich eine sehr scharfe v durchdringende </w:t>
      </w:r>
      <w:r>
        <w:rPr>
          <w:rFonts w:ascii="Linux Biolinum" w:hAnsi="Linux Biolinum" w:cs="Linux Biolinum"/>
        </w:rPr>
        <w:t xml:space="preserve">Transpiration</w:t>
      </w:r>
      <w:r>
        <w:rPr/>
        <w:t xml:space="preserve"> </w:t>
      </w:r>
    </w:p>
    <w:p>
      <w:pPr>
        <w:pStyle w:val="stumpf"/>
      </w:pPr>
      <w:r>
        <w:rPr/>
        <w:t xml:space="preserve">bekommen, die mir Empfindung auf der Haut verursacht v die meiste Schärfe </w:t>
      </w:r>
    </w:p>
    <w:p>
      <w:pPr>
        <w:framePr w:w="1000" w:hSpace="420" w:wrap="around" w:hAnchor="page" w:vAnchor="text" w:xAlign="left" w:y="0"/>
        <w:keepNext w:val="true"/>
        <w:pStyle w:val="zeilenzählung"/>
      </w:pPr>
      <w:r>
        <w:rPr>
          <w:sz w:val="12"/>
        </w:rPr>
        <w:t>35</w:t>
      </w:r>
    </w:p>
    <w:p>
      <w:pPr>
        <w:pStyle w:val="stumpf"/>
      </w:pPr>
      <w:r>
        <w:rPr/>
        <w:t xml:space="preserve">nothwendig abgeführt haben muß. </w:t>
      </w:r>
    </w:p>
    <w:p>
      <w:pPr>
        <w:pStyle w:val="einzug"/>
      </w:pPr>
      <w:r>
        <w:rPr/>
        <w:t xml:space="preserve">So einen zierlich geschriebenen Brief ich auch in Gedanken entworfen; so </w:t>
      </w:r>
    </w:p>
    <w:p>
      <w:pPr>
        <w:framePr w:w="1000" w:hSpace="420" w:wrap="around" w:hAnchor="page" w:vAnchor="text" w:xAlign="left" w:y="0"/>
        <w:keepNext w:val="true"/>
        <w:pStyle w:val="seitenzählung"/>
      </w:pPr>
      <w:r>
        <w:rPr>
          <w:sz w:val="12"/>
          <w:b w:val="true"/>
        </w:rPr>
        <w:t>S. 166</w:t>
      </w:r>
      <w:r>
        <w:rPr/>
        <w:t xml:space="preserve"> </w:t>
      </w:r>
    </w:p>
    <w:p>
      <w:pPr>
        <w:pStyle w:val="stumpf"/>
      </w:pPr>
      <w:r>
        <w:rPr/>
        <w:t xml:space="preserve">sehe ich doch, herzlich Geliebteste Eltern, daß Sie bey diesem gegenwärtigen </w:t>
      </w:r>
    </w:p>
    <w:p>
      <w:pPr>
        <w:pStyle w:val="stumpf"/>
      </w:pPr>
      <w:r>
        <w:rPr/>
        <w:t xml:space="preserve">noch einen Vorleser nöthig haben werden, weil ich ihn in einer unbeqvemen </w:t>
      </w:r>
    </w:p>
    <w:p>
      <w:pPr>
        <w:pStyle w:val="stumpf"/>
      </w:pPr>
      <w:r>
        <w:rPr/>
        <w:t xml:space="preserve">Lage schreiben muß. Künfftig will Ihrem Befehl beßer nachleben. </w:t>
      </w:r>
    </w:p>
    <w:p>
      <w:pPr>
        <w:pStyle w:val="einzug"/>
      </w:pPr>
      <w:r>
        <w:rPr/>
        <w:t xml:space="preserve">Ihre Erinnerungen, Liebster Vater, haben mich sehr aufge</w:t>
      </w:r>
      <w:r>
        <w:rPr>
          <w:strike w:val="true"/>
        </w:rPr>
        <w:t xml:space="preserve">nüchtert</w:t>
      </w:r>
      <w:r>
        <w:rPr/>
        <w:t xml:space="preserve">richtet. </w:t>
      </w:r>
    </w:p>
    <w:p>
      <w:pPr>
        <w:framePr w:w="1000" w:hSpace="420" w:wrap="around" w:hAnchor="page" w:vAnchor="text" w:xAlign="left" w:y="0"/>
        <w:keepNext w:val="true"/>
        <w:pStyle w:val="zeilenzählung"/>
      </w:pPr>
      <w:r>
        <w:rPr>
          <w:sz w:val="12"/>
        </w:rPr>
        <w:t>5</w:t>
      </w:r>
    </w:p>
    <w:p>
      <w:pPr>
        <w:pStyle w:val="stumpf"/>
      </w:pPr>
      <w:r>
        <w:rPr/>
        <w:t xml:space="preserve">Sie haben meine Hypochondrie gemerkt; und erklären mir Ihre Gesinnungen </w:t>
      </w:r>
    </w:p>
    <w:p>
      <w:pPr>
        <w:pStyle w:val="stumpf"/>
      </w:pPr>
      <w:r>
        <w:rPr/>
        <w:t xml:space="preserve">auf eine Art, die mir zu einer großen Aufmunterung gereicht. Der Himmel </w:t>
      </w:r>
    </w:p>
    <w:p>
      <w:pPr>
        <w:pStyle w:val="stumpf"/>
      </w:pPr>
      <w:r>
        <w:rPr/>
        <w:t xml:space="preserve">behüte, daß ich die zärtlichen Sorgen meiner liebsten Eltern mit Undankbarkeit </w:t>
      </w:r>
    </w:p>
    <w:p>
      <w:pPr>
        <w:pStyle w:val="stumpf"/>
      </w:pPr>
      <w:r>
        <w:rPr/>
        <w:t xml:space="preserve">und Verdruß aufnehmen sollte. Alle Leidenschaften, die mit der Religion </w:t>
      </w:r>
    </w:p>
    <w:p>
      <w:pPr>
        <w:pStyle w:val="stumpf"/>
      </w:pPr>
      <w:r>
        <w:rPr/>
        <w:t xml:space="preserve">bestehen und durch das Christenthum eingeschränkt werden, können uns weder </w:t>
      </w:r>
    </w:p>
    <w:p>
      <w:pPr>
        <w:framePr w:w="1000" w:hSpace="420" w:wrap="around" w:hAnchor="page" w:vAnchor="text" w:xAlign="left" w:y="0"/>
        <w:keepNext w:val="true"/>
        <w:pStyle w:val="zeilenzählung"/>
      </w:pPr>
      <w:r>
        <w:rPr>
          <w:sz w:val="12"/>
        </w:rPr>
        <w:t>10</w:t>
      </w:r>
    </w:p>
    <w:p>
      <w:pPr>
        <w:pStyle w:val="stumpf"/>
      </w:pPr>
      <w:r>
        <w:rPr/>
        <w:t xml:space="preserve">beschwerlich noch nachtheilig seyn. Wie leicht können wir aber nicht durch </w:t>
      </w:r>
    </w:p>
    <w:p>
      <w:pPr>
        <w:pStyle w:val="stumpf"/>
      </w:pPr>
      <w:r>
        <w:rPr/>
        <w:t xml:space="preserve">diejenige Triebe selbst verführt werden, welche die Natur uns vorzüglich </w:t>
      </w:r>
    </w:p>
    <w:p>
      <w:pPr>
        <w:pStyle w:val="stumpf"/>
      </w:pPr>
      <w:r>
        <w:rPr/>
        <w:t xml:space="preserve">geschenkt und die Vernunfft auf ihre Seite haben. Ich stelle mir meine liebe </w:t>
      </w:r>
    </w:p>
    <w:p>
      <w:pPr>
        <w:pStyle w:val="stumpf"/>
      </w:pPr>
      <w:r>
        <w:rPr/>
        <w:t xml:space="preserve">Eltern bisweilen in einer Verlegenheit, in einer aufgebrachten Unruhe vor, </w:t>
      </w:r>
    </w:p>
    <w:p>
      <w:pPr>
        <w:pStyle w:val="stumpf"/>
      </w:pPr>
      <w:r>
        <w:rPr/>
        <w:t xml:space="preserve">mit der Sie sich fragen: wo bleibt denn unser Sohn? was wird denn aus </w:t>
      </w:r>
    </w:p>
    <w:p>
      <w:pPr>
        <w:framePr w:w="1000" w:hSpace="420" w:wrap="around" w:hAnchor="page" w:vAnchor="text" w:xAlign="left" w:y="0"/>
        <w:keepNext w:val="true"/>
        <w:pStyle w:val="zeilenzählung"/>
      </w:pPr>
      <w:r>
        <w:rPr>
          <w:sz w:val="12"/>
        </w:rPr>
        <w:t>15</w:t>
      </w:r>
    </w:p>
    <w:p>
      <w:pPr>
        <w:pStyle w:val="stumpf"/>
      </w:pPr>
      <w:r>
        <w:rPr/>
        <w:t xml:space="preserve">ihm? Wenn er uns doch gefolgt hätte! Wie ist seine Aufführung, sich </w:t>
      </w:r>
    </w:p>
    <w:p>
      <w:pPr>
        <w:pStyle w:val="stumpf"/>
      </w:pPr>
      <w:r>
        <w:rPr/>
        <w:t xml:space="preserve">selbst überlaßen? Wohin gehen seine Absichten? Straft der schlechte </w:t>
      </w:r>
    </w:p>
    <w:p>
      <w:pPr>
        <w:pStyle w:val="stumpf"/>
      </w:pPr>
      <w:r>
        <w:rPr/>
        <w:t xml:space="preserve">Fortgang sie nicht ihrer Eitelkeit? Ich könnte mich gegen allen ihren Verdacht </w:t>
      </w:r>
    </w:p>
    <w:p>
      <w:pPr>
        <w:pStyle w:val="stumpf"/>
      </w:pPr>
      <w:r>
        <w:rPr/>
        <w:t xml:space="preserve">vielleicht rechtfertigen, meine Grundsätze entschuldigen. Ohne mir die Zeit lang </w:t>
      </w:r>
    </w:p>
    <w:p>
      <w:pPr>
        <w:pStyle w:val="stumpf"/>
      </w:pPr>
      <w:r>
        <w:rPr/>
        <w:t xml:space="preserve">werden zu laßen wünschte mir bisweilen alle diese Zweifel mit einer </w:t>
      </w:r>
    </w:p>
    <w:p>
      <w:pPr>
        <w:framePr w:w="1000" w:hSpace="420" w:wrap="around" w:hAnchor="page" w:vAnchor="text" w:xAlign="left" w:y="0"/>
        <w:keepNext w:val="true"/>
        <w:pStyle w:val="zeilenzählung"/>
      </w:pPr>
      <w:r>
        <w:rPr>
          <w:sz w:val="12"/>
        </w:rPr>
        <w:t>20</w:t>
      </w:r>
    </w:p>
    <w:p>
      <w:pPr>
        <w:pStyle w:val="stumpf"/>
      </w:pPr>
      <w:r>
        <w:rPr/>
        <w:t xml:space="preserve">Nachricht beantworten zu können, die meine liebste Eltern zufrieden spräche: hier </w:t>
      </w:r>
    </w:p>
    <w:p>
      <w:pPr>
        <w:pStyle w:val="stumpf"/>
      </w:pPr>
      <w:r>
        <w:rPr/>
        <w:t xml:space="preserve">ist das, was ich durch meine Gedult zu verdienen gewartet. </w:t>
      </w:r>
    </w:p>
    <w:p>
      <w:pPr>
        <w:pStyle w:val="einzug"/>
      </w:pPr>
      <w:r>
        <w:rPr/>
        <w:t xml:space="preserve">Es kann seyn, daß die Krankheit in Gliedern meine Hypochondrie vermehrt; </w:t>
      </w:r>
    </w:p>
    <w:p>
      <w:pPr>
        <w:pStyle w:val="stumpf"/>
      </w:pPr>
      <w:r>
        <w:rPr/>
        <w:t xml:space="preserve">es kann seyn, daß selbige zum Theil in meinen Umständen liegt. Ich </w:t>
      </w:r>
    </w:p>
    <w:p>
      <w:pPr>
        <w:pStyle w:val="stumpf"/>
      </w:pPr>
      <w:r>
        <w:rPr/>
        <w:t xml:space="preserve">verzweifle hier daran meinen Endzweck zu erreichen. Der älteste ist gesund, man </w:t>
      </w:r>
    </w:p>
    <w:p>
      <w:pPr>
        <w:framePr w:w="1000" w:hSpace="420" w:wrap="around" w:hAnchor="page" w:vAnchor="text" w:xAlign="left" w:y="0"/>
        <w:keepNext w:val="true"/>
        <w:pStyle w:val="zeilenzählung"/>
      </w:pPr>
      <w:r>
        <w:rPr>
          <w:sz w:val="12"/>
        </w:rPr>
        <w:t>25</w:t>
      </w:r>
    </w:p>
    <w:p>
      <w:pPr>
        <w:pStyle w:val="stumpf"/>
      </w:pPr>
      <w:r>
        <w:rPr/>
        <w:t xml:space="preserve">schont seine Gesundheit nicht v die Unmäßigkeit macht selbige sehr mißlich. </w:t>
      </w:r>
    </w:p>
    <w:p>
      <w:pPr>
        <w:pStyle w:val="stumpf"/>
      </w:pPr>
      <w:r>
        <w:rPr/>
        <w:t xml:space="preserve">Die Fähigkeit seines Kopfes, die Lebhafftigkeit und Geschmeidigkeit seiner </w:t>
      </w:r>
    </w:p>
    <w:p>
      <w:pPr>
        <w:pStyle w:val="stumpf"/>
      </w:pPr>
      <w:r>
        <w:rPr/>
        <w:t xml:space="preserve">Einbildungskraft hintergeht die Eltern. Man legt mir alle Hinderniße, die </w:t>
      </w:r>
    </w:p>
    <w:p>
      <w:pPr>
        <w:pStyle w:val="stumpf"/>
      </w:pPr>
      <w:r>
        <w:rPr/>
        <w:t xml:space="preserve">ehedem meine Mühe vereitelt haben; und ich liege denselben wieder Willen </w:t>
      </w:r>
    </w:p>
    <w:p>
      <w:pPr>
        <w:pStyle w:val="stumpf"/>
      </w:pPr>
      <w:r>
        <w:rPr/>
        <w:t xml:space="preserve">unter. Die Welt will betrogen seyn. Es ist nicht jedermanns Sache sich diesem </w:t>
      </w:r>
    </w:p>
    <w:p>
      <w:pPr>
        <w:framePr w:w="1000" w:hSpace="420" w:wrap="around" w:hAnchor="page" w:vAnchor="text" w:xAlign="left" w:y="0"/>
        <w:keepNext w:val="true"/>
        <w:pStyle w:val="zeilenzählung"/>
      </w:pPr>
      <w:r>
        <w:rPr>
          <w:sz w:val="12"/>
        </w:rPr>
        <w:t>30</w:t>
      </w:r>
    </w:p>
    <w:p>
      <w:pPr>
        <w:pStyle w:val="stumpf"/>
      </w:pPr>
      <w:r>
        <w:rPr/>
        <w:t xml:space="preserve">Verlangen zu bequemen. Was sagt Gewißen, Pflicht dazu. Siegt über alles! </w:t>
      </w:r>
    </w:p>
    <w:p>
      <w:pPr>
        <w:pStyle w:val="stumpf"/>
      </w:pPr>
      <w:r>
        <w:rPr/>
        <w:t xml:space="preserve">Der eine Theil weiß gar nicht was Erziehung ist. Der andere weiß nicht was </w:t>
      </w:r>
    </w:p>
    <w:p>
      <w:pPr>
        <w:pStyle w:val="stumpf"/>
      </w:pPr>
      <w:r>
        <w:rPr/>
        <w:t xml:space="preserve">Söhne sind. Braucht zu einer Tochter Schminke und Eitelkeit. Wenn ihr nicht </w:t>
      </w:r>
    </w:p>
    <w:p>
      <w:pPr>
        <w:pStyle w:val="stumpf"/>
      </w:pPr>
      <w:r>
        <w:rPr/>
        <w:t xml:space="preserve">Tugend haben wollt, last wenigstens Ehre in das Herz eines Kinds und seine </w:t>
      </w:r>
    </w:p>
    <w:p>
      <w:pPr>
        <w:pStyle w:val="stumpf"/>
      </w:pPr>
      <w:r>
        <w:rPr/>
        <w:t xml:space="preserve">Vernunft gesund seyn; weil ein Mann aus ihm werden soll. Man hat mich </w:t>
      </w:r>
    </w:p>
    <w:p>
      <w:pPr>
        <w:framePr w:w="1000" w:hSpace="420" w:wrap="around" w:hAnchor="page" w:vAnchor="text" w:xAlign="left" w:y="0"/>
        <w:keepNext w:val="true"/>
        <w:pStyle w:val="zeilenzählung"/>
      </w:pPr>
      <w:r>
        <w:rPr>
          <w:sz w:val="12"/>
        </w:rPr>
        <w:t>35</w:t>
      </w:r>
    </w:p>
    <w:p>
      <w:pPr>
        <w:pStyle w:val="stumpf"/>
      </w:pPr>
      <w:r>
        <w:rPr/>
        <w:t xml:space="preserve">gekannt; bin ich nicht lange genung hier gewesen um mich kennen zu lernen. </w:t>
      </w:r>
    </w:p>
    <w:p>
      <w:pPr>
        <w:pStyle w:val="stumpf"/>
      </w:pPr>
      <w:r>
        <w:rPr/>
        <w:t xml:space="preserve">Da man mich wieder verlangt; konnte ich nicht muthmaßen, daß man meinen </w:t>
      </w:r>
    </w:p>
    <w:p>
      <w:pPr>
        <w:pStyle w:val="stumpf"/>
      </w:pPr>
      <w:r>
        <w:rPr/>
        <w:t xml:space="preserve">Absichten Recht wiederfahren ließe und sich ändern würde. Ich habe keine </w:t>
      </w:r>
    </w:p>
    <w:p>
      <w:pPr>
        <w:framePr w:w="1000" w:hSpace="420" w:wrap="around" w:hAnchor="page" w:vAnchor="text" w:xAlign="left" w:y="0"/>
        <w:keepNext w:val="true"/>
        <w:pStyle w:val="seitenzählung"/>
      </w:pPr>
      <w:r>
        <w:rPr>
          <w:sz w:val="12"/>
          <w:b w:val="true"/>
        </w:rPr>
        <w:t>S. 167</w:t>
      </w:r>
      <w:r>
        <w:rPr/>
        <w:t xml:space="preserve"> </w:t>
      </w:r>
    </w:p>
    <w:p>
      <w:pPr>
        <w:pStyle w:val="stumpf"/>
      </w:pPr>
      <w:r>
        <w:rPr/>
        <w:t xml:space="preserve">Ursache dazu gehabt. Glaubt ihr daß ich für euch lebe und euch zu Gefallen </w:t>
      </w:r>
    </w:p>
    <w:p>
      <w:pPr>
        <w:pStyle w:val="stumpf"/>
      </w:pPr>
      <w:r>
        <w:rPr/>
        <w:t xml:space="preserve">auf den Kopf gehen soll; weil ihr deßelben euch so wenig als eurer Füße </w:t>
      </w:r>
    </w:p>
    <w:p>
      <w:pPr>
        <w:pStyle w:val="stumpf"/>
      </w:pPr>
      <w:r>
        <w:rPr/>
        <w:t xml:space="preserve">gehörig bedienen könnt. Ich sehe zu, schweige und wundere mich. Mit </w:t>
      </w:r>
    </w:p>
    <w:p>
      <w:pPr>
        <w:pStyle w:val="stumpf"/>
      </w:pPr>
      <w:r>
        <w:rPr/>
        <w:t xml:space="preserve">diesem Monath ist mein erstes Vierteljahr zu Ende. Die Zeit wird mehr </w:t>
      </w:r>
    </w:p>
    <w:p>
      <w:pPr>
        <w:framePr w:w="1000" w:hSpace="420" w:wrap="around" w:hAnchor="page" w:vAnchor="text" w:xAlign="left" w:y="0"/>
        <w:keepNext w:val="true"/>
        <w:pStyle w:val="zeilenzählung"/>
      </w:pPr>
      <w:r>
        <w:rPr>
          <w:sz w:val="12"/>
        </w:rPr>
        <w:t>5</w:t>
      </w:r>
    </w:p>
    <w:p>
      <w:pPr>
        <w:pStyle w:val="stumpf"/>
      </w:pPr>
      <w:r>
        <w:rPr/>
        <w:t xml:space="preserve">lehren. </w:t>
      </w:r>
    </w:p>
    <w:p>
      <w:pPr>
        <w:pStyle w:val="einzug"/>
      </w:pPr>
      <w:r>
        <w:rPr/>
        <w:t xml:space="preserve">Sie sehen hieraus, Geliebtester Vater, daß ich meinen Beruf mit Ernst </w:t>
      </w:r>
    </w:p>
    <w:p>
      <w:pPr>
        <w:pStyle w:val="stumpf"/>
      </w:pPr>
      <w:r>
        <w:rPr/>
        <w:t xml:space="preserve">treibe. Der äußerliche Beyfall genügt mir nicht, der Schein auch nicht. Ich </w:t>
      </w:r>
    </w:p>
    <w:p>
      <w:pPr>
        <w:pStyle w:val="stumpf"/>
      </w:pPr>
      <w:r>
        <w:rPr/>
        <w:t xml:space="preserve">kann weder kalt noch lau seyn. Ich schütte mein Herz gegen Sie aus, damit </w:t>
      </w:r>
    </w:p>
    <w:p>
      <w:pPr>
        <w:pStyle w:val="stumpf"/>
      </w:pPr>
      <w:r>
        <w:rPr/>
        <w:t xml:space="preserve">Sie mich desto richtiger beurtheilen können. Der Coffe ist ganz abgeschaft. Ich </w:t>
      </w:r>
    </w:p>
    <w:p>
      <w:pPr>
        <w:framePr w:w="1000" w:hSpace="420" w:wrap="around" w:hAnchor="page" w:vAnchor="text" w:xAlign="left" w:y="0"/>
        <w:keepNext w:val="true"/>
        <w:pStyle w:val="zeilenzählung"/>
      </w:pPr>
      <w:r>
        <w:rPr>
          <w:sz w:val="12"/>
        </w:rPr>
        <w:t>10</w:t>
      </w:r>
    </w:p>
    <w:p>
      <w:pPr>
        <w:pStyle w:val="stumpf"/>
      </w:pPr>
      <w:r>
        <w:rPr/>
        <w:t xml:space="preserve">werde mich der Pferde auch bedienen und will meine Wege der Vorsehung </w:t>
      </w:r>
    </w:p>
    <w:p>
      <w:pPr>
        <w:pStyle w:val="stumpf"/>
      </w:pPr>
      <w:r>
        <w:rPr/>
        <w:t xml:space="preserve">anvertrauen. Der kürzeste v. sicherste Richtscheid! Mein Gemüth ist ruhiger </w:t>
      </w:r>
    </w:p>
    <w:p>
      <w:pPr>
        <w:pStyle w:val="stumpf"/>
      </w:pPr>
      <w:r>
        <w:rPr/>
        <w:t xml:space="preserve">übrigens als Sie vielleicht denken. Es thut mir bisweilen leidt, daß man </w:t>
      </w:r>
    </w:p>
    <w:p>
      <w:pPr>
        <w:pStyle w:val="stumpf"/>
      </w:pPr>
      <w:r>
        <w:rPr/>
        <w:t xml:space="preserve">sich um seinen Nächsten so sauer werden laßen muß ihm die Liebe </w:t>
      </w:r>
    </w:p>
    <w:p>
      <w:pPr>
        <w:pStyle w:val="stumpf"/>
      </w:pPr>
      <w:r>
        <w:rPr/>
        <w:t xml:space="preserve">aufzudrängen, die man gegen ihn hat. Die ganze Welt kommt mir alsdann als </w:t>
      </w:r>
    </w:p>
    <w:p>
      <w:pPr>
        <w:framePr w:w="1000" w:hSpace="420" w:wrap="around" w:hAnchor="page" w:vAnchor="text" w:xAlign="left" w:y="0"/>
        <w:keepNext w:val="true"/>
        <w:pStyle w:val="zeilenzählung"/>
      </w:pPr>
      <w:r>
        <w:rPr>
          <w:sz w:val="12"/>
        </w:rPr>
        <w:t>15</w:t>
      </w:r>
    </w:p>
    <w:p>
      <w:pPr>
        <w:pStyle w:val="stumpf"/>
      </w:pPr>
      <w:r>
        <w:rPr/>
        <w:t xml:space="preserve">jene Stadt vor, die Jesus mit Thränen ehmals anredte: Wenn Du </w:t>
      </w:r>
    </w:p>
    <w:p>
      <w:pPr>
        <w:pStyle w:val="stumpf"/>
      </w:pPr>
      <w:r>
        <w:rPr/>
        <w:t xml:space="preserve">wüßtest zu dieser deiner Zeit, was zu deinem Besten dient. Wir Menschen </w:t>
      </w:r>
    </w:p>
    <w:p>
      <w:pPr>
        <w:pStyle w:val="stumpf"/>
      </w:pPr>
      <w:r>
        <w:rPr/>
        <w:t xml:space="preserve">wißen es nicht und verlangen es auch leyder! nicht. Wir qvälen </w:t>
      </w:r>
    </w:p>
    <w:p>
      <w:pPr>
        <w:pStyle w:val="stumpf"/>
      </w:pPr>
      <w:r>
        <w:rPr/>
        <w:t xml:space="preserve">diejenigen, die uns gut wollen und sehen unsere Feinde für unsere besten </w:t>
      </w:r>
    </w:p>
    <w:p>
      <w:pPr>
        <w:pStyle w:val="stumpf"/>
      </w:pPr>
      <w:r>
        <w:rPr/>
        <w:t xml:space="preserve">Freunde an. Wird dem Teufel selbst nicht mehr als Gott gedient und jenem </w:t>
      </w:r>
    </w:p>
    <w:p>
      <w:pPr>
        <w:framePr w:w="1000" w:hSpace="420" w:wrap="around" w:hAnchor="page" w:vAnchor="text" w:xAlign="left" w:y="0"/>
        <w:keepNext w:val="true"/>
        <w:pStyle w:val="zeilenzählung"/>
      </w:pPr>
      <w:r>
        <w:rPr>
          <w:sz w:val="12"/>
        </w:rPr>
        <w:t>20</w:t>
      </w:r>
    </w:p>
    <w:p>
      <w:pPr>
        <w:pStyle w:val="stumpf"/>
      </w:pPr>
      <w:r>
        <w:rPr/>
        <w:t xml:space="preserve">größere Opfer als unserem Schöpfer gebracht – – Ich habe ein klein </w:t>
      </w:r>
    </w:p>
    <w:p>
      <w:pPr>
        <w:pStyle w:val="stumpf"/>
      </w:pPr>
      <w:r>
        <w:rPr/>
        <w:t xml:space="preserve">Schnittchen Brodt mit weichen Eyern geeßen v hat mir sehr gut geschmeckt. Meine </w:t>
      </w:r>
    </w:p>
    <w:p>
      <w:pPr>
        <w:pStyle w:val="stumpf"/>
      </w:pPr>
      <w:r>
        <w:rPr/>
        <w:t xml:space="preserve">Adern sind noch ebenso voll ich hoffe wenigstens mein Blut etwas </w:t>
      </w:r>
    </w:p>
    <w:p>
      <w:pPr>
        <w:pStyle w:val="stumpf"/>
      </w:pPr>
      <w:r>
        <w:rPr/>
        <w:t xml:space="preserve">leichter und dünner gemacht zu haben. Auf die Woche erwarte meinen </w:t>
      </w:r>
    </w:p>
    <w:p>
      <w:pPr>
        <w:pStyle w:val="stumpf"/>
      </w:pPr>
      <w:r>
        <w:rPr/>
        <w:t xml:space="preserve">werthen Freund den HE. Regimentsfeldscherer Parisius, der auch ein hart </w:t>
      </w:r>
    </w:p>
    <w:p>
      <w:pPr>
        <w:framePr w:w="1000" w:hSpace="420" w:wrap="around" w:hAnchor="page" w:vAnchor="text" w:xAlign="left" w:y="0"/>
        <w:keepNext w:val="true"/>
        <w:pStyle w:val="zeilenzählung"/>
      </w:pPr>
      <w:r>
        <w:rPr>
          <w:sz w:val="12"/>
        </w:rPr>
        <w:t>25</w:t>
      </w:r>
    </w:p>
    <w:p>
      <w:pPr>
        <w:pStyle w:val="stumpf"/>
      </w:pPr>
      <w:r>
        <w:rPr/>
        <w:t xml:space="preserve">Lager ausgestanden, einen sehr behutsamen v vernünftigen Arzt. Wegen des </w:t>
      </w:r>
    </w:p>
    <w:p>
      <w:pPr>
        <w:pStyle w:val="stumpf"/>
      </w:pPr>
      <w:r>
        <w:rPr/>
        <w:t xml:space="preserve">Aderlaßens werde ich seinem Rath folgen. Ich glaube nicht deßelben </w:t>
      </w:r>
    </w:p>
    <w:p>
      <w:pPr>
        <w:pStyle w:val="stumpf"/>
      </w:pPr>
      <w:r>
        <w:rPr/>
        <w:t xml:space="preserve">entbehren zu können. </w:t>
      </w:r>
    </w:p>
    <w:p>
      <w:pPr>
        <w:pStyle w:val="einzug"/>
      </w:pPr>
      <w:r>
        <w:rPr/>
        <w:t xml:space="preserve">In was für Freuden wird das Kadsche Haus seyn. Wie spät das Gute </w:t>
      </w:r>
    </w:p>
    <w:p>
      <w:pPr>
        <w:pStyle w:val="stumpf"/>
      </w:pPr>
      <w:r>
        <w:rPr/>
        <w:t xml:space="preserve">kommt. Gott helf Ihnen bald lieber Papa um Ihrer Neigung und Wünschen </w:t>
      </w:r>
    </w:p>
    <w:p>
      <w:pPr>
        <w:framePr w:w="1000" w:hSpace="420" w:wrap="around" w:hAnchor="page" w:vAnchor="text" w:xAlign="left" w:y="0"/>
        <w:keepNext w:val="true"/>
        <w:pStyle w:val="zeilenzählung"/>
      </w:pPr>
      <w:r>
        <w:rPr>
          <w:sz w:val="12"/>
        </w:rPr>
        <w:t>30</w:t>
      </w:r>
    </w:p>
    <w:p>
      <w:pPr>
        <w:pStyle w:val="stumpf"/>
      </w:pPr>
      <w:r>
        <w:rPr/>
        <w:t xml:space="preserve">genüge thun zu können. Lesen Sie meine Briefe zu einem Zeitvertreib, wie ich </w:t>
      </w:r>
    </w:p>
    <w:p>
      <w:pPr>
        <w:pStyle w:val="stumpf"/>
      </w:pPr>
      <w:r>
        <w:rPr/>
        <w:t xml:space="preserve">einen darinn finde sie zu schreiben. Ich empfehle meine besten Eltern der </w:t>
      </w:r>
    </w:p>
    <w:p>
      <w:pPr>
        <w:pStyle w:val="stumpf"/>
      </w:pPr>
      <w:r>
        <w:rPr/>
        <w:t xml:space="preserve">Göttlichen Vorsehung, die über uns alle wacht. Gott gebe Ihnen tausend Gutes. </w:t>
      </w:r>
    </w:p>
    <w:p>
      <w:pPr>
        <w:pStyle w:val="stumpf"/>
      </w:pPr>
      <w:r>
        <w:rPr/>
        <w:t xml:space="preserve">Mit erster Post mehr und so Gott will frisch und gesund aus dem Bett und </w:t>
      </w:r>
    </w:p>
    <w:p>
      <w:pPr>
        <w:pStyle w:val="stumpf"/>
      </w:pPr>
      <w:r>
        <w:rPr/>
        <w:t xml:space="preserve">voller Freuden. Ahmen Sie mir hierinn nach. Ich küße Ihnen 1000 mal die </w:t>
      </w:r>
    </w:p>
    <w:p>
      <w:pPr>
        <w:framePr w:w="1000" w:hSpace="420" w:wrap="around" w:hAnchor="page" w:vAnchor="text" w:xAlign="left" w:y="0"/>
        <w:keepNext w:val="true"/>
        <w:pStyle w:val="zeilenzählung"/>
      </w:pPr>
      <w:r>
        <w:rPr>
          <w:sz w:val="12"/>
        </w:rPr>
        <w:t>35</w:t>
      </w:r>
    </w:p>
    <w:p>
      <w:pPr>
        <w:pStyle w:val="stumpf"/>
      </w:pPr>
      <w:r>
        <w:rPr/>
        <w:t xml:space="preserve">Hände und ersterbe nach den aufrichtigsten Grüßen Dero gehorsamster und </w:t>
      </w:r>
    </w:p>
    <w:p>
      <w:pPr>
        <w:pStyle w:val="stumpf"/>
      </w:pPr>
      <w:r>
        <w:rPr/>
        <w:t xml:space="preserve">kindlich ergebenster Sohn.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(37).</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270–272.</w:t>
      </w:r>
    </w:p>
    <w:p>
      <w:pPr>
        <w:pStyle w:val="stumpf"/>
      </w:pPr>
      <w:r>
        <w:rPr>
          <w:rFonts w:ascii="Linux Biolinum" w:hAnsi="Linux Biolinum" w:cs="Linux Biolinum"/>
        </w:rPr>
        <w:t xml:space="preserve">ZH I 165–167, Nr. 67.</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165/3 </w:t>
      </w:r>
      <w:r>
        <w:rPr/>
        <w:t xml:space="preserve">Der</w:t>
      </w:r>
      <w:r>
        <w:t xml:space="preserve">] </w:t>
      </w:r>
      <w:r>
        <w:rPr/>
        <w:t xml:space="preserve">Korrekturvorschlag ZH 1. Aufl. (1955): </w:t>
      </w:r>
      <w:r>
        <w:rPr>
          <w:i w:val="true"/>
        </w:rPr>
        <w:t xml:space="preserve">lies</w:t>
      </w:r>
      <w:r>
        <w:rPr/>
        <w:t xml:space="preserve"> Der</w:t>
      </w:r>
      <w:r>
        <w:rPr>
          <w:color w:val="#7d7d74"/>
        </w:rPr>
        <w:t xml:space="preserve">o</w:t>
      </w:r>
      <w:r>
        <w:rPr/>
        <w:br/>
      </w:r>
      <w:r>
        <w:rPr/>
        <w:t xml:space="preserve">Korrekturvorschlag ZH 2. Aufl. (1988): Der</w:t>
      </w:r>
      <w:r>
        <w:rPr>
          <w:color w:val="#7d7d74"/>
        </w:rPr>
        <w:t xml:space="preserve">o</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165/3</w:t>
      </w:r>
      <w:r>
        <w:rPr/>
        <w:t xml:space="preserve"> </w:t>
      </w:r>
      <w:r>
        <w:rPr>
          <w:rFonts w:ascii="Linux Libertine G" w:hAnsi="Linux Libertine G" w:cs="Linux Libertine G"/>
        </w:rPr>
        <w:t xml:space="preserve">Nachrichten</w:t>
        <w:t>]</w:t>
      </w:r>
      <w:r>
        <w:rPr/>
        <w:t xml:space="preserve"> nicht überliefert </w:t>
      </w:r>
    </w:p>
    <w:p>
      <w:pPr>
        <w:pStyle w:val="kommentar"/>
      </w:pPr>
      <w:r>
        <w:rPr>
          <w:b w:val="true"/>
          <w:sz w:val="16"/>
        </w:rPr>
        <w:t xml:space="preserve">165/8</w:t>
      </w:r>
      <w:r>
        <w:rPr/>
        <w:t xml:space="preserve"> </w:t>
      </w:r>
      <w:r>
        <w:rPr>
          <w:rFonts w:ascii="Linux Libertine G" w:hAnsi="Linux Libertine G" w:cs="Linux Libertine G"/>
        </w:rPr>
        <w:t xml:space="preserve">Flußfieber</w:t>
        <w:t>]</w:t>
      </w:r>
      <w:r>
        <w:rPr/>
        <w:t xml:space="preserve"> »Febris catarrhalis, ein nachlaßendes Fieber, welches sich mit Flüssen auf der Brust vereinigt. Man macht einen Unterschied unter ein gutartigen [Catarrh] und bösartigem Flußfieber.« </w:t>
      </w:r>
      <w:r>
        <w:rPr>
          <w:i w:val="true"/>
        </w:rPr>
        <w:t xml:space="preserve">Oeconomische Encyclopädie oder Allgemeines System der Staats-, Stadt-, Haus- u. Landwirthschaft</w:t>
      </w:r>
      <w:r>
        <w:rPr/>
        <w:t xml:space="preserve">, 14. Tl. (Berlin 1778), S. 420 </w:t>
      </w:r>
    </w:p>
    <w:p>
      <w:pPr>
        <w:pStyle w:val="kommentar"/>
      </w:pPr>
      <w:r>
        <w:rPr>
          <w:b w:val="true"/>
          <w:sz w:val="16"/>
        </w:rPr>
        <w:t xml:space="preserve">165/9</w:t>
      </w:r>
      <w:r>
        <w:rPr/>
        <w:t xml:space="preserve"> </w:t>
      </w:r>
      <w:r>
        <w:rPr>
          <w:rFonts w:ascii="Linux Libertine G" w:hAnsi="Linux Libertine G" w:cs="Linux Libertine G"/>
        </w:rPr>
        <w:t xml:space="preserve">grieseln</w:t>
        <w:t>]</w:t>
      </w:r>
      <w:r>
        <w:rPr/>
        <w:t xml:space="preserve"> Schüttelfrost </w:t>
      </w:r>
    </w:p>
    <w:p>
      <w:pPr>
        <w:pStyle w:val="kommentar"/>
      </w:pPr>
      <w:r>
        <w:rPr>
          <w:b w:val="true"/>
          <w:sz w:val="16"/>
        </w:rPr>
        <w:t xml:space="preserve">165/15</w:t>
      </w:r>
      <w:r>
        <w:rPr/>
        <w:t xml:space="preserve"> </w:t>
      </w:r>
      <w:r>
        <w:rPr>
          <w:rFonts w:ascii="Linux Libertine G" w:hAnsi="Linux Libertine G" w:cs="Linux Libertine G"/>
        </w:rPr>
        <w:t xml:space="preserve">Muskus</w:t>
        <w:t>]</w:t>
      </w:r>
      <w:r>
        <w:rPr/>
        <w:t xml:space="preserve"> Moschus </w:t>
      </w:r>
    </w:p>
    <w:p>
      <w:pPr>
        <w:pStyle w:val="kommentar"/>
      </w:pPr>
      <w:r>
        <w:rPr>
          <w:b w:val="true"/>
          <w:sz w:val="16"/>
        </w:rPr>
        <w:t xml:space="preserve">165/18</w:t>
      </w:r>
      <w:r>
        <w:rPr/>
        <w:t xml:space="preserve"> </w:t>
      </w:r>
      <w:r>
        <w:rPr/>
        <w:t xml:space="preserve">Johann Ehregott Friedrich Lindner</w:t>
      </w:r>
      <w:r>
        <w:rPr/>
      </w:r>
      <w:r>
        <w:rPr/>
        <w:t xml:space="preserve"> </w:t>
      </w:r>
    </w:p>
    <w:p>
      <w:pPr>
        <w:pStyle w:val="kommentar"/>
      </w:pPr>
      <w:r>
        <w:rPr>
          <w:b w:val="true"/>
          <w:sz w:val="16"/>
        </w:rPr>
        <w:t xml:space="preserve">165/22</w:t>
      </w:r>
      <w:r>
        <w:rPr/>
        <w:t xml:space="preserve"> </w:t>
      </w:r>
      <w:r>
        <w:rPr>
          <w:rFonts w:ascii="Linux Libertine G" w:hAnsi="Linux Libertine G" w:cs="Linux Libertine G"/>
        </w:rPr>
        <w:t xml:space="preserve">Habertumm</w:t>
        <w:t>]</w:t>
      </w:r>
      <w:r>
        <w:rPr/>
        <w:t xml:space="preserve"> vmtl. Hafergrütze </w:t>
      </w:r>
    </w:p>
    <w:p>
      <w:pPr>
        <w:pStyle w:val="kommentar"/>
      </w:pPr>
      <w:r>
        <w:rPr>
          <w:b w:val="true"/>
          <w:sz w:val="16"/>
        </w:rPr>
        <w:t xml:space="preserve">166/24</w:t>
      </w:r>
      <w:r>
        <w:rPr/>
        <w:t xml:space="preserve"> </w:t>
      </w:r>
      <w:r>
        <w:rPr/>
        <w:t xml:space="preserve">Peter Christoph Baron v. Witten</w:t>
      </w:r>
      <w:r>
        <w:rPr/>
      </w:r>
      <w:r>
        <w:rPr/>
        <w:t xml:space="preserve"> </w:t>
      </w:r>
    </w:p>
    <w:p>
      <w:pPr>
        <w:pStyle w:val="kommentar"/>
      </w:pPr>
      <w:r>
        <w:rPr>
          <w:b w:val="true"/>
          <w:sz w:val="16"/>
        </w:rPr>
        <w:t xml:space="preserve">167/15</w:t>
      </w:r>
      <w:r>
        <w:rPr/>
        <w:t xml:space="preserve"> </w:t>
      </w:r>
      <w:r>
        <w:rPr/>
        <w:t xml:space="preserve">Lk 19,42</w:t>
      </w:r>
      <w:r>
        <w:rPr/>
        <w:t xml:space="preserve"> </w:t>
      </w:r>
    </w:p>
    <w:p>
      <w:pPr>
        <w:pStyle w:val="kommentar"/>
      </w:pPr>
      <w:r>
        <w:rPr>
          <w:b w:val="true"/>
          <w:sz w:val="16"/>
        </w:rPr>
        <w:t xml:space="preserve">167/24</w:t>
      </w:r>
      <w:r>
        <w:rPr/>
        <w:t xml:space="preserve"> </w:t>
      </w:r>
      <w:r>
        <w:rPr/>
        <w:t xml:space="preserve">NN. Parisius</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167/28</w:t>
      </w:r>
      <w:r>
        <w:rPr/>
        <w:t xml:space="preserve"> von </w:t>
      </w:r>
      <w:r>
        <w:rPr/>
        <w:t xml:space="preserve">Melchior Kade</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67 (I 165‒167)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c6df01b77f604e1b" /><Relationship Type="http://schemas.openxmlformats.org/officeDocument/2006/relationships/footer" Target="/word/footer1.xml" Id="default" /></Relationships>
</file>