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ae104fb2876472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205‒207</w:t>
      </w:r>
      <w:r>
        <w:br/>
      </w:r>
    </w:p>
    <w:p>
      <w:pPr>
        <w:pStyle w:val="linksbündig"/>
      </w:pPr>
      <w:r>
        <w:rPr>
          <w:sz w:val="32"/>
          <w:b w:val="true"/>
        </w:rPr>
        <w:t>78</w:t>
      </w:r>
    </w:p>
    <w:p>
      <w:pPr>
        <w:pStyle w:val="linksbündig"/>
      </w:pPr>
      <w:r>
        <w:rPr>
          <w:b w:val="true"/>
        </w:rPr>
        <w:t>Meyhof, 1. Juni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205, 12</w:t>
      </w:r>
    </w:p>
    <w:p>
      <w:pPr>
        <w:pStyle w:val="rechtsbündig"/>
      </w:pPr>
      <w:r>
        <w:rPr/>
        <w:t xml:space="preserve">Meyhof den </w:t>
      </w:r>
      <w:r>
        <w:rPr/>
        <w:t xml:space="preserve">1 Junius. 756.</w:t>
      </w:r>
      <w:r>
        <w:rPr/>
        <w:t xml:space="preserve"> </w:t>
      </w:r>
    </w:p>
    <w:p>
      <w:pPr>
        <w:pStyle w:val="doppeleinzug"/>
      </w:pPr>
      <w:r>
        <w:rPr/>
        <w:t xml:space="preserve">Herzlich geliebtester Freund, </w:t>
      </w:r>
    </w:p>
    <w:p>
      <w:pPr>
        <w:pStyle w:val="stumpf"/>
      </w:pPr>
      <w:r>
        <w:rPr/>
        <w:t xml:space="preserve">Es ist mir heute von der Fr. Gräfin eine Gelegenheit angemeldet worden, </w:t>
      </w:r>
    </w:p>
    <w:p>
      <w:pPr>
        <w:framePr w:w="1000" w:hSpace="420" w:wrap="around" w:hAnchor="page" w:vAnchor="text" w:xAlign="left" w:y="0"/>
        <w:keepNext w:val="true"/>
        <w:pStyle w:val="zeilenzählung"/>
      </w:pPr>
      <w:r>
        <w:rPr>
          <w:sz w:val="12"/>
        </w:rPr>
        <w:t>15</w:t>
      </w:r>
    </w:p>
    <w:p>
      <w:pPr>
        <w:pStyle w:val="stumpf"/>
      </w:pPr>
      <w:r>
        <w:rPr/>
        <w:t xml:space="preserve">die morgen abgehen soll. Ich eile um solche nicht vorbeygehen zu laßen, weil </w:t>
      </w:r>
    </w:p>
    <w:p>
      <w:pPr>
        <w:pStyle w:val="stumpf"/>
      </w:pPr>
      <w:r>
        <w:rPr/>
        <w:t xml:space="preserve">es mit selbigen sehr unsicher ist. So übereilend als zaudernd bisweilen für </w:t>
      </w:r>
    </w:p>
    <w:p>
      <w:pPr>
        <w:pStyle w:val="stumpf"/>
      </w:pPr>
      <w:r>
        <w:rPr/>
        <w:t xml:space="preserve">meine Beqvemlichkeit. Ein Brief den ich vorige Woche erhalten macht mich </w:t>
      </w:r>
    </w:p>
    <w:p>
      <w:pPr>
        <w:pStyle w:val="stumpf"/>
      </w:pPr>
      <w:r>
        <w:rPr/>
        <w:t xml:space="preserve">so besorgt. Mein letzteres </w:t>
      </w:r>
      <w:r>
        <w:rPr>
          <w:rFonts w:ascii="Linux Biolinum" w:hAnsi="Linux Biolinum" w:cs="Linux Biolinum"/>
        </w:rPr>
        <w:t xml:space="preserve">Couvert</w:t>
      </w:r>
      <w:r>
        <w:rPr/>
        <w:t xml:space="preserve"> v alle damit verknüpfte Unordnungen, die </w:t>
      </w:r>
    </w:p>
    <w:p>
      <w:pPr>
        <w:pStyle w:val="stumpf"/>
      </w:pPr>
      <w:r>
        <w:rPr/>
        <w:t xml:space="preserve">ich selbst nicht mehr weiß, wird davon gezeigt haben, daß ich nicht Zeit gehabt </w:t>
      </w:r>
    </w:p>
    <w:p>
      <w:pPr>
        <w:framePr w:w="1000" w:hSpace="420" w:wrap="around" w:hAnchor="page" w:vAnchor="text" w:xAlign="left" w:y="0"/>
        <w:keepNext w:val="true"/>
        <w:pStyle w:val="zeilenzählung"/>
      </w:pPr>
      <w:r>
        <w:rPr>
          <w:sz w:val="12"/>
        </w:rPr>
        <w:t>20</w:t>
      </w:r>
    </w:p>
    <w:p>
      <w:pPr>
        <w:pStyle w:val="stumpf"/>
      </w:pPr>
      <w:r>
        <w:rPr/>
        <w:t xml:space="preserve">daran zu denken. Gesetzt auch so war unschlüßig über die Post selbige gehen </w:t>
      </w:r>
    </w:p>
    <w:p>
      <w:pPr>
        <w:pStyle w:val="stumpf"/>
      </w:pPr>
      <w:r>
        <w:rPr/>
        <w:t xml:space="preserve">zu laßen; weil ich nicht weiß was für Einlagen darinn sind. Mein Bruder </w:t>
      </w:r>
    </w:p>
    <w:p>
      <w:pPr>
        <w:pStyle w:val="stumpf"/>
      </w:pPr>
      <w:r>
        <w:rPr/>
        <w:t xml:space="preserve">schickt Ihnen wo ich nicht irre einige Kleinigkeiten von neuen Sachen, v </w:t>
      </w:r>
    </w:p>
    <w:p>
      <w:pPr>
        <w:pStyle w:val="stumpf"/>
      </w:pPr>
      <w:r>
        <w:rPr/>
        <w:t xml:space="preserve">verweist meine Neugierde an selbigen auch Theil zu nehmen auf Ihre Güte. Für </w:t>
      </w:r>
    </w:p>
    <w:p>
      <w:pPr>
        <w:pStyle w:val="stumpf"/>
      </w:pPr>
      <w:r>
        <w:rPr/>
        <w:t xml:space="preserve">letzt überschickte, die beyliegen danke aufs ergebenste. Alemberts Sache </w:t>
      </w:r>
    </w:p>
    <w:p>
      <w:pPr>
        <w:framePr w:w="1000" w:hSpace="420" w:wrap="around" w:hAnchor="page" w:vAnchor="text" w:xAlign="left" w:y="0"/>
        <w:keepNext w:val="true"/>
        <w:pStyle w:val="zeilenzählung"/>
      </w:pPr>
      <w:r>
        <w:rPr>
          <w:sz w:val="12"/>
        </w:rPr>
        <w:t>25</w:t>
      </w:r>
    </w:p>
    <w:p>
      <w:pPr>
        <w:pStyle w:val="stumpf"/>
      </w:pPr>
      <w:r>
        <w:rPr/>
        <w:t xml:space="preserve">scheint von keiner Wichtigkeit zu seyn. Auf den </w:t>
      </w:r>
      <w:r>
        <w:rPr>
          <w:rFonts w:ascii="Linux Biolinum" w:hAnsi="Linux Biolinum" w:cs="Linux Biolinum"/>
        </w:rPr>
        <w:t xml:space="preserve">Orphelin</w:t>
      </w:r>
      <w:r>
        <w:rPr/>
        <w:t xml:space="preserve"> v </w:t>
      </w:r>
      <w:r>
        <w:rPr>
          <w:rFonts w:ascii="Linux Biolinum" w:hAnsi="Linux Biolinum" w:cs="Linux Biolinum"/>
        </w:rPr>
        <w:t xml:space="preserve">Henault</w:t>
      </w:r>
      <w:r>
        <w:rPr/>
        <w:t xml:space="preserve"> warte mit </w:t>
      </w:r>
    </w:p>
    <w:p>
      <w:pPr>
        <w:pStyle w:val="stumpf"/>
      </w:pPr>
      <w:r>
        <w:rPr/>
        <w:t xml:space="preserve">Schmerzen mit dieser Gelegenheit. Vergeßen Sie nicht, Liebster Freund; ich </w:t>
      </w:r>
    </w:p>
    <w:p>
      <w:pPr>
        <w:pStyle w:val="stumpf"/>
      </w:pPr>
      <w:r>
        <w:rPr/>
        <w:t xml:space="preserve">verlaße mich gewiß darauf. </w:t>
      </w:r>
      <w:r>
        <w:rPr>
          <w:u w:val="single"/>
        </w:rPr>
        <w:t xml:space="preserve">Terraßons Philosophie</w:t>
      </w:r>
      <w:r>
        <w:rPr/>
        <w:t xml:space="preserve"> ist ein unvergleichlich </w:t>
      </w:r>
    </w:p>
    <w:p>
      <w:pPr>
        <w:pStyle w:val="stumpf"/>
      </w:pPr>
      <w:r>
        <w:rPr/>
        <w:t xml:space="preserve">Werk; ich muß selbiges franzöisch haben. Hume habe selbst. Sulzers </w:t>
      </w:r>
    </w:p>
    <w:p>
      <w:pPr>
        <w:pStyle w:val="stumpf"/>
      </w:pPr>
      <w:r>
        <w:rPr/>
        <w:t xml:space="preserve">Anmerkungen sind nichts weniger als überflüßig, aber nicht vollständig genung. </w:t>
      </w:r>
    </w:p>
    <w:p>
      <w:pPr>
        <w:framePr w:w="1000" w:hSpace="420" w:wrap="around" w:hAnchor="page" w:vAnchor="text" w:xAlign="left" w:y="0"/>
        <w:keepNext w:val="true"/>
        <w:pStyle w:val="zeilenzählung"/>
      </w:pPr>
      <w:r>
        <w:rPr>
          <w:sz w:val="12"/>
        </w:rPr>
        <w:t>30</w:t>
      </w:r>
    </w:p>
    <w:p>
      <w:pPr>
        <w:pStyle w:val="stumpf"/>
      </w:pPr>
      <w:r>
        <w:rPr/>
        <w:t xml:space="preserve">Er wirft sich gar zu sehr auf die entgegen gesetzte Seite des Engländers. Für </w:t>
      </w:r>
    </w:p>
    <w:p>
      <w:pPr>
        <w:pStyle w:val="stumpf"/>
      </w:pPr>
      <w:r>
        <w:rPr/>
        <w:t xml:space="preserve">Wolfianer ist es sehr schwer eklecktisch genung zu seyn, so wie ein Freygeist im </w:t>
      </w:r>
    </w:p>
    <w:p>
      <w:pPr>
        <w:pStyle w:val="stumpf"/>
      </w:pPr>
      <w:r>
        <w:rPr>
          <w:rFonts w:ascii="Linux Biolinum" w:hAnsi="Linux Biolinum" w:cs="Linux Biolinum"/>
        </w:rPr>
        <w:t xml:space="preserve">Sceptizismo</w:t>
      </w:r>
      <w:r>
        <w:rPr/>
        <w:t xml:space="preserve"> immer zu weit geht. </w:t>
      </w:r>
    </w:p>
    <w:p>
      <w:pPr>
        <w:pStyle w:val="einzug"/>
      </w:pPr>
      <w:r>
        <w:rPr/>
        <w:t xml:space="preserve">Ein paar Stunden verschwatzt, Liebster Freund, so vergeht die Zeit. Ein </w:t>
      </w:r>
    </w:p>
    <w:p>
      <w:pPr>
        <w:pStyle w:val="stumpf"/>
      </w:pPr>
      <w:r>
        <w:rPr/>
        <w:t xml:space="preserve">Raub, über den man sich bisweilen wie ein Mädchen über einen Kuß </w:t>
      </w:r>
    </w:p>
    <w:p>
      <w:pPr>
        <w:framePr w:w="1000" w:hSpace="420" w:wrap="around" w:hAnchor="page" w:vAnchor="text" w:xAlign="left" w:y="0"/>
        <w:keepNext w:val="true"/>
        <w:pStyle w:val="seitenzählung"/>
      </w:pPr>
      <w:r>
        <w:rPr>
          <w:sz w:val="12"/>
          <w:b w:val="true"/>
        </w:rPr>
        <w:t>S. 206</w:t>
      </w:r>
      <w:r>
        <w:rPr/>
        <w:t xml:space="preserve"> </w:t>
      </w:r>
    </w:p>
    <w:p>
      <w:pPr>
        <w:pStyle w:val="stumpf"/>
      </w:pPr>
      <w:r>
        <w:rPr/>
        <w:t xml:space="preserve">beschwert. Ich befinde mich leidlich gesund. Die schlechte Witterung hat meinem </w:t>
      </w:r>
    </w:p>
    <w:p>
      <w:pPr>
        <w:pStyle w:val="stumpf"/>
      </w:pPr>
      <w:r>
        <w:rPr/>
        <w:t xml:space="preserve">Leib einige fieberhafte Eindrücke gegeben, die nachgelaßen; es fehlt mir </w:t>
      </w:r>
    </w:p>
    <w:p>
      <w:pPr>
        <w:pStyle w:val="stumpf"/>
      </w:pPr>
      <w:r>
        <w:rPr/>
        <w:t xml:space="preserve">gleichwol nicht an Stunden, wo mir mein Körper Materie zum Denken und reden </w:t>
      </w:r>
    </w:p>
    <w:p>
      <w:pPr>
        <w:pStyle w:val="stumpf"/>
      </w:pPr>
      <w:r>
        <w:rPr/>
        <w:t xml:space="preserve">giebt. Von meiner Reise </w:t>
      </w:r>
      <w:r>
        <w:rPr>
          <w:strike w:val="true"/>
        </w:rPr>
        <w:t xml:space="preserve">verspreche mir</w:t>
      </w:r>
      <w:r>
        <w:rPr/>
        <w:t xml:space="preserve"> erwarte gute Dienste wieder meine </w:t>
      </w:r>
    </w:p>
    <w:p>
      <w:pPr>
        <w:framePr w:w="1000" w:hSpace="420" w:wrap="around" w:hAnchor="page" w:vAnchor="text" w:xAlign="left" w:y="0"/>
        <w:keepNext w:val="true"/>
        <w:pStyle w:val="zeilenzählung"/>
      </w:pPr>
      <w:r>
        <w:rPr>
          <w:sz w:val="12"/>
        </w:rPr>
        <w:t>5</w:t>
      </w:r>
    </w:p>
    <w:p>
      <w:pPr>
        <w:pStyle w:val="stumpf"/>
      </w:pPr>
      <w:r>
        <w:rPr/>
        <w:t xml:space="preserve">Hypochondrie. Ein Grund, den mir mein Vater schon angeführt. Noch bleibt </w:t>
      </w:r>
    </w:p>
    <w:p>
      <w:pPr>
        <w:pStyle w:val="stumpf"/>
      </w:pPr>
      <w:r>
        <w:rPr/>
        <w:t xml:space="preserve">selbige zu Ende dieses Monaths festgesetzt. Machen Sie alles so bald wie mögl. </w:t>
      </w:r>
    </w:p>
    <w:p>
      <w:pPr>
        <w:pStyle w:val="stumpf"/>
      </w:pPr>
      <w:r>
        <w:rPr/>
        <w:t xml:space="preserve">fertig. Wie ich nach Riga kommen kann, sehe nicht ab. HE. B. hat mir </w:t>
      </w:r>
    </w:p>
    <w:p>
      <w:pPr>
        <w:pStyle w:val="stumpf"/>
      </w:pPr>
      <w:r>
        <w:rPr/>
        <w:t xml:space="preserve">versprochen hieher </w:t>
      </w:r>
      <w:r>
        <w:rPr>
          <w:strike w:val="true"/>
        </w:rPr>
        <w:t xml:space="preserve">zu</w:t>
      </w:r>
      <w:r>
        <w:rPr/>
        <w:t xml:space="preserve"> eine Spatzierfahrt zu machen. Diese wird mich </w:t>
      </w:r>
    </w:p>
    <w:p>
      <w:pPr>
        <w:pStyle w:val="stumpf"/>
      </w:pPr>
      <w:r>
        <w:rPr/>
        <w:t xml:space="preserve">entschlüßen. Ich wünschte liebster Freund, wenn Sie sich mit mehr </w:t>
      </w:r>
      <w:r>
        <w:rPr>
          <w:strike w:val="true"/>
        </w:rPr>
        <w:t xml:space="preserve">Entschl</w:t>
      </w:r>
      <w:r>
        <w:rPr/>
        <w:t xml:space="preserve"> </w:t>
      </w:r>
    </w:p>
    <w:p>
      <w:pPr>
        <w:framePr w:w="1000" w:hSpace="420" w:wrap="around" w:hAnchor="page" w:vAnchor="text" w:xAlign="left" w:y="0"/>
        <w:keepNext w:val="true"/>
        <w:pStyle w:val="zeilenzählung"/>
      </w:pPr>
      <w:r>
        <w:rPr>
          <w:sz w:val="12"/>
        </w:rPr>
        <w:t>10</w:t>
      </w:r>
    </w:p>
    <w:p>
      <w:pPr>
        <w:pStyle w:val="stumpf"/>
      </w:pPr>
      <w:r>
        <w:rPr/>
        <w:t xml:space="preserve">Offenherzigkeit gegen mich ausgelaßen hätten in Ihrem letzten Schreiben. </w:t>
      </w:r>
    </w:p>
    <w:p>
      <w:pPr>
        <w:pStyle w:val="stumpf"/>
      </w:pPr>
      <w:r>
        <w:rPr/>
        <w:t xml:space="preserve">Ohne an mir selbst zu denken, bin ich nur für diejenigen besorgt, denen ich </w:t>
      </w:r>
    </w:p>
    <w:p>
      <w:pPr>
        <w:pStyle w:val="stumpf"/>
      </w:pPr>
      <w:r>
        <w:rPr/>
        <w:t xml:space="preserve">genüge zu thun verbunden bin. Weil ich dies nicht versprechen kann so sehe </w:t>
      </w:r>
    </w:p>
    <w:p>
      <w:pPr>
        <w:pStyle w:val="stumpf"/>
      </w:pPr>
      <w:r>
        <w:rPr/>
        <w:t xml:space="preserve">mich genöthigt Ihr Urtheil auf guten Glauben anzunehmen. Ich scheue mich </w:t>
      </w:r>
    </w:p>
    <w:p>
      <w:pPr>
        <w:pStyle w:val="stumpf"/>
      </w:pPr>
      <w:r>
        <w:rPr/>
        <w:t xml:space="preserve">für diese ängstliche Prüfung. Wie soll ich zu Unkosten Anlaß geben, ehe ich </w:t>
      </w:r>
    </w:p>
    <w:p>
      <w:pPr>
        <w:framePr w:w="1000" w:hSpace="420" w:wrap="around" w:hAnchor="page" w:vAnchor="text" w:xAlign="left" w:y="0"/>
        <w:keepNext w:val="true"/>
        <w:pStyle w:val="zeilenzählung"/>
      </w:pPr>
      <w:r>
        <w:rPr>
          <w:sz w:val="12"/>
        </w:rPr>
        <w:t>15</w:t>
      </w:r>
    </w:p>
    <w:p>
      <w:pPr>
        <w:pStyle w:val="stumpf"/>
      </w:pPr>
      <w:r>
        <w:rPr/>
        <w:t xml:space="preserve">weiß, daß ich im stande seyn werde mich in diejenige Geschäfte zu finden, </w:t>
      </w:r>
    </w:p>
    <w:p>
      <w:pPr>
        <w:pStyle w:val="stumpf"/>
      </w:pPr>
      <w:r>
        <w:rPr/>
        <w:t xml:space="preserve">durch deren Verwaltung ich jene ersetzen kann. Sie schrieben mir, Liebster </w:t>
      </w:r>
    </w:p>
    <w:p>
      <w:pPr>
        <w:pStyle w:val="stumpf"/>
      </w:pPr>
      <w:r>
        <w:rPr/>
        <w:t xml:space="preserve">Freund, daß ich biß Michaelis zum Antritt Zeit hätte. Ich richtete mich </w:t>
      </w:r>
    </w:p>
    <w:p>
      <w:pPr>
        <w:pStyle w:val="stumpf"/>
      </w:pPr>
      <w:r>
        <w:rPr/>
        <w:t xml:space="preserve">darnach. Von meiner Reise und der darauf folgenden Veränderung habe hier </w:t>
      </w:r>
    </w:p>
    <w:p>
      <w:pPr>
        <w:pStyle w:val="stumpf"/>
      </w:pPr>
      <w:r>
        <w:rPr/>
        <w:t xml:space="preserve">schon Worte gemacht. Es hat das Ansehen, daß ich mit einer ziemlich guten </w:t>
      </w:r>
    </w:p>
    <w:p>
      <w:pPr>
        <w:framePr w:w="1000" w:hSpace="420" w:wrap="around" w:hAnchor="page" w:vAnchor="text" w:xAlign="left" w:y="0"/>
        <w:keepNext w:val="true"/>
        <w:pStyle w:val="zeilenzählung"/>
      </w:pPr>
      <w:r>
        <w:rPr>
          <w:sz w:val="12"/>
        </w:rPr>
        <w:t>20</w:t>
      </w:r>
    </w:p>
    <w:p>
      <w:pPr>
        <w:pStyle w:val="stumpf"/>
      </w:pPr>
      <w:r>
        <w:rPr/>
        <w:t xml:space="preserve">Art loskommen werde. Ich habe Sie aber biß Michaelis noch Hoffnung </w:t>
      </w:r>
    </w:p>
    <w:p>
      <w:pPr>
        <w:pStyle w:val="stumpf"/>
      </w:pPr>
      <w:r>
        <w:rPr/>
        <w:t xml:space="preserve">gemacht auszubleiben v folglich diesem Vierteljahr das mit Ende des Junius </w:t>
      </w:r>
    </w:p>
    <w:p>
      <w:pPr>
        <w:pStyle w:val="stumpf"/>
      </w:pPr>
      <w:r>
        <w:rPr/>
        <w:t xml:space="preserve">aus ist, ein drittes zuzulegen. Dies wäre alles was ich thun könnte. Mit Ihrer </w:t>
      </w:r>
    </w:p>
    <w:p>
      <w:pPr>
        <w:pStyle w:val="stumpf"/>
      </w:pPr>
      <w:r>
        <w:rPr/>
        <w:t xml:space="preserve">jetzigen Begegnung kann nicht anders als zufrieden seyn. Wenn sie sich nicht </w:t>
      </w:r>
    </w:p>
    <w:p>
      <w:pPr>
        <w:pStyle w:val="stumpf"/>
      </w:pPr>
      <w:r>
        <w:rPr/>
        <w:t xml:space="preserve">ändert, so werde alles von meinem Theil thun Sie gleichfalls durch meinen </w:t>
      </w:r>
    </w:p>
    <w:p>
      <w:pPr>
        <w:framePr w:w="1000" w:hSpace="420" w:wrap="around" w:hAnchor="page" w:vAnchor="text" w:xAlign="left" w:y="0"/>
        <w:keepNext w:val="true"/>
        <w:pStyle w:val="zeilenzählung"/>
      </w:pPr>
      <w:r>
        <w:rPr>
          <w:sz w:val="12"/>
        </w:rPr>
        <w:t>25</w:t>
      </w:r>
    </w:p>
    <w:p>
      <w:pPr>
        <w:pStyle w:val="stumpf"/>
      </w:pPr>
      <w:r>
        <w:rPr/>
        <w:t xml:space="preserve">Abschied zu befriedigen. Ehe ich meine Eltern gesehen, möchte ich nicht gern </w:t>
      </w:r>
    </w:p>
    <w:p>
      <w:pPr>
        <w:pStyle w:val="stumpf"/>
      </w:pPr>
      <w:r>
        <w:rPr/>
        <w:t xml:space="preserve">alles schon verabredet haben. Ich habe gestern einen Brief bekommen, der </w:t>
      </w:r>
    </w:p>
    <w:p>
      <w:pPr>
        <w:pStyle w:val="stumpf"/>
      </w:pPr>
      <w:r>
        <w:rPr/>
        <w:t xml:space="preserve">mich sehr traurig zu Bett trieb. Mein Vater setzt mir sehr zu bald zu kommen </w:t>
      </w:r>
    </w:p>
    <w:p>
      <w:pPr>
        <w:pStyle w:val="stumpf"/>
      </w:pPr>
      <w:r>
        <w:rPr/>
        <w:t xml:space="preserve">wenn ich nicht zu spät kommen will. Es muß </w:t>
      </w:r>
      <w:r>
        <w:rPr>
          <w:strike w:val="true"/>
        </w:rPr>
        <w:t xml:space="preserve">sehr</w:t>
      </w:r>
      <w:r>
        <w:rPr/>
        <w:t xml:space="preserve"> schlecht wieder stehen. </w:t>
      </w:r>
    </w:p>
    <w:p>
      <w:pPr>
        <w:pStyle w:val="stumpf"/>
      </w:pPr>
      <w:r>
        <w:rPr/>
        <w:t xml:space="preserve">Gott helf Ihnen und mir. Bitten Sie doch den HE. B. daß er wo mögl. unsere </w:t>
      </w:r>
    </w:p>
    <w:p>
      <w:pPr>
        <w:framePr w:w="1000" w:hSpace="420" w:wrap="around" w:hAnchor="page" w:vAnchor="text" w:xAlign="left" w:y="0"/>
        <w:keepNext w:val="true"/>
        <w:pStyle w:val="zeilenzählung"/>
      </w:pPr>
      <w:r>
        <w:rPr>
          <w:sz w:val="12"/>
        </w:rPr>
        <w:t>30</w:t>
      </w:r>
    </w:p>
    <w:p>
      <w:pPr>
        <w:pStyle w:val="stumpf"/>
      </w:pPr>
      <w:r>
        <w:rPr/>
        <w:t xml:space="preserve">neue Pfingsten hieher kommt. Es wird mir zu einer großen Erleichterung </w:t>
      </w:r>
    </w:p>
    <w:p>
      <w:pPr>
        <w:pStyle w:val="stumpf"/>
      </w:pPr>
      <w:r>
        <w:rPr/>
        <w:t xml:space="preserve">gereichen Ihn hier zu sehen. Ich will ihn selbst schreiben. Mein Vater muß noch </w:t>
      </w:r>
    </w:p>
    <w:p>
      <w:pPr>
        <w:pStyle w:val="stumpf"/>
      </w:pPr>
      <w:r>
        <w:rPr/>
        <w:t xml:space="preserve">was auf dem Herzen haben in Ansehung meiner, das ich wenigstens wißen </w:t>
      </w:r>
    </w:p>
    <w:p>
      <w:pPr>
        <w:pStyle w:val="stumpf"/>
      </w:pPr>
      <w:r>
        <w:rPr/>
        <w:t xml:space="preserve">muß. Vielleicht kann ich auf meine eigene Hand einen kleinen Umweg nehmen, </w:t>
      </w:r>
    </w:p>
    <w:p>
      <w:pPr>
        <w:pStyle w:val="stumpf"/>
      </w:pPr>
      <w:r>
        <w:rPr/>
        <w:t xml:space="preserve">der in unsere Entwürfe einschlägt. Neu Johannis muß ich wenigstens schon </w:t>
      </w:r>
    </w:p>
    <w:p>
      <w:pPr>
        <w:framePr w:w="1000" w:hSpace="420" w:wrap="around" w:hAnchor="page" w:vAnchor="text" w:xAlign="left" w:y="0"/>
        <w:keepNext w:val="true"/>
        <w:pStyle w:val="zeilenzählung"/>
      </w:pPr>
      <w:r>
        <w:rPr>
          <w:sz w:val="12"/>
        </w:rPr>
        <w:t>35</w:t>
      </w:r>
    </w:p>
    <w:p>
      <w:pPr>
        <w:pStyle w:val="stumpf"/>
      </w:pPr>
      <w:r>
        <w:rPr/>
        <w:t xml:space="preserve">unterwegens seyn, das heist in 3 Wochen. Der Rückweg wird mir nicht </w:t>
      </w:r>
    </w:p>
    <w:p>
      <w:pPr>
        <w:pStyle w:val="stumpf"/>
      </w:pPr>
      <w:r>
        <w:rPr/>
        <w:t xml:space="preserve">verlegt werden können. Wenn ich mit einem Sekretairtitel meinen Paß nehme! </w:t>
      </w:r>
    </w:p>
    <w:p>
      <w:pPr>
        <w:pStyle w:val="stumpf"/>
      </w:pPr>
      <w:r>
        <w:rPr/>
        <w:t xml:space="preserve">Auch hierüber bitte mir Ihre Meynung aus. Einen Fuhrmann möchte am </w:t>
      </w:r>
    </w:p>
    <w:p>
      <w:pPr>
        <w:framePr w:w="1000" w:hSpace="420" w:wrap="around" w:hAnchor="page" w:vAnchor="text" w:xAlign="left" w:y="0"/>
        <w:keepNext w:val="true"/>
        <w:pStyle w:val="seitenzählung"/>
      </w:pPr>
      <w:r>
        <w:rPr>
          <w:sz w:val="12"/>
          <w:b w:val="true"/>
        </w:rPr>
        <w:t>S. 207</w:t>
      </w:r>
      <w:r>
        <w:rPr/>
        <w:t xml:space="preserve"> </w:t>
      </w:r>
    </w:p>
    <w:p>
      <w:pPr>
        <w:pStyle w:val="stumpf"/>
      </w:pPr>
      <w:r>
        <w:rPr/>
        <w:t xml:space="preserve">liebsten aus Riga haben. Die hiesigen sollen nicht so viel taugen. Vielleicht </w:t>
      </w:r>
    </w:p>
    <w:p>
      <w:pPr>
        <w:pStyle w:val="stumpf"/>
      </w:pPr>
      <w:r>
        <w:rPr/>
        <w:t xml:space="preserve">werde ich Sie ersuchen einen zu verdingen oder verdingen zu laßen. </w:t>
      </w:r>
    </w:p>
    <w:p>
      <w:pPr>
        <w:pStyle w:val="stumpf"/>
      </w:pPr>
      <w:r>
        <w:rPr/>
        <w:t xml:space="preserve">Erkundigen Sie sich doch wie viel HE. B. gegeben und ob ich ihn in Königsb. auf mich </w:t>
      </w:r>
    </w:p>
    <w:p>
      <w:pPr>
        <w:pStyle w:val="stumpf"/>
      </w:pPr>
      <w:r>
        <w:rPr/>
        <w:t xml:space="preserve">warten laße oder Hofnung haben kann einen andern dort zu finden um die </w:t>
      </w:r>
    </w:p>
    <w:p>
      <w:pPr>
        <w:framePr w:w="1000" w:hSpace="420" w:wrap="around" w:hAnchor="page" w:vAnchor="text" w:xAlign="left" w:y="0"/>
        <w:keepNext w:val="true"/>
        <w:pStyle w:val="zeilenzählung"/>
      </w:pPr>
      <w:r>
        <w:rPr>
          <w:sz w:val="12"/>
        </w:rPr>
        <w:t>5</w:t>
      </w:r>
    </w:p>
    <w:p>
      <w:pPr>
        <w:pStyle w:val="stumpf"/>
      </w:pPr>
      <w:r>
        <w:rPr/>
        <w:t xml:space="preserve">Zeit. Ich glaube das letztere. Vergeßen Sie doch keins von diesen Punkten </w:t>
      </w:r>
    </w:p>
    <w:p>
      <w:pPr>
        <w:pStyle w:val="stumpf"/>
      </w:pPr>
      <w:r>
        <w:rPr/>
        <w:t xml:space="preserve">in Ihrem nächsten Schreiben zu beantworten. Vielleicht beschwere ich Sie </w:t>
      </w:r>
    </w:p>
    <w:p>
      <w:pPr>
        <w:pStyle w:val="stumpf"/>
      </w:pPr>
      <w:r>
        <w:rPr/>
        <w:t xml:space="preserve">auch noch mir eine </w:t>
      </w:r>
      <w:r>
        <w:rPr>
          <w:u w:val="single"/>
        </w:rPr>
        <w:t xml:space="preserve">Taluppe</w:t>
      </w:r>
      <w:r>
        <w:rPr/>
        <w:t xml:space="preserve"> einzukaufen; ich glaube mir selbige unterwegens </w:t>
      </w:r>
    </w:p>
    <w:p>
      <w:pPr>
        <w:pStyle w:val="stumpf"/>
      </w:pPr>
      <w:r>
        <w:rPr/>
        <w:t xml:space="preserve">nützlicher als einen Schlafrock. </w:t>
      </w:r>
    </w:p>
    <w:p>
      <w:pPr>
        <w:pStyle w:val="einzug"/>
      </w:pPr>
      <w:r>
        <w:rPr/>
        <w:t xml:space="preserve">Bringen Sie Ihre Zeit so ruhig und vergnügter mögl. auf Ihrem </w:t>
      </w:r>
    </w:p>
    <w:p>
      <w:pPr>
        <w:framePr w:w="1000" w:hSpace="420" w:wrap="around" w:hAnchor="page" w:vAnchor="text" w:xAlign="left" w:y="0"/>
        <w:keepNext w:val="true"/>
        <w:pStyle w:val="zeilenzählung"/>
      </w:pPr>
      <w:r>
        <w:rPr>
          <w:sz w:val="12"/>
        </w:rPr>
        <w:t>10</w:t>
      </w:r>
    </w:p>
    <w:p>
      <w:pPr>
        <w:pStyle w:val="stumpf"/>
      </w:pPr>
      <w:r>
        <w:rPr/>
        <w:t xml:space="preserve">Höfchen zu mit guter Wirkung für Ihre Gesundheit. Was macht Ihr liebes </w:t>
      </w:r>
    </w:p>
    <w:p>
      <w:pPr>
        <w:pStyle w:val="stumpf"/>
      </w:pPr>
      <w:r>
        <w:rPr/>
        <w:t xml:space="preserve">Frauchen? Ihre kleine Verdrüßlichkeiten werden zu Ihrer Zufriedenheit </w:t>
      </w:r>
    </w:p>
    <w:p>
      <w:pPr>
        <w:pStyle w:val="stumpf"/>
      </w:pPr>
      <w:r>
        <w:rPr/>
        <w:t xml:space="preserve">ausschlagen; zweifeln Sie nicht dran. Heben Sie mir ja den Bernis auf. Ich </w:t>
      </w:r>
    </w:p>
    <w:p>
      <w:pPr>
        <w:pStyle w:val="stumpf"/>
      </w:pPr>
      <w:r>
        <w:rPr/>
        <w:t xml:space="preserve">behalte ihn ganz gewis. Das halbe 100 Prophezeyungen auf das gegenwärtige </w:t>
      </w:r>
    </w:p>
    <w:p>
      <w:pPr>
        <w:pStyle w:val="stumpf"/>
      </w:pPr>
      <w:r>
        <w:rPr/>
        <w:t xml:space="preserve">Jahr ist nicht uneben. Der große Duns ist ebenfalls gewaltig darinn </w:t>
      </w:r>
    </w:p>
    <w:p>
      <w:pPr>
        <w:framePr w:w="1000" w:hSpace="420" w:wrap="around" w:hAnchor="page" w:vAnchor="text" w:xAlign="left" w:y="0"/>
        <w:keepNext w:val="true"/>
        <w:pStyle w:val="zeilenzählung"/>
      </w:pPr>
      <w:r>
        <w:rPr>
          <w:sz w:val="12"/>
        </w:rPr>
        <w:t>15</w:t>
      </w:r>
    </w:p>
    <w:p>
      <w:pPr>
        <w:pStyle w:val="stumpf"/>
      </w:pPr>
      <w:r>
        <w:rPr/>
        <w:t xml:space="preserve">mitgenommen. P. habe noch nicht gesprochen. Ich bin wenig imstande zu lesen </w:t>
      </w:r>
    </w:p>
    <w:p>
      <w:pPr>
        <w:pStyle w:val="stumpf"/>
      </w:pPr>
      <w:r>
        <w:rPr/>
        <w:t xml:space="preserve">noch zu arbeiten. Sie können sich dies leicht vorstellen. Meine Umstände </w:t>
      </w:r>
    </w:p>
    <w:p>
      <w:pPr>
        <w:pStyle w:val="stumpf"/>
      </w:pPr>
      <w:r>
        <w:rPr/>
        <w:t xml:space="preserve">beschäftigen mein Gemüth mehr als ich es selbst glaube. Schicken Sie mir </w:t>
      </w:r>
    </w:p>
    <w:p>
      <w:pPr>
        <w:pStyle w:val="stumpf"/>
      </w:pPr>
      <w:r>
        <w:rPr/>
        <w:t xml:space="preserve">doch das versprochene. Ich umarme Sie und nach einem freundschaftl. </w:t>
      </w:r>
    </w:p>
    <w:p>
      <w:pPr>
        <w:pStyle w:val="stumpf"/>
      </w:pPr>
      <w:r>
        <w:rPr/>
        <w:t xml:space="preserve">wiederholten Gruß an Ihre werthe Liebste und HE. Bruder ersterbe der Ihrige. </w:t>
      </w:r>
    </w:p>
    <w:p>
      <w:pPr>
        <w:framePr w:w="1000" w:hSpace="420" w:wrap="around" w:hAnchor="page" w:vAnchor="text" w:xAlign="left" w:y="0"/>
        <w:keepNext w:val="true"/>
        <w:pStyle w:val="zeilenzählung"/>
      </w:pPr>
      <w:r>
        <w:rPr>
          <w:sz w:val="12"/>
        </w:rPr>
        <w:t>20</w:t>
      </w:r>
    </w:p>
    <w:p>
      <w:pPr>
        <w:pStyle w:val="einzug"/>
      </w:pPr>
      <w:r>
        <w:rPr/>
        <w:t xml:space="preserve">Den 2 Junius.</w:t>
      </w:r>
      <w:r>
        <w:rPr/>
        <w:t xml:space="preserve"> Ist die schöne </w:t>
      </w:r>
      <w:r>
        <w:rPr>
          <w:rFonts w:ascii="Linux Biolinum" w:hAnsi="Linux Biolinum" w:cs="Linux Biolinum"/>
        </w:rPr>
        <w:t xml:space="preserve">Cantata</w:t>
      </w:r>
      <w:r>
        <w:rPr/>
        <w:t xml:space="preserve"> etwa aus Danzig von pp.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Veränderte Einsortierung</w:t>
      </w:r>
    </w:p>
    <w:p>
      <w:pPr>
        <w:pStyle w:val="stumpf"/>
      </w:pPr>
      <w:r>
        <w:rPr>
          <w:rFonts w:ascii="Linux Biolinum" w:hAnsi="Linux Biolinum" w:cs="Linux Biolinum"/>
        </w:rPr>
        <w:t xml:space="preserve">Die Einsortierung wurde gegenüber ZH verändert, sie erfolgt chronologisch zwischen Brief Nr. 80 und 81.</w:t>
      </w:r>
    </w:p>
    <w:p>
      <w:pPr>
        <w:pStyle w:val="ueberschrift"/>
        <w:keepNext w:val="true"/>
      </w:pP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33f.</w:t>
      </w:r>
    </w:p>
    <w:p>
      <w:pPr>
        <w:pStyle w:val="stumpf"/>
      </w:pPr>
      <w:r>
        <w:rPr>
          <w:rFonts w:ascii="Linux Biolinum" w:hAnsi="Linux Biolinum" w:cs="Linux Biolinum"/>
        </w:rPr>
        <w:t xml:space="preserve">ZH I 205–207, Nr. 78.</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205/12</w:t>
      </w:r>
      <w:r>
        <w:rPr/>
        <w:t xml:space="preserve"> </w:t>
      </w:r>
      <w:r>
        <w:rPr>
          <w:rFonts w:ascii="Linux Libertine G" w:hAnsi="Linux Libertine G" w:cs="Linux Libertine G"/>
        </w:rPr>
        <w:t xml:space="preserve">Meyhof</w:t>
        <w:t>]</w:t>
      </w:r>
      <w:r>
        <w:rPr/>
        <w:t xml:space="preserve"> Gutsbesitz der v. Wittens; wohl Meijas muiža (Maihof) in Jelgava/Mitau, Lettland [56° 39’ N, 23° 42’ O] </w:t>
      </w:r>
    </w:p>
    <w:p>
      <w:pPr>
        <w:pStyle w:val="kommentar"/>
      </w:pPr>
      <w:r>
        <w:rPr>
          <w:b w:val="true"/>
          <w:sz w:val="16"/>
        </w:rPr>
        <w:t xml:space="preserve">205/14</w:t>
      </w:r>
      <w:r>
        <w:rPr/>
        <w:t xml:space="preserve"> </w:t>
      </w:r>
      <w:r>
        <w:rPr>
          <w:rFonts w:ascii="Linux Libertine G" w:hAnsi="Linux Libertine G" w:cs="Linux Libertine G"/>
        </w:rPr>
        <w:t xml:space="preserve">Gräfin</w:t>
        <w:t>]</w:t>
      </w:r>
      <w:r>
        <w:rPr/>
        <w:t xml:space="preserve"> </w:t>
      </w:r>
      <w:r>
        <w:rPr/>
        <w:t xml:space="preserve">Apollonia Baronin v. Witten</w:t>
      </w:r>
      <w:r>
        <w:rPr/>
      </w:r>
      <w:r>
        <w:rPr/>
        <w:t xml:space="preserve"> </w:t>
      </w:r>
    </w:p>
    <w:p>
      <w:pPr>
        <w:pStyle w:val="kommentar"/>
      </w:pPr>
      <w:r>
        <w:rPr>
          <w:b w:val="true"/>
          <w:sz w:val="16"/>
        </w:rPr>
        <w:t xml:space="preserve">205/17</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205/21</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205/24</w:t>
      </w:r>
      <w:r>
        <w:rPr/>
        <w:t xml:space="preserve"> </w:t>
      </w:r>
      <w:r>
        <w:rPr>
          <w:rFonts w:ascii="Linux Libertine G" w:hAnsi="Linux Libertine G" w:cs="Linux Libertine G"/>
        </w:rPr>
        <w:t xml:space="preserve">Alemberts Sache</w:t>
        <w:t>]</w:t>
      </w:r>
      <w:r>
        <w:rPr/>
        <w:t xml:space="preserve"> vll. etwas aus </w:t>
      </w:r>
      <w:r>
        <w:rPr/>
        <w:t xml:space="preserve">d’Alembert, </w:t>
      </w:r>
      <w:r>
        <w:rPr>
          <w:i w:val="true"/>
        </w:rPr>
        <w:t xml:space="preserve">Mélanges de littérature, d’histoire et de philosophie</w:t>
      </w:r>
      <w:r>
        <w:rPr/>
      </w:r>
      <w:r>
        <w:rPr/>
        <w:t xml:space="preserve"> </w:t>
      </w:r>
    </w:p>
    <w:p>
      <w:pPr>
        <w:pStyle w:val="kommentar"/>
      </w:pPr>
      <w:r>
        <w:rPr>
          <w:b w:val="true"/>
          <w:sz w:val="16"/>
        </w:rPr>
        <w:t xml:space="preserve">205/25</w:t>
      </w:r>
      <w:r>
        <w:rPr/>
        <w:t xml:space="preserve"> </w:t>
      </w:r>
      <w:r>
        <w:rPr/>
        <w:t xml:space="preserve">Voltaire, </w:t>
      </w:r>
      <w:r>
        <w:rPr>
          <w:i w:val="true"/>
        </w:rPr>
        <w:t xml:space="preserve">L’orphelin de la Chine</w:t>
      </w:r>
      <w:r>
        <w:rPr/>
      </w:r>
      <w:r>
        <w:rPr/>
        <w:t xml:space="preserve"> </w:t>
      </w:r>
    </w:p>
    <w:p>
      <w:pPr>
        <w:pStyle w:val="kommentar"/>
      </w:pPr>
      <w:r>
        <w:rPr>
          <w:b w:val="true"/>
          <w:sz w:val="16"/>
        </w:rPr>
        <w:t xml:space="preserve">205/25</w:t>
      </w:r>
      <w:r>
        <w:rPr/>
        <w:t xml:space="preserve"> </w:t>
      </w:r>
      <w:r>
        <w:rPr>
          <w:rFonts w:ascii="Linux Libertine G" w:hAnsi="Linux Libertine G" w:cs="Linux Libertine G"/>
        </w:rPr>
        <w:t xml:space="preserve">Henault</w:t>
        <w:t>]</w:t>
      </w:r>
      <w:r>
        <w:rPr/>
        <w:t xml:space="preserve"> vll. etwas von Charles-Jean-François Hénault d’Armorezan, 1755 erschien von ihm </w:t>
      </w:r>
      <w:r>
        <w:rPr>
          <w:i w:val="true"/>
        </w:rPr>
        <w:t xml:space="preserve">Le Réveil d’Épiménide, comédie en prose</w:t>
      </w:r>
      <w:r>
        <w:rPr/>
        <w:t xml:space="preserve">. </w:t>
      </w:r>
    </w:p>
    <w:p>
      <w:pPr>
        <w:pStyle w:val="kommentar"/>
      </w:pPr>
      <w:r>
        <w:rPr>
          <w:b w:val="true"/>
          <w:sz w:val="16"/>
        </w:rPr>
        <w:t xml:space="preserve">205/27</w:t>
      </w:r>
      <w:r>
        <w:rPr/>
        <w:t xml:space="preserve"> </w:t>
      </w:r>
      <w:r>
        <w:rPr/>
        <w:t xml:space="preserve">Terrasson, </w:t>
      </w:r>
      <w:r>
        <w:rPr>
          <w:i w:val="true"/>
        </w:rPr>
        <w:t xml:space="preserve">Philosophie</w:t>
      </w:r>
      <w:r>
        <w:rPr/>
      </w:r>
      <w:r>
        <w:rPr/>
        <w:t xml:space="preserve"> </w:t>
      </w:r>
    </w:p>
    <w:p>
      <w:pPr>
        <w:pStyle w:val="kommentar"/>
      </w:pPr>
      <w:r>
        <w:rPr>
          <w:b w:val="true"/>
          <w:sz w:val="16"/>
        </w:rPr>
        <w:t xml:space="preserve">205/28</w:t>
      </w:r>
      <w:r>
        <w:rPr/>
        <w:t xml:space="preserve"> </w:t>
      </w:r>
      <w:r>
        <w:rPr>
          <w:rFonts w:ascii="Linux Libertine G" w:hAnsi="Linux Libertine G" w:cs="Linux Libertine G"/>
        </w:rPr>
        <w:t xml:space="preserve">Hume</w:t>
        <w:t>]</w:t>
      </w:r>
      <w:r>
        <w:rPr/>
        <w:t xml:space="preserve"> </w:t>
      </w:r>
      <w:r>
        <w:rPr/>
        <w:t xml:space="preserve">Hume, </w:t>
      </w:r>
      <w:r>
        <w:rPr>
          <w:i w:val="true"/>
        </w:rPr>
        <w:t xml:space="preserve">Essays</w:t>
      </w:r>
      <w:r>
        <w:rPr/>
      </w:r>
      <w:r>
        <w:rPr/>
        <w:t xml:space="preserve">; </w:t>
      </w:r>
      <w:r>
        <w:rPr/>
        <w:t xml:space="preserve">Johann Georg Sulzer</w:t>
      </w:r>
      <w:r>
        <w:rPr/>
      </w:r>
      <w:r>
        <w:rPr/>
        <w:t xml:space="preserve"> gab die Übers. als </w:t>
      </w:r>
      <w:r>
        <w:rPr>
          <w:i w:val="true"/>
        </w:rPr>
        <w:t xml:space="preserve">Vermischte Schriften</w:t>
      </w:r>
      <w:r>
        <w:rPr/>
        <w:t xml:space="preserve"> mit eigenen Anm. heraus. </w:t>
      </w:r>
    </w:p>
    <w:p>
      <w:pPr>
        <w:pStyle w:val="kommentar"/>
      </w:pPr>
      <w:r>
        <w:rPr>
          <w:b w:val="true"/>
          <w:sz w:val="16"/>
        </w:rPr>
        <w:t xml:space="preserve">206/4</w:t>
      </w:r>
      <w:r>
        <w:rPr/>
        <w:t xml:space="preserve"> </w:t>
      </w:r>
      <w:r>
        <w:rPr>
          <w:rFonts w:ascii="Linux Libertine G" w:hAnsi="Linux Libertine G" w:cs="Linux Libertine G"/>
        </w:rPr>
        <w:t xml:space="preserve">Reise</w:t>
        <w:t>]</w:t>
      </w:r>
      <w:r>
        <w:rPr/>
        <w:t xml:space="preserve"> nach Königsberg </w:t>
      </w:r>
    </w:p>
    <w:p>
      <w:pPr>
        <w:pStyle w:val="kommentar"/>
      </w:pPr>
      <w:r>
        <w:rPr>
          <w:b w:val="true"/>
          <w:sz w:val="16"/>
        </w:rPr>
        <w:t xml:space="preserve">206/7</w:t>
      </w:r>
      <w:r>
        <w:rPr/>
        <w:t xml:space="preserve"> </w:t>
      </w:r>
      <w:r>
        <w:rPr/>
        <w:t xml:space="preserve">Johann Christoph Berens</w:t>
      </w:r>
      <w:r>
        <w:rPr/>
      </w:r>
      <w:r>
        <w:rPr/>
        <w:t xml:space="preserve"> </w:t>
      </w:r>
    </w:p>
    <w:p>
      <w:pPr>
        <w:pStyle w:val="kommentar"/>
      </w:pPr>
      <w:r>
        <w:rPr>
          <w:b w:val="true"/>
          <w:sz w:val="16"/>
        </w:rPr>
        <w:t xml:space="preserve">206/10</w:t>
      </w:r>
      <w:r>
        <w:rPr/>
        <w:t xml:space="preserve"> </w:t>
      </w:r>
      <w:r>
        <w:rPr>
          <w:rFonts w:ascii="Linux Libertine G" w:hAnsi="Linux Libertine G" w:cs="Linux Libertine G"/>
        </w:rPr>
        <w:t xml:space="preserve">Schreiben</w:t>
        <w:t>]</w:t>
      </w:r>
      <w:r>
        <w:rPr/>
        <w:t xml:space="preserve"> nicht überliefert </w:t>
      </w:r>
    </w:p>
    <w:p>
      <w:pPr>
        <w:pStyle w:val="kommentar"/>
      </w:pPr>
      <w:r>
        <w:rPr>
          <w:b w:val="true"/>
          <w:sz w:val="16"/>
        </w:rPr>
        <w:t xml:space="preserve">206/17</w:t>
      </w:r>
      <w:r>
        <w:rPr/>
        <w:t xml:space="preserve"> </w:t>
      </w:r>
      <w:r>
        <w:rPr>
          <w:rFonts w:ascii="Linux Libertine G" w:hAnsi="Linux Libertine G" w:cs="Linux Libertine G"/>
        </w:rPr>
        <w:t xml:space="preserve">Michaelis</w:t>
        <w:t>]</w:t>
      </w:r>
      <w:r>
        <w:rPr/>
        <w:t xml:space="preserve"> 29. September </w:t>
      </w:r>
    </w:p>
    <w:p>
      <w:pPr>
        <w:pStyle w:val="kommentar"/>
      </w:pPr>
      <w:r>
        <w:rPr>
          <w:b w:val="true"/>
          <w:sz w:val="16"/>
        </w:rPr>
        <w:t xml:space="preserve">206/17</w:t>
      </w:r>
      <w:r>
        <w:rPr/>
        <w:t xml:space="preserve"> </w:t>
      </w:r>
      <w:r>
        <w:rPr>
          <w:rFonts w:ascii="Linux Libertine G" w:hAnsi="Linux Libertine G" w:cs="Linux Libertine G"/>
        </w:rPr>
        <w:t xml:space="preserve">Antritt</w:t>
        <w:t>]</w:t>
      </w:r>
      <w:r>
        <w:rPr/>
        <w:t xml:space="preserve"> der Arbeit für das Handelshaus Berens in Riga </w:t>
      </w:r>
    </w:p>
    <w:p>
      <w:pPr>
        <w:pStyle w:val="kommentar"/>
      </w:pPr>
      <w:r>
        <w:rPr>
          <w:b w:val="true"/>
          <w:sz w:val="16"/>
        </w:rPr>
        <w:t xml:space="preserve">206/20</w:t>
      </w:r>
      <w:r>
        <w:rPr/>
        <w:t xml:space="preserve"> </w:t>
      </w:r>
      <w:r>
        <w:rPr>
          <w:rFonts w:ascii="Linux Libertine G" w:hAnsi="Linux Libertine G" w:cs="Linux Libertine G"/>
        </w:rPr>
        <w:t xml:space="preserve">Sie</w:t>
        <w:t>]</w:t>
      </w:r>
      <w:r>
        <w:rPr/>
        <w:t xml:space="preserve"> den </w:t>
      </w:r>
      <w:r>
        <w:rPr/>
        <w:t xml:space="preserve">v. Wittens</w:t>
      </w:r>
      <w:r>
        <w:rPr/>
        <w:t xml:space="preserve"> </w:t>
      </w:r>
    </w:p>
    <w:p>
      <w:pPr>
        <w:pStyle w:val="kommentar"/>
      </w:pPr>
      <w:r>
        <w:rPr>
          <w:b w:val="true"/>
          <w:sz w:val="16"/>
        </w:rPr>
        <w:t xml:space="preserve">206/26</w:t>
      </w:r>
      <w:r>
        <w:rPr/>
        <w:t xml:space="preserve"> </w:t>
      </w:r>
      <w:r>
        <w:rPr>
          <w:rFonts w:ascii="Linux Libertine G" w:hAnsi="Linux Libertine G" w:cs="Linux Libertine G"/>
        </w:rPr>
        <w:t xml:space="preserve">Brief</w:t>
        <w:t>]</w:t>
      </w:r>
      <w:r>
        <w:rPr/>
        <w:t xml:space="preserve"> nicht überliefert; wohl mit Nachricht über den schlechten Zustand der Mutter. </w:t>
      </w:r>
    </w:p>
    <w:p>
      <w:pPr>
        <w:pStyle w:val="kommentar"/>
      </w:pPr>
      <w:r>
        <w:rPr>
          <w:b w:val="true"/>
          <w:sz w:val="16"/>
        </w:rPr>
        <w:t xml:space="preserve">206/28</w:t>
      </w:r>
      <w:r>
        <w:rPr/>
        <w:t xml:space="preserve"> </w:t>
      </w:r>
      <w:r>
        <w:rPr>
          <w:rFonts w:ascii="Linux Libertine G" w:hAnsi="Linux Libertine G" w:cs="Linux Libertine G"/>
        </w:rPr>
        <w:t xml:space="preserve">schlecht … stehen</w:t>
        <w:t>]</w:t>
      </w:r>
      <w:r>
        <w:rPr/>
        <w:t xml:space="preserve"> um die Mutter </w:t>
      </w:r>
    </w:p>
    <w:p>
      <w:pPr>
        <w:pStyle w:val="kommentar"/>
      </w:pPr>
      <w:r>
        <w:rPr>
          <w:b w:val="true"/>
          <w:sz w:val="16"/>
        </w:rPr>
        <w:t xml:space="preserve">206/30</w:t>
      </w:r>
      <w:r>
        <w:rPr/>
        <w:t xml:space="preserve"> </w:t>
      </w:r>
      <w:r>
        <w:rPr>
          <w:rFonts w:ascii="Linux Libertine G" w:hAnsi="Linux Libertine G" w:cs="Linux Libertine G"/>
        </w:rPr>
        <w:t xml:space="preserve">Pfingsten</w:t>
        <w:t>]</w:t>
      </w:r>
      <w:r>
        <w:rPr/>
        <w:t xml:space="preserve"> nach dem greg. Kalender, 6./7. Juni </w:t>
      </w:r>
    </w:p>
    <w:p>
      <w:pPr>
        <w:pStyle w:val="kommentar"/>
      </w:pPr>
      <w:r>
        <w:rPr>
          <w:b w:val="true"/>
          <w:sz w:val="16"/>
        </w:rPr>
        <w:t xml:space="preserve">206/30</w:t>
      </w:r>
      <w:r>
        <w:rPr/>
        <w:t xml:space="preserve"> </w:t>
      </w:r>
      <w:r>
        <w:t>HKB 81 (I  209/17)</w:t>
      </w:r>
      <w:r>
        <w:rPr/>
      </w:r>
      <w:r>
        <w:rPr/>
        <w:t xml:space="preserve"> </w:t>
      </w:r>
    </w:p>
    <w:p>
      <w:pPr>
        <w:pStyle w:val="kommentar"/>
      </w:pPr>
      <w:r>
        <w:rPr>
          <w:b w:val="true"/>
          <w:sz w:val="16"/>
        </w:rPr>
        <w:t xml:space="preserve">206/34</w:t>
      </w:r>
      <w:r>
        <w:rPr/>
        <w:t xml:space="preserve"> </w:t>
      </w:r>
      <w:r>
        <w:rPr>
          <w:rFonts w:ascii="Linux Libertine G" w:hAnsi="Linux Libertine G" w:cs="Linux Libertine G"/>
        </w:rPr>
        <w:t xml:space="preserve">Johannis</w:t>
        <w:t>]</w:t>
      </w:r>
      <w:r>
        <w:rPr/>
        <w:t xml:space="preserve"> , 24. Juni, in vielen baltischen Gegenden zur Sommersonnenwende am 21. Juni gefeiert. </w:t>
      </w:r>
    </w:p>
    <w:p>
      <w:pPr>
        <w:pStyle w:val="kommentar"/>
      </w:pPr>
      <w:r>
        <w:rPr>
          <w:b w:val="true"/>
          <w:sz w:val="16"/>
        </w:rPr>
        <w:t xml:space="preserve">207/3</w:t>
      </w:r>
      <w:r>
        <w:rPr/>
        <w:t xml:space="preserve"> </w:t>
      </w:r>
      <w:r>
        <w:rPr/>
        <w:t xml:space="preserve">Johann Christoph Berens</w:t>
      </w:r>
      <w:r>
        <w:rPr/>
      </w:r>
      <w:r>
        <w:rPr/>
        <w:t xml:space="preserve"> </w:t>
      </w:r>
    </w:p>
    <w:p>
      <w:pPr>
        <w:pStyle w:val="kommentar"/>
      </w:pPr>
      <w:r>
        <w:rPr>
          <w:b w:val="true"/>
          <w:sz w:val="16"/>
        </w:rPr>
        <w:t xml:space="preserve">207/7</w:t>
      </w:r>
      <w:r>
        <w:rPr/>
        <w:t xml:space="preserve"> </w:t>
      </w:r>
      <w:r>
        <w:rPr>
          <w:rFonts w:ascii="Linux Libertine G" w:hAnsi="Linux Libertine G" w:cs="Linux Libertine G"/>
        </w:rPr>
        <w:t xml:space="preserve">Taluppe</w:t>
        <w:t>]</w:t>
      </w:r>
      <w:r>
        <w:rPr/>
        <w:t xml:space="preserve"> Mantel, Überwurf </w:t>
      </w:r>
    </w:p>
    <w:p>
      <w:pPr>
        <w:pStyle w:val="kommentar"/>
      </w:pPr>
      <w:r>
        <w:rPr>
          <w:b w:val="true"/>
          <w:sz w:val="16"/>
        </w:rPr>
        <w:t xml:space="preserve">207/11</w:t>
      </w:r>
      <w:r>
        <w:rPr/>
        <w:t xml:space="preserve"> </w:t>
      </w:r>
      <w:r>
        <w:rPr/>
        <w:t xml:space="preserve">Marianne Lindner</w:t>
      </w:r>
      <w:r>
        <w:rPr/>
      </w:r>
      <w:r>
        <w:rPr/>
        <w:t xml:space="preserve"> </w:t>
      </w:r>
    </w:p>
    <w:p>
      <w:pPr>
        <w:pStyle w:val="kommentar"/>
      </w:pPr>
      <w:r>
        <w:rPr>
          <w:b w:val="true"/>
          <w:sz w:val="16"/>
        </w:rPr>
        <w:t xml:space="preserve">207/12</w:t>
      </w:r>
      <w:r>
        <w:rPr/>
        <w:t xml:space="preserve"> </w:t>
      </w:r>
      <w:r>
        <w:rPr>
          <w:rFonts w:ascii="Linux Libertine G" w:hAnsi="Linux Libertine G" w:cs="Linux Libertine G"/>
        </w:rPr>
        <w:t xml:space="preserve">Bernis</w:t>
        <w:t>]</w:t>
      </w:r>
      <w:r>
        <w:rPr/>
        <w:t xml:space="preserve"> vll. </w:t>
      </w:r>
      <w:r>
        <w:rPr/>
        <w:t xml:space="preserve">Bernis, </w:t>
      </w:r>
      <w:r>
        <w:rPr>
          <w:i w:val="true"/>
        </w:rPr>
        <w:t xml:space="preserve">Poesies diverses</w:t>
      </w:r>
      <w:r>
        <w:rPr/>
      </w:r>
      <w:r>
        <w:rPr/>
        <w:t xml:space="preserve"> oder </w:t>
      </w:r>
      <w:r>
        <w:rPr/>
        <w:t xml:space="preserve">Bernis, </w:t>
      </w:r>
      <w:r>
        <w:rPr>
          <w:i w:val="true"/>
        </w:rPr>
        <w:t xml:space="preserve">Oeuvres mêlées</w:t>
      </w:r>
      <w:r>
        <w:rPr/>
      </w:r>
      <w:r>
        <w:rPr/>
        <w:t xml:space="preserve"> </w:t>
      </w:r>
    </w:p>
    <w:p>
      <w:pPr>
        <w:pStyle w:val="kommentar"/>
      </w:pPr>
      <w:r>
        <w:rPr>
          <w:b w:val="true"/>
          <w:sz w:val="16"/>
        </w:rPr>
        <w:t xml:space="preserve">207/14</w:t>
      </w:r>
      <w:r>
        <w:rPr/>
        <w:t xml:space="preserve"> </w:t>
      </w:r>
      <w:r>
        <w:rPr>
          <w:rFonts w:ascii="Linux Libertine G" w:hAnsi="Linux Libertine G" w:cs="Linux Libertine G"/>
        </w:rPr>
        <w:t xml:space="preserve">Der große Duns</w:t>
        <w:t>]</w:t>
      </w:r>
      <w:r>
        <w:rPr/>
        <w:t xml:space="preserve"> Epitheton für </w:t>
      </w:r>
      <w:r>
        <w:rPr/>
        <w:t xml:space="preserve">Johann Christoph Gottsched</w:t>
      </w:r>
      <w:r>
        <w:rPr/>
      </w:r>
      <w:r>
        <w:rPr/>
        <w:t xml:space="preserve">; so etwa in </w:t>
      </w:r>
      <w:r>
        <w:rPr/>
        <w:t xml:space="preserve">Lessings</w:t>
      </w:r>
      <w:r>
        <w:rPr/>
        <w:t xml:space="preserve"> Sinngedicht »Antwort auf die Frage: wer ist der große Duns?« (Januar 1755 in der Berlinischen Zeitung) </w:t>
      </w:r>
    </w:p>
    <w:p>
      <w:pPr>
        <w:pStyle w:val="kommentar"/>
      </w:pPr>
      <w:r>
        <w:rPr>
          <w:b w:val="true"/>
          <w:sz w:val="16"/>
        </w:rPr>
        <w:t xml:space="preserve">207/15</w:t>
      </w:r>
      <w:r>
        <w:rPr/>
        <w:t xml:space="preserve"> </w:t>
      </w:r>
      <w:r>
        <w:rPr/>
        <w:t xml:space="preserve">Johann Friedrich Petersen</w:t>
      </w:r>
      <w:r>
        <w:rPr/>
      </w:r>
      <w:r>
        <w:rPr/>
        <w:t xml:space="preserve"> </w:t>
      </w:r>
    </w:p>
    <w:p>
      <w:pPr>
        <w:pStyle w:val="kommentar"/>
      </w:pPr>
      <w:r>
        <w:rPr>
          <w:b w:val="true"/>
          <w:sz w:val="16"/>
        </w:rPr>
        <w:t xml:space="preserve">207/19</w:t>
      </w:r>
      <w:r>
        <w:rPr/>
        <w:t xml:space="preserve"> </w:t>
      </w:r>
      <w:r>
        <w:rPr>
          <w:rFonts w:ascii="Linux Libertine G" w:hAnsi="Linux Libertine G" w:cs="Linux Libertine G"/>
        </w:rPr>
        <w:t xml:space="preserve">Bruder</w:t>
        <w:t>]</w:t>
      </w:r>
      <w:r>
        <w:rPr/>
        <w:t xml:space="preserve"> </w:t>
      </w:r>
      <w:r>
        <w:rPr/>
        <w:t xml:space="preserve">Gottlob Immanuel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207/20</w:t>
      </w:r>
      <w:r>
        <w:rPr/>
        <w:t xml:space="preserve"> </w:t>
      </w:r>
      <w:r>
        <w:rPr>
          <w:rFonts w:ascii="Linux Libertine G" w:hAnsi="Linux Libertine G" w:cs="Linux Libertine G"/>
        </w:rPr>
        <w:t xml:space="preserve">Cantata</w:t>
        <w:t>]</w:t>
      </w:r>
      <w:r>
        <w:rPr/>
        <w:t xml:space="preserve"> nicht ermittelt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78 (I 205‒207)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a151385465ca4bb3" /><Relationship Type="http://schemas.openxmlformats.org/officeDocument/2006/relationships/footer" Target="/word/footer1.xml" Id="default" /></Relationships>
</file>