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d58814894c042ba"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212</w:t>
      </w:r>
      <w:r>
        <w:br/>
      </w:r>
    </w:p>
    <w:p>
      <w:pPr>
        <w:pStyle w:val="linksbündig"/>
      </w:pPr>
      <w:r>
        <w:rPr>
          <w:sz w:val="32"/>
          <w:b w:val="true"/>
        </w:rPr>
        <w:t>83</w:t>
      </w:r>
    </w:p>
    <w:p>
      <w:pPr>
        <w:pStyle w:val="linksbündig"/>
      </w:pPr>
      <w:r>
        <w:rPr>
          <w:b w:val="true"/>
        </w:rPr>
        <w:t>Winter 1755/1756, vor Mitte März 1756</w:t>
      </w:r>
      <w:r>
        <w:br/>
      </w:r>
      <w:r>
        <w:rPr>
          <w:b w:val="true"/>
        </w:rPr>
        <w:t>Johann Georg Hamann → Johann Ehregott Friedrich Lindner</w:t>
      </w:r>
      <w:r>
        <w:br/>
      </w:r>
      <w:r>
        <w:rPr/>
        <w:t xml:space="preserve"> </w:t>
      </w:r>
      <w:r>
        <w:rPr/>
        <w:t xml:space="preserve"> </w:t>
      </w:r>
    </w:p>
    <w:p>
      <w:pPr>
        <w:framePr w:w="1000" w:hSpace="420" w:wrap="around" w:hAnchor="page" w:vAnchor="text" w:xAlign="left" w:y="0"/>
        <w:keepNext w:val="true"/>
        <w:pStyle w:val="zeilenzählung"/>
      </w:pPr>
      <w:r>
        <w:rPr>
          <w:sz w:val="12"/>
        </w:rPr>
        <w:t>S. 212, 8</w:t>
      </w:r>
    </w:p>
    <w:p>
      <w:pPr>
        <w:pStyle w:val="stumpf"/>
      </w:pPr>
      <w:r>
        <w:rPr/>
        <w:t xml:space="preserve">GeEhrtester Freund, </w:t>
      </w:r>
    </w:p>
    <w:p>
      <w:pPr>
        <w:pStyle w:val="stumpf"/>
      </w:pPr>
      <w:r>
        <w:rPr/>
        <w:t xml:space="preserve">Ich habe mit letzter Post Ihro Excel. v des ältesten Barons Brief </w:t>
      </w:r>
    </w:p>
    <w:p>
      <w:pPr>
        <w:framePr w:w="1000" w:hSpace="420" w:wrap="around" w:hAnchor="page" w:vAnchor="text" w:xAlign="left" w:y="0"/>
        <w:keepNext w:val="true"/>
        <w:pStyle w:val="zeilenzählung"/>
      </w:pPr>
      <w:r>
        <w:rPr>
          <w:sz w:val="12"/>
        </w:rPr>
        <w:t>10</w:t>
      </w:r>
    </w:p>
    <w:p>
      <w:pPr>
        <w:pStyle w:val="stumpf"/>
      </w:pPr>
      <w:r>
        <w:rPr/>
        <w:t xml:space="preserve">beantwortet. Ich hoffe daß man mit meiner Erklärung zufrieden seyn wird. Was </w:t>
      </w:r>
    </w:p>
    <w:p>
      <w:pPr>
        <w:pStyle w:val="stumpf"/>
      </w:pPr>
      <w:r>
        <w:rPr/>
        <w:t xml:space="preserve">macht mein ehrlicher Baßa? Er antwortet v schreibt mir nichts. Wenn Sie ihn </w:t>
      </w:r>
    </w:p>
    <w:p>
      <w:pPr>
        <w:pStyle w:val="stumpf"/>
      </w:pPr>
      <w:r>
        <w:rPr/>
        <w:t xml:space="preserve">sprechen oder sonsten Gelegenheit haben sollten ihm etwas sagen zu laßen: </w:t>
      </w:r>
    </w:p>
    <w:p>
      <w:pPr>
        <w:pStyle w:val="stumpf"/>
      </w:pPr>
      <w:r>
        <w:rPr/>
        <w:t xml:space="preserve">so möchte mir den Schlüßel zu dem </w:t>
      </w:r>
      <w:r>
        <w:rPr>
          <w:rFonts w:ascii="Linux Biolinum" w:hAnsi="Linux Biolinum" w:cs="Linux Biolinum"/>
        </w:rPr>
        <w:t xml:space="preserve">Coffre</w:t>
      </w:r>
      <w:r>
        <w:rPr/>
        <w:t xml:space="preserve"> der hier steht von ihm ausbitten. </w:t>
      </w:r>
    </w:p>
    <w:p>
      <w:pPr>
        <w:pStyle w:val="einzug"/>
      </w:pPr>
      <w:r>
        <w:rPr/>
        <w:t xml:space="preserve">Wenn Sie mir was Neues zu melden haben: so schreiben Sie doch noch </w:t>
      </w:r>
    </w:p>
    <w:p>
      <w:pPr>
        <w:framePr w:w="1000" w:hSpace="420" w:wrap="around" w:hAnchor="page" w:vAnchor="text" w:xAlign="left" w:y="0"/>
        <w:keepNext w:val="true"/>
        <w:pStyle w:val="zeilenzählung"/>
      </w:pPr>
      <w:r>
        <w:rPr>
          <w:sz w:val="12"/>
        </w:rPr>
        <w:t>15</w:t>
      </w:r>
    </w:p>
    <w:p>
      <w:pPr>
        <w:pStyle w:val="stumpf"/>
      </w:pPr>
      <w:r>
        <w:rPr/>
        <w:t xml:space="preserve">vor meiner Abreise an mich. Ich hoffe schon diese Woche bey Ihnen morgen </w:t>
      </w:r>
    </w:p>
    <w:p>
      <w:pPr>
        <w:pStyle w:val="stumpf"/>
      </w:pPr>
      <w:r>
        <w:rPr/>
        <w:t xml:space="preserve">oder übermorgen zu seyn. Das traurige Wetter, der kurze Winter… </w:t>
      </w:r>
    </w:p>
    <w:p>
      <w:pPr>
        <w:pStyle w:val="einzug"/>
      </w:pPr>
      <w:r>
        <w:rPr/>
        <w:t xml:space="preserve">Ich wünschte herzlich mich einige Tage in Mietau bey Ihnen aufhalten zu </w:t>
      </w:r>
    </w:p>
    <w:p>
      <w:pPr>
        <w:pStyle w:val="stumpf"/>
      </w:pPr>
      <w:r>
        <w:rPr/>
        <w:t xml:space="preserve">können. HEn Petersen grüßen Sie bestens von mir. Ich bin gleichfalls sehr </w:t>
      </w:r>
    </w:p>
    <w:p>
      <w:pPr>
        <w:pStyle w:val="stumpf"/>
      </w:pPr>
      <w:r>
        <w:rPr/>
        <w:t xml:space="preserve">begierig mit ihm zu sprechen. Ich danke zum voraus für zugedachtes. Wenn </w:t>
      </w:r>
    </w:p>
    <w:p>
      <w:pPr>
        <w:framePr w:w="1000" w:hSpace="420" w:wrap="around" w:hAnchor="page" w:vAnchor="text" w:xAlign="left" w:y="0"/>
        <w:keepNext w:val="true"/>
        <w:pStyle w:val="zeilenzählung"/>
      </w:pPr>
      <w:r>
        <w:rPr>
          <w:sz w:val="12"/>
        </w:rPr>
        <w:t>20</w:t>
      </w:r>
    </w:p>
    <w:p>
      <w:pPr>
        <w:pStyle w:val="stumpf"/>
      </w:pPr>
      <w:r>
        <w:rPr/>
        <w:t xml:space="preserve">es doch schon hier wäre. </w:t>
      </w:r>
    </w:p>
    <w:p>
      <w:pPr>
        <w:pStyle w:val="einzug"/>
      </w:pPr>
      <w:r>
        <w:rPr/>
        <w:t xml:space="preserve">Meine Empfehl an HE. Hipperich v andere gute Freunde. Der HE Bruder </w:t>
      </w:r>
    </w:p>
    <w:p>
      <w:pPr>
        <w:pStyle w:val="stumpf"/>
      </w:pPr>
      <w:r>
        <w:rPr/>
        <w:t xml:space="preserve">reist übermorgen aus Königsberg ab. Wenn ich ihn doch auch in Mietau zu </w:t>
      </w:r>
    </w:p>
    <w:p>
      <w:pPr>
        <w:pStyle w:val="stumpf"/>
      </w:pPr>
      <w:r>
        <w:rPr/>
        <w:t xml:space="preserve">sehen bekäme. Wie vergnügt wollen wir zusammen seyn. Schießen Sie eine </w:t>
      </w:r>
    </w:p>
    <w:p>
      <w:pPr>
        <w:pStyle w:val="stumpf"/>
      </w:pPr>
      <w:r>
        <w:rPr/>
        <w:t xml:space="preserve">gute Tracht Wildbret zusammen damit ich was zu eßen finde. Ich komme mit </w:t>
      </w:r>
    </w:p>
    <w:p>
      <w:pPr>
        <w:framePr w:w="1000" w:hSpace="420" w:wrap="around" w:hAnchor="page" w:vAnchor="text" w:xAlign="left" w:y="0"/>
        <w:keepNext w:val="true"/>
        <w:pStyle w:val="zeilenzählung"/>
      </w:pPr>
      <w:r>
        <w:rPr>
          <w:sz w:val="12"/>
        </w:rPr>
        <w:t>25</w:t>
      </w:r>
    </w:p>
    <w:p>
      <w:pPr>
        <w:pStyle w:val="stumpf"/>
      </w:pPr>
      <w:r>
        <w:rPr/>
        <w:t xml:space="preserve">einem guten Magen… Doch Magen hin Magen her… Es sey eine neue </w:t>
      </w:r>
    </w:p>
    <w:p>
      <w:pPr>
        <w:pStyle w:val="stumpf"/>
      </w:pPr>
      <w:r>
        <w:rPr/>
        <w:t xml:space="preserve">Antithese gewagt mit einem noch beßeren Herzen Ihrer Freundschaft zu genüßen. </w:t>
      </w:r>
    </w:p>
    <w:p>
      <w:pPr>
        <w:pStyle w:val="stumpf"/>
      </w:pPr>
      <w:r>
        <w:rPr/>
        <w:t xml:space="preserve">Ich bin Liebster Freund mit einer unveränderten Hochachtung v Zärtlichkeit </w:t>
      </w:r>
    </w:p>
    <w:p>
      <w:pPr>
        <w:pStyle w:val="stumpf"/>
      </w:pPr>
      <w:r>
        <w:rPr/>
        <w:t xml:space="preserve">Zeitlebens der Ihrige. </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Korrigierte Datierung:</w:t>
      </w:r>
    </w:p>
    <w:p>
      <w:pPr>
        <w:pStyle w:val="stumpf"/>
      </w:pPr>
      <w:r>
        <w:rPr>
          <w:rFonts w:ascii="Linux Biolinum" w:hAnsi="Linux Biolinum" w:cs="Linux Biolinum"/>
        </w:rPr>
        <w:t xml:space="preserve">Die Datierung wurde gegenüber ZH korrigiert (dort: „Juni 1756?“), daher erfolgt die Einsortierung chronologisch zwischen Brief Nr. 64 und 65.</w:t>
      </w:r>
    </w:p>
    <w:p>
      <w:pPr>
        <w:pStyle w:val="ueberschrift"/>
        <w:keepNext w:val="true"/>
      </w:pP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3 (1).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212, Nr. 83.</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212/9</w:t>
      </w:r>
      <w:r>
        <w:rPr/>
        <w:t xml:space="preserve"> </w:t>
      </w:r>
      <w:r>
        <w:rPr>
          <w:rFonts w:ascii="Linux Libertine G" w:hAnsi="Linux Libertine G" w:cs="Linux Libertine G"/>
        </w:rPr>
        <w:t xml:space="preserve">Excel.</w:t>
        <w:t>]</w:t>
      </w:r>
      <w:r>
        <w:rPr/>
        <w:t xml:space="preserve"> </w:t>
      </w:r>
      <w:r>
        <w:rPr/>
        <w:t xml:space="preserve">Christopher Wilhelm Baron v. Witten</w:t>
      </w:r>
      <w:r>
        <w:rPr/>
      </w:r>
      <w:r>
        <w:rPr/>
        <w:t xml:space="preserve"> </w:t>
      </w:r>
    </w:p>
    <w:p>
      <w:pPr>
        <w:pStyle w:val="kommentar"/>
      </w:pPr>
      <w:r>
        <w:rPr>
          <w:b w:val="true"/>
          <w:sz w:val="16"/>
        </w:rPr>
        <w:t xml:space="preserve">212/10</w:t>
      </w:r>
      <w:r>
        <w:rPr/>
        <w:t xml:space="preserve"> </w:t>
      </w:r>
      <w:r>
        <w:rPr>
          <w:rFonts w:ascii="Linux Libertine G" w:hAnsi="Linux Libertine G" w:cs="Linux Libertine G"/>
        </w:rPr>
        <w:t xml:space="preserve">Erklärung</w:t>
        <w:t>]</w:t>
      </w:r>
      <w:r>
        <w:rPr/>
        <w:t xml:space="preserve"> vll. bzgl. der Nachfolge auf seine Hofmeisterstelle </w:t>
      </w:r>
    </w:p>
    <w:p>
      <w:pPr>
        <w:pStyle w:val="kommentar"/>
      </w:pPr>
      <w:r>
        <w:rPr>
          <w:b w:val="true"/>
          <w:sz w:val="16"/>
        </w:rPr>
        <w:t xml:space="preserve">212/11</w:t>
      </w:r>
      <w:r>
        <w:rPr/>
        <w:t xml:space="preserve"> </w:t>
      </w:r>
      <w:r>
        <w:rPr/>
        <w:t xml:space="preserve">George Bassa</w:t>
      </w:r>
      <w:r>
        <w:rPr/>
      </w:r>
      <w:r>
        <w:rPr/>
        <w:t xml:space="preserve"> </w:t>
      </w:r>
    </w:p>
    <w:p>
      <w:pPr>
        <w:pStyle w:val="kommentar"/>
      </w:pPr>
      <w:r>
        <w:rPr>
          <w:b w:val="true"/>
          <w:sz w:val="16"/>
        </w:rPr>
        <w:t xml:space="preserve">212/17</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212/18</w:t>
      </w:r>
      <w:r>
        <w:rPr/>
        <w:t xml:space="preserve"> </w:t>
      </w:r>
      <w:r>
        <w:rPr/>
        <w:t xml:space="preserve">Johann Friedrich Petersen</w:t>
      </w:r>
      <w:r>
        <w:rPr/>
      </w:r>
      <w:r>
        <w:rPr/>
        <w:t xml:space="preserve"> </w:t>
      </w:r>
    </w:p>
    <w:p>
      <w:pPr>
        <w:pStyle w:val="kommentar"/>
      </w:pPr>
      <w:r>
        <w:rPr>
          <w:b w:val="true"/>
          <w:sz w:val="16"/>
        </w:rPr>
        <w:t xml:space="preserve">212/21</w:t>
      </w:r>
      <w:r>
        <w:rPr/>
        <w:t xml:space="preserve"> </w:t>
      </w:r>
      <w:r>
        <w:rPr>
          <w:rFonts w:ascii="Linux Libertine G" w:hAnsi="Linux Libertine G" w:cs="Linux Libertine G"/>
        </w:rPr>
        <w:t xml:space="preserve">Hipperich</w:t>
        <w:t>]</w:t>
      </w:r>
      <w:r>
        <w:rPr/>
        <w:t xml:space="preserve"> Apotheker </w:t>
      </w:r>
    </w:p>
    <w:p>
      <w:pPr>
        <w:pStyle w:val="kommentar"/>
        <w:sectPr>
          <w:pgMar w:top="1416" w:right="1900" w:bottom="2132" w:left="1984" w:footer="1417"/>
          <w:cols w:equalWidth="true" w:space="560" w:num="2"/>
          <w:type w:val="continuous"/>
        </w:sectPr>
      </w:pPr>
      <w:r>
        <w:rPr>
          <w:b w:val="true"/>
          <w:sz w:val="16"/>
        </w:rPr>
        <w:t xml:space="preserve">212/21</w:t>
      </w:r>
      <w:r>
        <w:rPr/>
        <w:t xml:space="preserve"> </w:t>
      </w:r>
      <w:r>
        <w:rPr>
          <w:rFonts w:ascii="Linux Libertine G" w:hAnsi="Linux Libertine G" w:cs="Linux Libertine G"/>
        </w:rPr>
        <w:t xml:space="preserve">Bruder</w:t>
        <w:t>]</w:t>
      </w:r>
      <w:r>
        <w:rPr/>
        <w:t xml:space="preserve"> </w:t>
      </w:r>
      <w:r>
        <w:rPr/>
        <w:t xml:space="preserve">Gottlob Immanuel Lindner</w:t>
      </w:r>
      <w:r>
        <w:rPr/>
      </w:r>
      <w:r>
        <w:rPr/>
        <w:t xml:space="preserve">, Hs. Nachfolger als Hofmeister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83 (I 212)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2ebb8f969e3430d" /><Relationship Type="http://schemas.openxmlformats.org/officeDocument/2006/relationships/footer" Target="/word/footer1.xml" Id="default" /></Relationships>
</file>