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412364090"/>
        <w:docPartObj>
          <w:docPartGallery w:val="Cover Pages"/>
          <w:docPartUnique/>
        </w:docPartObj>
      </w:sdtPr>
      <w:sdtEndPr>
        <w:rPr>
          <w:rFonts w:cstheme="minorHAnsi"/>
          <w:b/>
          <w:color w:val="auto"/>
          <w:sz w:val="28"/>
          <w:szCs w:val="28"/>
          <w:u w:val="single"/>
          <w:lang w:val="el-GR"/>
        </w:rPr>
      </w:sdtEndPr>
      <w:sdtContent>
        <w:p w:rsidR="005C1D9B" w:rsidRDefault="00D76D0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2412749</wp:posOffset>
                </wp:positionV>
                <wp:extent cx="5480685" cy="3871595"/>
                <wp:effectExtent l="0" t="0" r="5715" b="0"/>
                <wp:wrapTopAndBottom/>
                <wp:docPr id="12" name="Picture 12" descr="C:\Users\Theodore\Desktop\1_uQdZlvHn4rb4boX0_VBIVw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Theodore\Desktop\1_uQdZlvHn4rb4boX0_VBIVw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0685" cy="3871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961344" behindDoc="0" locked="0" layoutInCell="1" allowOverlap="1" wp14:anchorId="7AFEB515" wp14:editId="1875DE1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155825" cy="1142365"/>
                <wp:effectExtent l="0" t="0" r="0" b="635"/>
                <wp:wrapThrough wrapText="bothSides">
                  <wp:wrapPolygon edited="0">
                    <wp:start x="7635" y="0"/>
                    <wp:lineTo x="5726" y="1801"/>
                    <wp:lineTo x="5344" y="2882"/>
                    <wp:lineTo x="5535" y="5763"/>
                    <wp:lineTo x="1909" y="7924"/>
                    <wp:lineTo x="1336" y="9005"/>
                    <wp:lineTo x="2290" y="11526"/>
                    <wp:lineTo x="0" y="16929"/>
                    <wp:lineTo x="0" y="20531"/>
                    <wp:lineTo x="191" y="21252"/>
                    <wp:lineTo x="21186" y="21252"/>
                    <wp:lineTo x="21377" y="20531"/>
                    <wp:lineTo x="21377" y="16929"/>
                    <wp:lineTo x="19087" y="11526"/>
                    <wp:lineTo x="20041" y="9005"/>
                    <wp:lineTo x="19278" y="7564"/>
                    <wp:lineTo x="15842" y="5763"/>
                    <wp:lineTo x="16224" y="3962"/>
                    <wp:lineTo x="15460" y="1441"/>
                    <wp:lineTo x="13743" y="0"/>
                    <wp:lineTo x="7635" y="0"/>
                  </wp:wrapPolygon>
                </wp:wrapThrough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825" cy="1142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4"/>
              <w:szCs w:val="72"/>
              <w:lang w:val="el-GR"/>
            </w:rPr>
            <w:alias w:val="Title"/>
            <w:tag w:val=""/>
            <w:id w:val="1735040861"/>
            <w:placeholder>
              <w:docPart w:val="050D43F6448741C8B503FDDBD0B8C74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5C1D9B" w:rsidRPr="005C1D9B" w:rsidRDefault="004A22B6" w:rsidP="005C1D9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96"/>
                  <w:szCs w:val="80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4"/>
                  <w:szCs w:val="72"/>
                  <w:lang w:val="el-GR"/>
                </w:rPr>
                <w:t>Τεχνητή νοημοσυνη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0"/>
              <w:szCs w:val="72"/>
              <w:u w:val="single"/>
              <w:vertAlign w:val="superscript"/>
              <w:lang w:val="el-GR"/>
            </w:rPr>
            <w:alias w:val="Subtitle"/>
            <w:tag w:val=""/>
            <w:id w:val="328029620"/>
            <w:placeholder>
              <w:docPart w:val="206260E19D924CA2A68B3103CC74F7D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C1D9B" w:rsidRPr="00C85E2C" w:rsidRDefault="0008696A">
              <w:pPr>
                <w:pStyle w:val="NoSpacing"/>
                <w:jc w:val="center"/>
                <w:rPr>
                  <w:b/>
                  <w:color w:val="5B9BD5" w:themeColor="accent1"/>
                  <w:szCs w:val="28"/>
                  <w:u w:val="single"/>
                  <w:lang w:val="el-GR"/>
                </w:rPr>
              </w:pPr>
              <w:r w:rsidRPr="00D76D04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0"/>
                  <w:szCs w:val="72"/>
                  <w:u w:val="single"/>
                  <w:vertAlign w:val="superscript"/>
                  <w:lang w:val="el-GR"/>
                </w:rPr>
                <w:t>1</w:t>
              </w:r>
              <w:r w:rsidR="004042C7" w:rsidRPr="00D76D04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0"/>
                  <w:szCs w:val="72"/>
                  <w:u w:val="single"/>
                  <w:vertAlign w:val="superscript"/>
                  <w:lang w:val="el-GR"/>
                </w:rPr>
                <w:t>η σειρα ασκησεων</w:t>
              </w:r>
            </w:p>
          </w:sdtContent>
        </w:sdt>
        <w:p w:rsidR="005C1D9B" w:rsidRDefault="00D76D0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6E7E75D3" wp14:editId="047B00B0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6833116</wp:posOffset>
                    </wp:positionV>
                    <wp:extent cx="6553200" cy="91440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79374151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1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07D46" w:rsidRDefault="00D76D0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4, 2021</w:t>
                                    </w:r>
                                  </w:p>
                                </w:sdtContent>
                              </w:sdt>
                              <w:p w:rsidR="00D07D46" w:rsidRPr="00794A58" w:rsidRDefault="00D07D4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7E75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538.05pt;width:516pt;height:1in;z-index:2516889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79374151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1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07D46" w:rsidRDefault="00D76D0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4, 2021</w:t>
                              </w:r>
                            </w:p>
                          </w:sdtContent>
                        </w:sdt>
                        <w:p w:rsidR="00D07D46" w:rsidRPr="00794A58" w:rsidRDefault="00D07D4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lang w:val="el-G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C1D9B">
            <w:rPr>
              <w:noProof/>
              <w:color w:val="5B9BD5" w:themeColor="accent1"/>
            </w:rPr>
            <w:drawing>
              <wp:inline distT="0" distB="0" distL="0" distR="0" wp14:anchorId="7B1F1227" wp14:editId="72085B1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2066D" w:rsidRPr="00E31951" w:rsidRDefault="00C85E2C" w:rsidP="00E31951">
          <w:pPr>
            <w:rPr>
              <w:rFonts w:eastAsia="Times New Roman" w:cstheme="minorHAnsi"/>
              <w:b/>
              <w:sz w:val="28"/>
              <w:szCs w:val="28"/>
              <w:u w:val="single"/>
              <w:lang w:val="el-GR"/>
            </w:rPr>
          </w:pPr>
          <w:r w:rsidRPr="00C85E2C">
            <w:rPr>
              <w:noProof/>
              <w:color w:val="5B9BD5" w:themeColor="accent1"/>
            </w:rPr>
            <mc:AlternateContent>
              <mc:Choice Requires="wps">
                <w:drawing>
                  <wp:anchor distT="45720" distB="45720" distL="114300" distR="114300" simplePos="0" relativeHeight="251692032" behindDoc="1" locked="0" layoutInCell="1" allowOverlap="1" wp14:anchorId="459BD4E1" wp14:editId="06428CE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923931</wp:posOffset>
                    </wp:positionV>
                    <wp:extent cx="5469255" cy="636270"/>
                    <wp:effectExtent l="0" t="0" r="17145" b="1143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69255" cy="636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8696A" w:rsidRPr="00D52FAE" w:rsidRDefault="00D07D46" w:rsidP="00D76D04">
                                <w:pPr>
                                  <w:pStyle w:val="NoSpacing"/>
                                  <w:jc w:val="center"/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</w:pP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ΘΟΔΩΡΗΣ ΑΡΑΠΗΣ </w:t>
                                </w:r>
                                <w:r w:rsidRPr="009517C7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– 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</w:rPr>
                                  <w:t>EL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>18028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9BD4E1" id="Text Box 2" o:spid="_x0000_s1027" type="#_x0000_t202" style="position:absolute;margin-left:379.45pt;margin-top:72.75pt;width:430.65pt;height:50.1pt;z-index:-251624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" strokecolor="white [3212]">
                    <v:textbox>
                      <w:txbxContent>
                        <w:p w:rsidR="0008696A" w:rsidRPr="00D52FAE" w:rsidRDefault="00D07D46" w:rsidP="00D76D04">
                          <w:pPr>
                            <w:pStyle w:val="NoSpacing"/>
                            <w:jc w:val="center"/>
                            <w:rPr>
                              <w:color w:val="0070C0"/>
                              <w:sz w:val="24"/>
                              <w:lang w:val="el-GR"/>
                            </w:rPr>
                          </w:pP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ΘΟΔΩΡΗΣ ΑΡΑΠΗΣ </w:t>
                          </w:r>
                          <w:r w:rsidRPr="009517C7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– </w:t>
                          </w:r>
                          <w:r w:rsidRPr="00C85E2C">
                            <w:rPr>
                              <w:color w:val="0070C0"/>
                              <w:sz w:val="24"/>
                            </w:rPr>
                            <w:t>EL</w:t>
                          </w: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>18028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C1D9B">
            <w:rPr>
              <w:rFonts w:cstheme="minorHAnsi"/>
              <w:b/>
              <w:sz w:val="28"/>
              <w:szCs w:val="28"/>
              <w:u w:val="single"/>
              <w:lang w:val="el-GR"/>
            </w:rPr>
            <w:br w:type="page"/>
          </w:r>
        </w:p>
      </w:sdtContent>
    </w:sdt>
    <w:p w:rsidR="007015BD" w:rsidRDefault="004042C7" w:rsidP="00E31951">
      <w:pPr>
        <w:pStyle w:val="paragraph"/>
        <w:spacing w:before="120" w:beforeAutospacing="0" w:after="12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sz w:val="32"/>
          <w:szCs w:val="28"/>
          <w:u w:val="single"/>
          <w:lang w:val="el-GR"/>
        </w:rPr>
      </w:pPr>
      <w:r w:rsidRPr="004042C7">
        <w:rPr>
          <w:rStyle w:val="normaltextrun"/>
          <w:rFonts w:asciiTheme="minorHAnsi" w:hAnsiTheme="minorHAnsi" w:cstheme="minorHAnsi"/>
          <w:b/>
          <w:bCs/>
          <w:sz w:val="32"/>
          <w:szCs w:val="28"/>
          <w:u w:val="single"/>
          <w:lang w:val="el-GR"/>
        </w:rPr>
        <w:lastRenderedPageBreak/>
        <w:t>Άσκηση 1</w:t>
      </w:r>
    </w:p>
    <w:p w:rsidR="00DC1F66" w:rsidRDefault="00AA250E" w:rsidP="003D22F4">
      <w:pPr>
        <w:pStyle w:val="paragraph"/>
        <w:spacing w:before="120" w:beforeAutospacing="0" w:after="12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sz w:val="32"/>
          <w:szCs w:val="28"/>
          <w:u w:val="single"/>
          <w:lang w:val="el-GR"/>
        </w:rPr>
      </w:pPr>
      <w:r>
        <w:rPr>
          <w:noProof/>
        </w:rPr>
        <w:drawing>
          <wp:anchor distT="0" distB="0" distL="114300" distR="114300" simplePos="0" relativeHeight="251964416" behindDoc="1" locked="0" layoutInCell="1" allowOverlap="1" wp14:anchorId="10E40991" wp14:editId="174FAD16">
            <wp:simplePos x="0" y="0"/>
            <wp:positionH relativeFrom="margin">
              <wp:align>center</wp:align>
            </wp:positionH>
            <wp:positionV relativeFrom="paragraph">
              <wp:posOffset>4979</wp:posOffset>
            </wp:positionV>
            <wp:extent cx="3490111" cy="329974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0111" cy="3299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250E" w:rsidRDefault="00AA250E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8"/>
          <w:szCs w:val="28"/>
        </w:rPr>
      </w:pPr>
    </w:p>
    <w:p w:rsidR="00AA250E" w:rsidRDefault="00AA250E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8"/>
          <w:szCs w:val="28"/>
        </w:rPr>
      </w:pPr>
    </w:p>
    <w:p w:rsidR="00AA250E" w:rsidRDefault="00AA250E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8"/>
          <w:szCs w:val="28"/>
        </w:rPr>
      </w:pPr>
    </w:p>
    <w:p w:rsidR="00AA250E" w:rsidRDefault="00AA250E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8"/>
          <w:szCs w:val="28"/>
        </w:rPr>
      </w:pPr>
    </w:p>
    <w:p w:rsidR="00AA250E" w:rsidRDefault="00AA250E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8"/>
          <w:szCs w:val="28"/>
        </w:rPr>
      </w:pPr>
    </w:p>
    <w:p w:rsidR="00AA250E" w:rsidRDefault="00AA250E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8"/>
          <w:szCs w:val="28"/>
        </w:rPr>
      </w:pPr>
    </w:p>
    <w:p w:rsidR="00AA250E" w:rsidRDefault="00AA250E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8"/>
          <w:szCs w:val="28"/>
        </w:rPr>
      </w:pPr>
    </w:p>
    <w:p w:rsidR="00AA250E" w:rsidRDefault="00AA250E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8"/>
          <w:szCs w:val="28"/>
        </w:rPr>
      </w:pPr>
    </w:p>
    <w:p w:rsidR="00AA250E" w:rsidRDefault="00AA250E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8"/>
          <w:szCs w:val="28"/>
        </w:rPr>
      </w:pPr>
    </w:p>
    <w:p w:rsidR="00AA250E" w:rsidRDefault="00AA250E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8"/>
          <w:szCs w:val="28"/>
        </w:rPr>
      </w:pPr>
    </w:p>
    <w:p w:rsidR="00AA250E" w:rsidRDefault="00AA250E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8"/>
          <w:szCs w:val="28"/>
        </w:rPr>
      </w:pPr>
    </w:p>
    <w:p w:rsidR="00E31951" w:rsidRPr="00344ABE" w:rsidRDefault="00344ABE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8"/>
          <w:szCs w:val="28"/>
        </w:rPr>
      </w:pPr>
      <w:r w:rsidRPr="00344ABE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>1.</w:t>
      </w:r>
    </w:p>
    <w:p w:rsidR="00AA250E" w:rsidRDefault="00344ABE" w:rsidP="00AA250E">
      <w:pPr>
        <w:pStyle w:val="paragraph"/>
        <w:spacing w:before="120" w:beforeAutospacing="0" w:after="12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i/>
          <w:sz w:val="32"/>
          <w:szCs w:val="28"/>
          <w:u w:val="single"/>
        </w:rPr>
      </w:pPr>
      <w:r w:rsidRPr="00AA250E">
        <w:rPr>
          <w:rStyle w:val="normaltextrun"/>
          <w:rFonts w:asciiTheme="minorHAnsi" w:hAnsiTheme="minorHAnsi" w:cstheme="minorHAnsi"/>
          <w:b/>
          <w:bCs/>
          <w:i/>
          <w:sz w:val="32"/>
          <w:szCs w:val="28"/>
          <w:u w:val="single"/>
        </w:rPr>
        <w:t>Hill Climbing:</w:t>
      </w:r>
    </w:p>
    <w:p w:rsidR="00924164" w:rsidRPr="00AA250E" w:rsidRDefault="00924164" w:rsidP="00AA250E">
      <w:pPr>
        <w:pStyle w:val="paragraph"/>
        <w:spacing w:before="120" w:beforeAutospacing="0" w:after="12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i/>
          <w:sz w:val="32"/>
          <w:szCs w:val="28"/>
          <w:u w:val="single"/>
        </w:rPr>
      </w:pPr>
    </w:p>
    <w:tbl>
      <w:tblPr>
        <w:tblStyle w:val="TableGrid"/>
        <w:tblW w:w="9377" w:type="dxa"/>
        <w:tblInd w:w="-431" w:type="dxa"/>
        <w:tblLook w:val="04A0" w:firstRow="1" w:lastRow="0" w:firstColumn="1" w:lastColumn="0" w:noHBand="0" w:noVBand="1"/>
      </w:tblPr>
      <w:tblGrid>
        <w:gridCol w:w="2659"/>
        <w:gridCol w:w="2031"/>
        <w:gridCol w:w="1747"/>
        <w:gridCol w:w="2940"/>
      </w:tblGrid>
      <w:tr w:rsidR="00AC43A3" w:rsidTr="00633778">
        <w:trPr>
          <w:trHeight w:val="538"/>
        </w:trPr>
        <w:tc>
          <w:tcPr>
            <w:tcW w:w="2659" w:type="dxa"/>
            <w:shd w:val="clear" w:color="auto" w:fill="A8D08D" w:themeFill="accent6" w:themeFillTint="99"/>
            <w:vAlign w:val="center"/>
          </w:tcPr>
          <w:p w:rsidR="00AC43A3" w:rsidRPr="00633778" w:rsidRDefault="00AC43A3" w:rsidP="00AC43A3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Cs w:val="28"/>
              </w:rPr>
            </w:pPr>
            <w:r w:rsidRPr="00633778">
              <w:rPr>
                <w:rStyle w:val="normaltextrun"/>
                <w:rFonts w:asciiTheme="minorHAnsi" w:hAnsiTheme="minorHAnsi" w:cstheme="minorHAnsi"/>
                <w:b/>
                <w:bCs/>
                <w:szCs w:val="28"/>
              </w:rPr>
              <w:t>Search frontier</w:t>
            </w:r>
          </w:p>
        </w:tc>
        <w:tc>
          <w:tcPr>
            <w:tcW w:w="2031" w:type="dxa"/>
            <w:shd w:val="clear" w:color="auto" w:fill="A8D08D" w:themeFill="accent6" w:themeFillTint="99"/>
            <w:vAlign w:val="center"/>
          </w:tcPr>
          <w:p w:rsidR="00AC43A3" w:rsidRPr="00633778" w:rsidRDefault="00AC43A3" w:rsidP="00AC43A3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Cs w:val="28"/>
              </w:rPr>
            </w:pPr>
            <w:r w:rsidRPr="00633778">
              <w:rPr>
                <w:rStyle w:val="normaltextrun"/>
                <w:rFonts w:asciiTheme="minorHAnsi" w:hAnsiTheme="minorHAnsi" w:cstheme="minorHAnsi"/>
                <w:b/>
                <w:bCs/>
                <w:szCs w:val="28"/>
              </w:rPr>
              <w:t>Closed set</w:t>
            </w:r>
          </w:p>
        </w:tc>
        <w:tc>
          <w:tcPr>
            <w:tcW w:w="1747" w:type="dxa"/>
            <w:shd w:val="clear" w:color="auto" w:fill="A8D08D" w:themeFill="accent6" w:themeFillTint="99"/>
            <w:vAlign w:val="center"/>
          </w:tcPr>
          <w:p w:rsidR="00AC43A3" w:rsidRPr="00633778" w:rsidRDefault="00AC43A3" w:rsidP="00AC43A3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Cs w:val="28"/>
              </w:rPr>
            </w:pPr>
            <w:r w:rsidRPr="00633778">
              <w:rPr>
                <w:rStyle w:val="normaltextrun"/>
                <w:rFonts w:asciiTheme="minorHAnsi" w:hAnsiTheme="minorHAnsi" w:cstheme="minorHAnsi"/>
                <w:b/>
                <w:bCs/>
                <w:szCs w:val="28"/>
              </w:rPr>
              <w:t>Current state</w:t>
            </w:r>
          </w:p>
        </w:tc>
        <w:tc>
          <w:tcPr>
            <w:tcW w:w="2938" w:type="dxa"/>
            <w:shd w:val="clear" w:color="auto" w:fill="A8D08D" w:themeFill="accent6" w:themeFillTint="99"/>
            <w:vAlign w:val="center"/>
          </w:tcPr>
          <w:p w:rsidR="00AC43A3" w:rsidRPr="00633778" w:rsidRDefault="00AC43A3" w:rsidP="00AC43A3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Cs w:val="28"/>
              </w:rPr>
            </w:pPr>
            <w:r w:rsidRPr="00633778">
              <w:rPr>
                <w:rStyle w:val="normaltextrun"/>
                <w:rFonts w:asciiTheme="minorHAnsi" w:hAnsiTheme="minorHAnsi" w:cstheme="minorHAnsi"/>
                <w:b/>
                <w:bCs/>
                <w:szCs w:val="28"/>
              </w:rPr>
              <w:t>Children</w:t>
            </w:r>
          </w:p>
        </w:tc>
      </w:tr>
      <w:tr w:rsidR="00AC43A3" w:rsidTr="00633778">
        <w:trPr>
          <w:trHeight w:val="538"/>
        </w:trPr>
        <w:tc>
          <w:tcPr>
            <w:tcW w:w="2659" w:type="dxa"/>
            <w:vAlign w:val="center"/>
          </w:tcPr>
          <w:p w:rsidR="00AC43A3" w:rsidRPr="00633778" w:rsidRDefault="00AC43A3" w:rsidP="00AC43A3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  <w:vertAlign w:val="superscript"/>
              </w:rPr>
            </w:pPr>
            <w:r w:rsidRPr="00633778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(s, 9)</w:t>
            </w:r>
            <w:r w:rsidR="00C37D00" w:rsidRPr="00633778">
              <w:rPr>
                <w:rStyle w:val="normaltextrun"/>
                <w:rFonts w:asciiTheme="minorHAnsi" w:hAnsiTheme="minorHAnsi" w:cstheme="minorHAnsi"/>
                <w:bCs/>
                <w:szCs w:val="28"/>
                <w:vertAlign w:val="superscript"/>
              </w:rPr>
              <w:t>s</w:t>
            </w:r>
          </w:p>
        </w:tc>
        <w:tc>
          <w:tcPr>
            <w:tcW w:w="2031" w:type="dxa"/>
            <w:vAlign w:val="center"/>
          </w:tcPr>
          <w:p w:rsidR="00AC43A3" w:rsidRPr="00633778" w:rsidRDefault="008D3F1A" w:rsidP="00AC43A3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633778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-</w:t>
            </w:r>
          </w:p>
        </w:tc>
        <w:tc>
          <w:tcPr>
            <w:tcW w:w="1747" w:type="dxa"/>
            <w:vAlign w:val="center"/>
          </w:tcPr>
          <w:p w:rsidR="00AC43A3" w:rsidRPr="00633778" w:rsidRDefault="00FB0648" w:rsidP="00AC43A3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633778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s</w:t>
            </w:r>
          </w:p>
        </w:tc>
        <w:tc>
          <w:tcPr>
            <w:tcW w:w="2938" w:type="dxa"/>
            <w:vAlign w:val="center"/>
          </w:tcPr>
          <w:p w:rsidR="00AC43A3" w:rsidRPr="00633778" w:rsidRDefault="00FB0648" w:rsidP="00AC43A3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633778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(b, 5), (c, 2), (d, 4)</w:t>
            </w:r>
          </w:p>
        </w:tc>
      </w:tr>
      <w:tr w:rsidR="00AC43A3" w:rsidTr="00633778">
        <w:trPr>
          <w:trHeight w:val="538"/>
        </w:trPr>
        <w:tc>
          <w:tcPr>
            <w:tcW w:w="2659" w:type="dxa"/>
            <w:vAlign w:val="center"/>
          </w:tcPr>
          <w:p w:rsidR="00AC43A3" w:rsidRPr="00633778" w:rsidRDefault="008D3F1A" w:rsidP="00D2397C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  <w:vertAlign w:val="superscript"/>
              </w:rPr>
            </w:pPr>
            <w:r w:rsidRPr="00633778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(c, 2)</w:t>
            </w:r>
            <w:r w:rsidRPr="00633778">
              <w:rPr>
                <w:rStyle w:val="normaltextrun"/>
                <w:rFonts w:asciiTheme="minorHAnsi" w:hAnsiTheme="minorHAnsi" w:cstheme="minorHAnsi"/>
                <w:bCs/>
                <w:szCs w:val="28"/>
                <w:vertAlign w:val="superscript"/>
              </w:rPr>
              <w:t>s</w:t>
            </w:r>
            <w:r w:rsidR="00C37D00" w:rsidRPr="00633778">
              <w:rPr>
                <w:rStyle w:val="normaltextrun"/>
                <w:rFonts w:asciiTheme="minorHAnsi" w:hAnsiTheme="minorHAnsi" w:cstheme="minorHAnsi"/>
                <w:bCs/>
                <w:szCs w:val="28"/>
                <w:vertAlign w:val="superscript"/>
              </w:rPr>
              <w:t>c</w:t>
            </w:r>
          </w:p>
        </w:tc>
        <w:tc>
          <w:tcPr>
            <w:tcW w:w="2031" w:type="dxa"/>
            <w:vAlign w:val="center"/>
          </w:tcPr>
          <w:p w:rsidR="00AC43A3" w:rsidRPr="00633778" w:rsidRDefault="008D3F1A" w:rsidP="00AC43A3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633778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[s]</w:t>
            </w:r>
          </w:p>
        </w:tc>
        <w:tc>
          <w:tcPr>
            <w:tcW w:w="1747" w:type="dxa"/>
            <w:vAlign w:val="center"/>
          </w:tcPr>
          <w:p w:rsidR="00AC43A3" w:rsidRPr="00633778" w:rsidRDefault="008D3F1A" w:rsidP="00AC43A3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633778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c</w:t>
            </w:r>
          </w:p>
        </w:tc>
        <w:tc>
          <w:tcPr>
            <w:tcW w:w="2938" w:type="dxa"/>
            <w:vAlign w:val="center"/>
          </w:tcPr>
          <w:p w:rsidR="00AC43A3" w:rsidRPr="00633778" w:rsidRDefault="008D3F1A" w:rsidP="00AC43A3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633778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(h, 5)</w:t>
            </w:r>
          </w:p>
        </w:tc>
      </w:tr>
      <w:tr w:rsidR="00012AA3" w:rsidTr="00633778">
        <w:trPr>
          <w:trHeight w:val="538"/>
        </w:trPr>
        <w:tc>
          <w:tcPr>
            <w:tcW w:w="9377" w:type="dxa"/>
            <w:gridSpan w:val="4"/>
            <w:shd w:val="clear" w:color="auto" w:fill="FF0000"/>
            <w:vAlign w:val="center"/>
          </w:tcPr>
          <w:p w:rsidR="00012AA3" w:rsidRPr="00633778" w:rsidRDefault="00012AA3" w:rsidP="00AC43A3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33778">
              <w:rPr>
                <w:rStyle w:val="normaltextrun"/>
                <w:rFonts w:asciiTheme="minorHAnsi" w:hAnsiTheme="minorHAnsi" w:cstheme="minorHAnsi"/>
                <w:b/>
                <w:bCs/>
                <w:sz w:val="28"/>
                <w:szCs w:val="28"/>
              </w:rPr>
              <w:t>FAILURE</w:t>
            </w:r>
          </w:p>
        </w:tc>
      </w:tr>
    </w:tbl>
    <w:p w:rsidR="00924164" w:rsidRDefault="00924164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</w:p>
    <w:p w:rsidR="00344ABE" w:rsidRDefault="00924164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>Ο κόμβος</w:t>
      </w:r>
      <w:r w:rsidR="00012AA3"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 </w:t>
      </w:r>
      <w:r w:rsidR="00012AA3" w:rsidRPr="00924164">
        <w:rPr>
          <w:rStyle w:val="normaltextrun"/>
          <w:rFonts w:asciiTheme="minorHAnsi" w:hAnsiTheme="minorHAnsi" w:cstheme="minorHAnsi"/>
          <w:bCs/>
          <w:i/>
          <w:sz w:val="28"/>
          <w:szCs w:val="28"/>
        </w:rPr>
        <w:t>h</w:t>
      </w:r>
      <w:r w:rsidR="00012AA3"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 </w:t>
      </w:r>
      <w:r w:rsidR="00012AA3"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έχει μεγαλύτερη τιμή </w:t>
      </w:r>
      <w:r w:rsidR="00012AA3" w:rsidRPr="00012AA3"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>ευριστικής εκτίμησης της απόστασης</w:t>
      </w:r>
      <w:r w:rsidR="00012AA3"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 από 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ότι </w:t>
      </w:r>
      <w:r w:rsidR="00012AA3"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ο </w:t>
      </w:r>
      <w:r>
        <w:rPr>
          <w:rStyle w:val="normaltextrun"/>
          <w:rFonts w:asciiTheme="minorHAnsi" w:hAnsiTheme="minorHAnsi" w:cstheme="minorHAnsi"/>
          <w:bCs/>
          <w:i/>
          <w:sz w:val="28"/>
          <w:szCs w:val="28"/>
        </w:rPr>
        <w:t>c</w:t>
      </w:r>
      <w:r w:rsidR="00012AA3">
        <w:rPr>
          <w:rStyle w:val="normaltextrun"/>
          <w:rFonts w:asciiTheme="minorHAnsi" w:hAnsiTheme="minorHAnsi" w:cstheme="minorHAnsi"/>
          <w:bCs/>
          <w:sz w:val="28"/>
          <w:szCs w:val="28"/>
        </w:rPr>
        <w:t>.</w:t>
      </w:r>
      <w:r w:rsidR="00012AA3"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 Συνεπώς ο αλγόριθμος αποτυγχάνει</w:t>
      </w:r>
      <w:r w:rsidR="00D2397C"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 (</w:t>
      </w:r>
      <w:r w:rsidR="00D2397C"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>δεν βρίσκει λύση)</w:t>
      </w:r>
      <w:r w:rsidR="00012AA3"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>.</w:t>
      </w:r>
    </w:p>
    <w:p w:rsidR="00924164" w:rsidRDefault="00924164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</w:p>
    <w:p w:rsidR="00924164" w:rsidRDefault="00924164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</w:p>
    <w:p w:rsidR="00633778" w:rsidRDefault="00633778" w:rsidP="00924164">
      <w:pPr>
        <w:pStyle w:val="paragraph"/>
        <w:spacing w:before="120" w:beforeAutospacing="0" w:after="12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i/>
          <w:sz w:val="32"/>
          <w:szCs w:val="28"/>
          <w:u w:val="single"/>
        </w:rPr>
      </w:pPr>
    </w:p>
    <w:p w:rsidR="00924164" w:rsidRDefault="00924164" w:rsidP="00924164">
      <w:pPr>
        <w:pStyle w:val="paragraph"/>
        <w:spacing w:before="120" w:beforeAutospacing="0" w:after="12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i/>
          <w:sz w:val="32"/>
          <w:szCs w:val="28"/>
          <w:u w:val="single"/>
        </w:rPr>
      </w:pPr>
      <w:r>
        <w:rPr>
          <w:rStyle w:val="normaltextrun"/>
          <w:rFonts w:asciiTheme="minorHAnsi" w:hAnsiTheme="minorHAnsi" w:cstheme="minorHAnsi"/>
          <w:b/>
          <w:bCs/>
          <w:i/>
          <w:sz w:val="32"/>
          <w:szCs w:val="28"/>
          <w:u w:val="single"/>
        </w:rPr>
        <w:lastRenderedPageBreak/>
        <w:t>Best First</w:t>
      </w:r>
      <w:r w:rsidRPr="00AA250E">
        <w:rPr>
          <w:rStyle w:val="normaltextrun"/>
          <w:rFonts w:asciiTheme="minorHAnsi" w:hAnsiTheme="minorHAnsi" w:cstheme="minorHAnsi"/>
          <w:b/>
          <w:bCs/>
          <w:i/>
          <w:sz w:val="32"/>
          <w:szCs w:val="28"/>
          <w:u w:val="single"/>
        </w:rPr>
        <w:t>:</w:t>
      </w:r>
    </w:p>
    <w:p w:rsidR="00924164" w:rsidRPr="00AA250E" w:rsidRDefault="00924164" w:rsidP="00924164">
      <w:pPr>
        <w:pStyle w:val="paragraph"/>
        <w:spacing w:before="120" w:beforeAutospacing="0" w:after="12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i/>
          <w:sz w:val="32"/>
          <w:szCs w:val="28"/>
          <w:u w:val="single"/>
        </w:rPr>
      </w:pPr>
    </w:p>
    <w:tbl>
      <w:tblPr>
        <w:tblStyle w:val="TableGrid"/>
        <w:tblW w:w="10099" w:type="dxa"/>
        <w:tblInd w:w="-718" w:type="dxa"/>
        <w:tblLook w:val="04A0" w:firstRow="1" w:lastRow="0" w:firstColumn="1" w:lastColumn="0" w:noHBand="0" w:noVBand="1"/>
      </w:tblPr>
      <w:tblGrid>
        <w:gridCol w:w="3988"/>
        <w:gridCol w:w="1845"/>
        <w:gridCol w:w="1849"/>
        <w:gridCol w:w="2417"/>
      </w:tblGrid>
      <w:tr w:rsidR="00924164" w:rsidRPr="00AC43A3" w:rsidTr="00633778">
        <w:trPr>
          <w:trHeight w:val="581"/>
        </w:trPr>
        <w:tc>
          <w:tcPr>
            <w:tcW w:w="3988" w:type="dxa"/>
            <w:shd w:val="clear" w:color="auto" w:fill="A8D08D" w:themeFill="accent6" w:themeFillTint="99"/>
            <w:vAlign w:val="center"/>
          </w:tcPr>
          <w:p w:rsidR="00924164" w:rsidRPr="002B2971" w:rsidRDefault="00924164" w:rsidP="006F0ABE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/>
                <w:bCs/>
                <w:szCs w:val="28"/>
              </w:rPr>
              <w:t>Search frontier</w:t>
            </w:r>
          </w:p>
        </w:tc>
        <w:tc>
          <w:tcPr>
            <w:tcW w:w="1845" w:type="dxa"/>
            <w:shd w:val="clear" w:color="auto" w:fill="A8D08D" w:themeFill="accent6" w:themeFillTint="99"/>
            <w:vAlign w:val="center"/>
          </w:tcPr>
          <w:p w:rsidR="00924164" w:rsidRPr="002B2971" w:rsidRDefault="00924164" w:rsidP="006F0ABE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/>
                <w:bCs/>
                <w:szCs w:val="28"/>
              </w:rPr>
              <w:t>Closed set</w:t>
            </w:r>
          </w:p>
        </w:tc>
        <w:tc>
          <w:tcPr>
            <w:tcW w:w="1849" w:type="dxa"/>
            <w:shd w:val="clear" w:color="auto" w:fill="A8D08D" w:themeFill="accent6" w:themeFillTint="99"/>
            <w:vAlign w:val="center"/>
          </w:tcPr>
          <w:p w:rsidR="00924164" w:rsidRPr="002B2971" w:rsidRDefault="00924164" w:rsidP="006F0ABE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/>
                <w:bCs/>
                <w:szCs w:val="28"/>
              </w:rPr>
              <w:t>Current state</w:t>
            </w:r>
          </w:p>
        </w:tc>
        <w:tc>
          <w:tcPr>
            <w:tcW w:w="2417" w:type="dxa"/>
            <w:shd w:val="clear" w:color="auto" w:fill="A8D08D" w:themeFill="accent6" w:themeFillTint="99"/>
            <w:vAlign w:val="center"/>
          </w:tcPr>
          <w:p w:rsidR="00924164" w:rsidRPr="002B2971" w:rsidRDefault="00924164" w:rsidP="006F0ABE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/>
                <w:bCs/>
                <w:szCs w:val="28"/>
              </w:rPr>
              <w:t>Children</w:t>
            </w:r>
          </w:p>
        </w:tc>
      </w:tr>
      <w:tr w:rsidR="00924164" w:rsidTr="00633778">
        <w:trPr>
          <w:trHeight w:val="581"/>
        </w:trPr>
        <w:tc>
          <w:tcPr>
            <w:tcW w:w="3988" w:type="dxa"/>
            <w:vAlign w:val="center"/>
          </w:tcPr>
          <w:p w:rsidR="00924164" w:rsidRPr="002B2971" w:rsidRDefault="00924164" w:rsidP="00825799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  <w:vertAlign w:val="superscript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(s, 9)</w:t>
            </w:r>
            <w:r w:rsidR="00C37D00" w:rsidRPr="002B2971">
              <w:rPr>
                <w:rStyle w:val="normaltextrun"/>
                <w:rFonts w:asciiTheme="minorHAnsi" w:hAnsiTheme="minorHAnsi" w:cstheme="minorHAnsi"/>
                <w:bCs/>
                <w:szCs w:val="28"/>
                <w:vertAlign w:val="superscript"/>
              </w:rPr>
              <w:t>s</w:t>
            </w:r>
          </w:p>
        </w:tc>
        <w:tc>
          <w:tcPr>
            <w:tcW w:w="1845" w:type="dxa"/>
            <w:vAlign w:val="center"/>
          </w:tcPr>
          <w:p w:rsidR="00924164" w:rsidRPr="002B2971" w:rsidRDefault="00C37D00" w:rsidP="00A520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[]</w:t>
            </w:r>
          </w:p>
        </w:tc>
        <w:tc>
          <w:tcPr>
            <w:tcW w:w="1849" w:type="dxa"/>
            <w:vAlign w:val="center"/>
          </w:tcPr>
          <w:p w:rsidR="00924164" w:rsidRPr="002B2971" w:rsidRDefault="00924164" w:rsidP="00A520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s</w:t>
            </w:r>
          </w:p>
        </w:tc>
        <w:tc>
          <w:tcPr>
            <w:tcW w:w="2417" w:type="dxa"/>
            <w:vAlign w:val="center"/>
          </w:tcPr>
          <w:p w:rsidR="00924164" w:rsidRPr="002B2971" w:rsidRDefault="00924164" w:rsidP="00A520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(b, 5), (c, 2), (d, 4)</w:t>
            </w:r>
          </w:p>
        </w:tc>
      </w:tr>
      <w:tr w:rsidR="00924164" w:rsidTr="00633778">
        <w:trPr>
          <w:trHeight w:val="581"/>
        </w:trPr>
        <w:tc>
          <w:tcPr>
            <w:tcW w:w="3988" w:type="dxa"/>
            <w:vAlign w:val="center"/>
          </w:tcPr>
          <w:p w:rsidR="00924164" w:rsidRPr="002B2971" w:rsidRDefault="002B2D98" w:rsidP="00825799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  <w:vertAlign w:val="superscript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(c, 2)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  <w:vertAlign w:val="superscript"/>
              </w:rPr>
              <w:t>sc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,  (d, 4)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  <w:vertAlign w:val="superscript"/>
              </w:rPr>
              <w:t>sd</w:t>
            </w:r>
            <w:r w:rsidR="00924164"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,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 xml:space="preserve"> (b, 5)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  <w:vertAlign w:val="superscript"/>
              </w:rPr>
              <w:t>sb</w:t>
            </w:r>
          </w:p>
        </w:tc>
        <w:tc>
          <w:tcPr>
            <w:tcW w:w="1845" w:type="dxa"/>
            <w:vAlign w:val="center"/>
          </w:tcPr>
          <w:p w:rsidR="00924164" w:rsidRPr="002B2971" w:rsidRDefault="00924164" w:rsidP="00A520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[s]</w:t>
            </w:r>
          </w:p>
        </w:tc>
        <w:tc>
          <w:tcPr>
            <w:tcW w:w="1849" w:type="dxa"/>
            <w:vAlign w:val="center"/>
          </w:tcPr>
          <w:p w:rsidR="00924164" w:rsidRPr="002B2971" w:rsidRDefault="00924164" w:rsidP="00A520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c</w:t>
            </w:r>
          </w:p>
        </w:tc>
        <w:tc>
          <w:tcPr>
            <w:tcW w:w="2417" w:type="dxa"/>
            <w:vAlign w:val="center"/>
          </w:tcPr>
          <w:p w:rsidR="00924164" w:rsidRPr="002B2971" w:rsidRDefault="00924164" w:rsidP="00A520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(h, 5)</w:t>
            </w:r>
          </w:p>
        </w:tc>
      </w:tr>
      <w:tr w:rsidR="00924164" w:rsidTr="00633778">
        <w:trPr>
          <w:trHeight w:val="581"/>
        </w:trPr>
        <w:tc>
          <w:tcPr>
            <w:tcW w:w="3988" w:type="dxa"/>
            <w:vAlign w:val="center"/>
          </w:tcPr>
          <w:p w:rsidR="00924164" w:rsidRPr="002B2971" w:rsidRDefault="00320E66" w:rsidP="00825799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  <w:vertAlign w:val="superscript"/>
              </w:rPr>
            </w:pPr>
            <w:r w:rsidRPr="002B2971">
              <w:rPr>
                <w:rFonts w:asciiTheme="minorHAnsi" w:hAnsiTheme="minorHAnsi" w:cstheme="minorHAnsi"/>
                <w:bCs/>
                <w:szCs w:val="28"/>
              </w:rPr>
              <w:t>(d, 4)</w:t>
            </w:r>
            <w:r w:rsidRPr="002B2971">
              <w:rPr>
                <w:rFonts w:asciiTheme="minorHAnsi" w:hAnsiTheme="minorHAnsi" w:cstheme="minorHAnsi"/>
                <w:bCs/>
                <w:szCs w:val="28"/>
                <w:vertAlign w:val="superscript"/>
              </w:rPr>
              <w:t>sd</w:t>
            </w:r>
            <w:r w:rsidRPr="002B2971">
              <w:rPr>
                <w:rFonts w:asciiTheme="minorHAnsi" w:hAnsiTheme="minorHAnsi" w:cstheme="minorHAnsi"/>
                <w:bCs/>
                <w:szCs w:val="28"/>
              </w:rPr>
              <w:t>, (b, 5)</w:t>
            </w:r>
            <w:r w:rsidRPr="002B2971">
              <w:rPr>
                <w:rFonts w:asciiTheme="minorHAnsi" w:hAnsiTheme="minorHAnsi" w:cstheme="minorHAnsi"/>
                <w:bCs/>
                <w:szCs w:val="28"/>
                <w:vertAlign w:val="superscript"/>
              </w:rPr>
              <w:t>sb</w:t>
            </w:r>
            <w:r w:rsidRPr="002B2971">
              <w:rPr>
                <w:rFonts w:asciiTheme="minorHAnsi" w:hAnsiTheme="minorHAnsi" w:cstheme="minorHAnsi"/>
                <w:bCs/>
                <w:szCs w:val="28"/>
              </w:rPr>
              <w:t xml:space="preserve">, </w:t>
            </w:r>
            <w:r w:rsidR="00924164"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(h, 5)</w:t>
            </w:r>
            <w:r w:rsidR="00924164" w:rsidRPr="002B2971">
              <w:rPr>
                <w:rStyle w:val="normaltextrun"/>
                <w:rFonts w:asciiTheme="minorHAnsi" w:hAnsiTheme="minorHAnsi" w:cstheme="minorHAnsi"/>
                <w:bCs/>
                <w:szCs w:val="28"/>
                <w:vertAlign w:val="superscript"/>
              </w:rPr>
              <w:t>sc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  <w:vertAlign w:val="superscript"/>
              </w:rPr>
              <w:t>h</w:t>
            </w:r>
          </w:p>
        </w:tc>
        <w:tc>
          <w:tcPr>
            <w:tcW w:w="1845" w:type="dxa"/>
            <w:vAlign w:val="center"/>
          </w:tcPr>
          <w:p w:rsidR="00924164" w:rsidRPr="002B2971" w:rsidRDefault="00924164" w:rsidP="00A520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[s, c]</w:t>
            </w:r>
          </w:p>
        </w:tc>
        <w:tc>
          <w:tcPr>
            <w:tcW w:w="1849" w:type="dxa"/>
            <w:vAlign w:val="center"/>
          </w:tcPr>
          <w:p w:rsidR="00924164" w:rsidRPr="002B2971" w:rsidRDefault="00320E66" w:rsidP="00A520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d</w:t>
            </w:r>
          </w:p>
        </w:tc>
        <w:tc>
          <w:tcPr>
            <w:tcW w:w="2417" w:type="dxa"/>
            <w:vAlign w:val="center"/>
          </w:tcPr>
          <w:p w:rsidR="00924164" w:rsidRPr="002B2971" w:rsidRDefault="00320E66" w:rsidP="00A520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(h, 5)</w:t>
            </w:r>
            <w:r w:rsidR="00924164"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, (i, 2)</w:t>
            </w:r>
          </w:p>
        </w:tc>
      </w:tr>
      <w:tr w:rsidR="00F63AB1" w:rsidTr="00633778">
        <w:trPr>
          <w:trHeight w:val="581"/>
        </w:trPr>
        <w:tc>
          <w:tcPr>
            <w:tcW w:w="3988" w:type="dxa"/>
            <w:vAlign w:val="center"/>
          </w:tcPr>
          <w:p w:rsidR="00F63AB1" w:rsidRPr="002B2971" w:rsidRDefault="00F63AB1" w:rsidP="00825799">
            <w:pPr>
              <w:pStyle w:val="paragraph"/>
              <w:spacing w:before="120" w:beforeAutospacing="0" w:after="120" w:afterAutospacing="0"/>
              <w:textAlignment w:val="baseline"/>
              <w:rPr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Fonts w:asciiTheme="minorHAnsi" w:hAnsiTheme="minorHAnsi" w:cstheme="minorHAnsi"/>
                <w:bCs/>
                <w:szCs w:val="28"/>
              </w:rPr>
              <w:t>(i, 2)</w:t>
            </w:r>
            <w:r w:rsidRPr="002B2971">
              <w:rPr>
                <w:rFonts w:asciiTheme="minorHAnsi" w:hAnsiTheme="minorHAnsi" w:cstheme="minorHAnsi"/>
                <w:bCs/>
                <w:szCs w:val="28"/>
                <w:vertAlign w:val="superscript"/>
              </w:rPr>
              <w:t>sdi</w:t>
            </w:r>
            <w:r w:rsidRPr="002B2971">
              <w:rPr>
                <w:rFonts w:asciiTheme="minorHAnsi" w:hAnsiTheme="minorHAnsi" w:cstheme="minorHAnsi"/>
                <w:bCs/>
                <w:szCs w:val="28"/>
              </w:rPr>
              <w:t>, (b, 5)</w:t>
            </w:r>
            <w:r w:rsidRPr="002B2971">
              <w:rPr>
                <w:rFonts w:asciiTheme="minorHAnsi" w:hAnsiTheme="minorHAnsi" w:cstheme="minorHAnsi"/>
                <w:bCs/>
                <w:szCs w:val="28"/>
                <w:vertAlign w:val="superscript"/>
              </w:rPr>
              <w:t>sb</w:t>
            </w:r>
            <w:r w:rsidRPr="002B2971">
              <w:rPr>
                <w:rFonts w:asciiTheme="minorHAnsi" w:hAnsiTheme="minorHAnsi" w:cstheme="minorHAnsi"/>
                <w:bCs/>
                <w:szCs w:val="28"/>
              </w:rPr>
              <w:t>, (h, 5)</w:t>
            </w:r>
            <w:r w:rsidRPr="002B2971">
              <w:rPr>
                <w:rFonts w:asciiTheme="minorHAnsi" w:hAnsiTheme="minorHAnsi" w:cstheme="minorHAnsi"/>
                <w:bCs/>
                <w:szCs w:val="28"/>
                <w:vertAlign w:val="superscript"/>
              </w:rPr>
              <w:t>sch</w:t>
            </w:r>
          </w:p>
        </w:tc>
        <w:tc>
          <w:tcPr>
            <w:tcW w:w="1845" w:type="dxa"/>
            <w:vAlign w:val="center"/>
          </w:tcPr>
          <w:p w:rsidR="00F63AB1" w:rsidRPr="002B2971" w:rsidRDefault="00F63AB1" w:rsidP="00A520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[s, c, d]</w:t>
            </w:r>
          </w:p>
        </w:tc>
        <w:tc>
          <w:tcPr>
            <w:tcW w:w="1849" w:type="dxa"/>
            <w:vAlign w:val="center"/>
          </w:tcPr>
          <w:p w:rsidR="00F63AB1" w:rsidRPr="002B2971" w:rsidRDefault="00F63AB1" w:rsidP="00A520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i</w:t>
            </w:r>
          </w:p>
        </w:tc>
        <w:tc>
          <w:tcPr>
            <w:tcW w:w="2417" w:type="dxa"/>
            <w:vAlign w:val="center"/>
          </w:tcPr>
          <w:p w:rsidR="00F63AB1" w:rsidRPr="002B2971" w:rsidRDefault="00F63AB1" w:rsidP="00A520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(j, 6)</w:t>
            </w:r>
          </w:p>
        </w:tc>
      </w:tr>
      <w:tr w:rsidR="00F63AB1" w:rsidTr="00633778">
        <w:trPr>
          <w:trHeight w:val="581"/>
        </w:trPr>
        <w:tc>
          <w:tcPr>
            <w:tcW w:w="3988" w:type="dxa"/>
            <w:vAlign w:val="center"/>
          </w:tcPr>
          <w:p w:rsidR="00F63AB1" w:rsidRPr="002B2971" w:rsidRDefault="00F63AB1" w:rsidP="00825799">
            <w:pPr>
              <w:pStyle w:val="paragraph"/>
              <w:spacing w:before="120" w:beforeAutospacing="0" w:after="120" w:afterAutospacing="0"/>
              <w:textAlignment w:val="baseline"/>
              <w:rPr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Fonts w:asciiTheme="minorHAnsi" w:hAnsiTheme="minorHAnsi" w:cstheme="minorHAnsi"/>
                <w:bCs/>
                <w:szCs w:val="28"/>
              </w:rPr>
              <w:t>(b, 5)</w:t>
            </w:r>
            <w:r w:rsidRPr="002B2971">
              <w:rPr>
                <w:rFonts w:asciiTheme="minorHAnsi" w:hAnsiTheme="minorHAnsi" w:cstheme="minorHAnsi"/>
                <w:bCs/>
                <w:szCs w:val="28"/>
                <w:vertAlign w:val="superscript"/>
              </w:rPr>
              <w:t>sb</w:t>
            </w:r>
            <w:r w:rsidRPr="002B2971">
              <w:rPr>
                <w:rFonts w:asciiTheme="minorHAnsi" w:hAnsiTheme="minorHAnsi" w:cstheme="minorHAnsi"/>
                <w:bCs/>
                <w:szCs w:val="28"/>
              </w:rPr>
              <w:t>, (h, 5)</w:t>
            </w:r>
            <w:r w:rsidRPr="002B2971">
              <w:rPr>
                <w:rFonts w:asciiTheme="minorHAnsi" w:hAnsiTheme="minorHAnsi" w:cstheme="minorHAnsi"/>
                <w:bCs/>
                <w:szCs w:val="28"/>
                <w:vertAlign w:val="superscript"/>
              </w:rPr>
              <w:t>sch</w:t>
            </w:r>
            <w:r w:rsidRPr="002B2971">
              <w:rPr>
                <w:rFonts w:asciiTheme="minorHAnsi" w:hAnsiTheme="minorHAnsi" w:cstheme="minorHAnsi"/>
                <w:bCs/>
                <w:szCs w:val="28"/>
              </w:rPr>
              <w:t>, (j, 6)</w:t>
            </w:r>
            <w:r w:rsidRPr="002B2971">
              <w:rPr>
                <w:rFonts w:asciiTheme="minorHAnsi" w:hAnsiTheme="minorHAnsi" w:cstheme="minorHAnsi"/>
                <w:bCs/>
                <w:szCs w:val="28"/>
                <w:vertAlign w:val="superscript"/>
              </w:rPr>
              <w:t>sdij</w:t>
            </w:r>
          </w:p>
        </w:tc>
        <w:tc>
          <w:tcPr>
            <w:tcW w:w="1845" w:type="dxa"/>
            <w:vAlign w:val="center"/>
          </w:tcPr>
          <w:p w:rsidR="00F63AB1" w:rsidRPr="002B2971" w:rsidRDefault="00F63AB1" w:rsidP="00A520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[s, c, d</w:t>
            </w:r>
            <w:r w:rsidR="002C5611"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, i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]</w:t>
            </w:r>
          </w:p>
        </w:tc>
        <w:tc>
          <w:tcPr>
            <w:tcW w:w="1849" w:type="dxa"/>
            <w:vAlign w:val="center"/>
          </w:tcPr>
          <w:p w:rsidR="00F63AB1" w:rsidRPr="002B2971" w:rsidRDefault="00F63AB1" w:rsidP="00A520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b</w:t>
            </w:r>
          </w:p>
        </w:tc>
        <w:tc>
          <w:tcPr>
            <w:tcW w:w="2417" w:type="dxa"/>
            <w:vAlign w:val="center"/>
          </w:tcPr>
          <w:p w:rsidR="00F63AB1" w:rsidRPr="002B2971" w:rsidRDefault="00F63AB1" w:rsidP="00A520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(e, 5)</w:t>
            </w:r>
            <w:r w:rsidR="001904C4"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, (k, 2)</w:t>
            </w:r>
          </w:p>
        </w:tc>
      </w:tr>
      <w:tr w:rsidR="00F63AB1" w:rsidTr="00633778">
        <w:trPr>
          <w:trHeight w:val="581"/>
        </w:trPr>
        <w:tc>
          <w:tcPr>
            <w:tcW w:w="3988" w:type="dxa"/>
            <w:vAlign w:val="center"/>
          </w:tcPr>
          <w:p w:rsidR="00F63AB1" w:rsidRPr="002B2971" w:rsidRDefault="00C06373" w:rsidP="00825799">
            <w:pPr>
              <w:pStyle w:val="paragraph"/>
              <w:spacing w:before="120" w:beforeAutospacing="0" w:after="120" w:afterAutospacing="0"/>
              <w:textAlignment w:val="baseline"/>
              <w:rPr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Fonts w:asciiTheme="minorHAnsi" w:hAnsiTheme="minorHAnsi" w:cstheme="minorHAnsi"/>
                <w:bCs/>
                <w:szCs w:val="28"/>
              </w:rPr>
              <w:t>(k, 2)</w:t>
            </w:r>
            <w:r w:rsidRPr="002B2971">
              <w:rPr>
                <w:rFonts w:asciiTheme="minorHAnsi" w:hAnsiTheme="minorHAnsi" w:cstheme="minorHAnsi"/>
                <w:bCs/>
                <w:szCs w:val="28"/>
                <w:vertAlign w:val="superscript"/>
              </w:rPr>
              <w:t>sbk</w:t>
            </w:r>
            <w:r w:rsidRPr="002B2971">
              <w:rPr>
                <w:rFonts w:asciiTheme="minorHAnsi" w:hAnsiTheme="minorHAnsi" w:cstheme="minorHAnsi"/>
                <w:bCs/>
                <w:szCs w:val="28"/>
              </w:rPr>
              <w:t xml:space="preserve">, </w:t>
            </w:r>
            <w:r w:rsidR="00A52041" w:rsidRPr="002B2971">
              <w:rPr>
                <w:rFonts w:asciiTheme="minorHAnsi" w:hAnsiTheme="minorHAnsi" w:cstheme="minorHAnsi"/>
                <w:bCs/>
                <w:szCs w:val="28"/>
              </w:rPr>
              <w:t>(h, 5)</w:t>
            </w:r>
            <w:r w:rsidR="00A52041" w:rsidRPr="002B2971">
              <w:rPr>
                <w:rFonts w:asciiTheme="minorHAnsi" w:hAnsiTheme="minorHAnsi" w:cstheme="minorHAnsi"/>
                <w:bCs/>
                <w:szCs w:val="28"/>
                <w:vertAlign w:val="superscript"/>
              </w:rPr>
              <w:t>sch</w:t>
            </w:r>
            <w:r w:rsidR="00A52041" w:rsidRPr="002B2971">
              <w:rPr>
                <w:rFonts w:asciiTheme="minorHAnsi" w:hAnsiTheme="minorHAnsi" w:cstheme="minorHAnsi"/>
                <w:bCs/>
                <w:szCs w:val="28"/>
              </w:rPr>
              <w:t>, (e, 5)</w:t>
            </w:r>
            <w:r w:rsidR="00A52041" w:rsidRPr="002B2971">
              <w:rPr>
                <w:rFonts w:asciiTheme="minorHAnsi" w:hAnsiTheme="minorHAnsi" w:cstheme="minorHAnsi"/>
                <w:bCs/>
                <w:szCs w:val="28"/>
                <w:vertAlign w:val="superscript"/>
              </w:rPr>
              <w:t>sbe</w:t>
            </w:r>
            <w:r w:rsidR="00A52041" w:rsidRPr="002B2971">
              <w:rPr>
                <w:rFonts w:asciiTheme="minorHAnsi" w:hAnsiTheme="minorHAnsi" w:cstheme="minorHAnsi"/>
                <w:bCs/>
                <w:szCs w:val="28"/>
              </w:rPr>
              <w:t>, (j, 6)</w:t>
            </w:r>
            <w:r w:rsidR="00A52041" w:rsidRPr="002B2971">
              <w:rPr>
                <w:rFonts w:asciiTheme="minorHAnsi" w:hAnsiTheme="minorHAnsi" w:cstheme="minorHAnsi"/>
                <w:bCs/>
                <w:szCs w:val="28"/>
                <w:vertAlign w:val="superscript"/>
              </w:rPr>
              <w:t>sdij</w:t>
            </w:r>
          </w:p>
        </w:tc>
        <w:tc>
          <w:tcPr>
            <w:tcW w:w="1845" w:type="dxa"/>
            <w:vAlign w:val="center"/>
          </w:tcPr>
          <w:p w:rsidR="00F63AB1" w:rsidRPr="002B2971" w:rsidRDefault="00A52041" w:rsidP="00A520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 xml:space="preserve">[s, c, d, </w:t>
            </w:r>
            <w:r w:rsidR="002C5611"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 xml:space="preserve">i, 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b]</w:t>
            </w:r>
          </w:p>
        </w:tc>
        <w:tc>
          <w:tcPr>
            <w:tcW w:w="1849" w:type="dxa"/>
            <w:vAlign w:val="center"/>
          </w:tcPr>
          <w:p w:rsidR="00F63AB1" w:rsidRPr="002B2971" w:rsidRDefault="00C06373" w:rsidP="00A520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k</w:t>
            </w:r>
          </w:p>
        </w:tc>
        <w:tc>
          <w:tcPr>
            <w:tcW w:w="2417" w:type="dxa"/>
            <w:vAlign w:val="center"/>
          </w:tcPr>
          <w:p w:rsidR="00F63AB1" w:rsidRPr="002B2971" w:rsidRDefault="00C06373" w:rsidP="00C06373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(g, 0)</w:t>
            </w:r>
          </w:p>
        </w:tc>
      </w:tr>
      <w:tr w:rsidR="00F63AB1" w:rsidTr="00633778">
        <w:trPr>
          <w:trHeight w:val="581"/>
        </w:trPr>
        <w:tc>
          <w:tcPr>
            <w:tcW w:w="3988" w:type="dxa"/>
            <w:vAlign w:val="center"/>
          </w:tcPr>
          <w:p w:rsidR="00F63AB1" w:rsidRPr="002B2971" w:rsidRDefault="00C06373" w:rsidP="00825799">
            <w:pPr>
              <w:pStyle w:val="paragraph"/>
              <w:spacing w:before="120" w:beforeAutospacing="0" w:after="120" w:afterAutospacing="0"/>
              <w:textAlignment w:val="baseline"/>
              <w:rPr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Fonts w:asciiTheme="minorHAnsi" w:hAnsiTheme="minorHAnsi" w:cstheme="minorHAnsi"/>
                <w:bCs/>
                <w:szCs w:val="28"/>
              </w:rPr>
              <w:t>(g, 0)</w:t>
            </w:r>
            <w:r w:rsidRPr="002B2971">
              <w:rPr>
                <w:rFonts w:asciiTheme="minorHAnsi" w:hAnsiTheme="minorHAnsi" w:cstheme="minorHAnsi"/>
                <w:bCs/>
                <w:szCs w:val="28"/>
                <w:vertAlign w:val="superscript"/>
              </w:rPr>
              <w:t>sbkg</w:t>
            </w:r>
            <w:r w:rsidRPr="002B2971">
              <w:rPr>
                <w:rFonts w:asciiTheme="minorHAnsi" w:hAnsiTheme="minorHAnsi" w:cstheme="minorHAnsi"/>
                <w:bCs/>
                <w:szCs w:val="28"/>
              </w:rPr>
              <w:t>, (h, 5)</w:t>
            </w:r>
            <w:r w:rsidRPr="002B2971">
              <w:rPr>
                <w:rFonts w:asciiTheme="minorHAnsi" w:hAnsiTheme="minorHAnsi" w:cstheme="minorHAnsi"/>
                <w:bCs/>
                <w:szCs w:val="28"/>
                <w:vertAlign w:val="superscript"/>
              </w:rPr>
              <w:t>sch</w:t>
            </w:r>
            <w:r w:rsidRPr="002B2971">
              <w:rPr>
                <w:rFonts w:asciiTheme="minorHAnsi" w:hAnsiTheme="minorHAnsi" w:cstheme="minorHAnsi"/>
                <w:bCs/>
                <w:szCs w:val="28"/>
              </w:rPr>
              <w:t>, (e, 5)</w:t>
            </w:r>
            <w:r w:rsidRPr="002B2971">
              <w:rPr>
                <w:rFonts w:asciiTheme="minorHAnsi" w:hAnsiTheme="minorHAnsi" w:cstheme="minorHAnsi"/>
                <w:bCs/>
                <w:szCs w:val="28"/>
                <w:vertAlign w:val="superscript"/>
              </w:rPr>
              <w:t>sbe</w:t>
            </w:r>
            <w:r w:rsidRPr="002B2971">
              <w:rPr>
                <w:rFonts w:asciiTheme="minorHAnsi" w:hAnsiTheme="minorHAnsi" w:cstheme="minorHAnsi"/>
                <w:bCs/>
                <w:szCs w:val="28"/>
              </w:rPr>
              <w:t>, (j, 6)</w:t>
            </w:r>
            <w:r w:rsidRPr="002B2971">
              <w:rPr>
                <w:rFonts w:asciiTheme="minorHAnsi" w:hAnsiTheme="minorHAnsi" w:cstheme="minorHAnsi"/>
                <w:bCs/>
                <w:szCs w:val="28"/>
                <w:vertAlign w:val="superscript"/>
              </w:rPr>
              <w:t>sdij</w:t>
            </w:r>
          </w:p>
        </w:tc>
        <w:tc>
          <w:tcPr>
            <w:tcW w:w="1845" w:type="dxa"/>
            <w:vAlign w:val="center"/>
          </w:tcPr>
          <w:p w:rsidR="00F63AB1" w:rsidRPr="002B2971" w:rsidRDefault="001904C4" w:rsidP="00A520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Fonts w:asciiTheme="minorHAnsi" w:hAnsiTheme="minorHAnsi" w:cstheme="minorHAnsi"/>
                <w:bCs/>
                <w:szCs w:val="28"/>
              </w:rPr>
              <w:t>[s, c, d, i, b</w:t>
            </w:r>
            <w:r w:rsidR="00C06373" w:rsidRPr="002B2971">
              <w:rPr>
                <w:rFonts w:asciiTheme="minorHAnsi" w:hAnsiTheme="minorHAnsi" w:cstheme="minorHAnsi"/>
                <w:bCs/>
                <w:szCs w:val="28"/>
              </w:rPr>
              <w:t>, k</w:t>
            </w:r>
            <w:r w:rsidRPr="002B2971">
              <w:rPr>
                <w:rFonts w:asciiTheme="minorHAnsi" w:hAnsiTheme="minorHAnsi" w:cstheme="minorHAnsi"/>
                <w:bCs/>
                <w:szCs w:val="28"/>
              </w:rPr>
              <w:t>]</w:t>
            </w:r>
          </w:p>
        </w:tc>
        <w:tc>
          <w:tcPr>
            <w:tcW w:w="1849" w:type="dxa"/>
            <w:vAlign w:val="center"/>
          </w:tcPr>
          <w:p w:rsidR="00F63AB1" w:rsidRPr="002B2971" w:rsidRDefault="00C06373" w:rsidP="00A520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g</w:t>
            </w:r>
          </w:p>
        </w:tc>
        <w:tc>
          <w:tcPr>
            <w:tcW w:w="2417" w:type="dxa"/>
            <w:vAlign w:val="center"/>
          </w:tcPr>
          <w:p w:rsidR="00F63AB1" w:rsidRPr="002B2971" w:rsidRDefault="00C06373" w:rsidP="00A520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-</w:t>
            </w:r>
          </w:p>
        </w:tc>
      </w:tr>
    </w:tbl>
    <w:p w:rsidR="00924164" w:rsidRDefault="00924164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</w:p>
    <w:p w:rsidR="00825799" w:rsidRDefault="00825799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>Η λύση που προκύπτει είναι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: </w:t>
      </w:r>
      <w:r w:rsidRPr="00825799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>sbkg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 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>με κόστος 12.</w:t>
      </w:r>
    </w:p>
    <w:p w:rsidR="00825799" w:rsidRDefault="00825799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</w:p>
    <w:p w:rsidR="00825799" w:rsidRDefault="00825799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</w:p>
    <w:p w:rsidR="00825799" w:rsidRDefault="00825799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</w:p>
    <w:p w:rsidR="00825799" w:rsidRDefault="00825799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</w:p>
    <w:p w:rsidR="00825799" w:rsidRDefault="00825799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</w:p>
    <w:p w:rsidR="00825799" w:rsidRDefault="00825799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</w:p>
    <w:p w:rsidR="00825799" w:rsidRDefault="00825799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</w:p>
    <w:p w:rsidR="00825799" w:rsidRDefault="00825799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</w:p>
    <w:p w:rsidR="00825799" w:rsidRDefault="00825799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</w:p>
    <w:p w:rsidR="00825799" w:rsidRDefault="00825799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</w:p>
    <w:p w:rsidR="00825799" w:rsidRDefault="00825799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</w:p>
    <w:p w:rsidR="008C23B2" w:rsidRDefault="008C23B2" w:rsidP="00825799">
      <w:pPr>
        <w:pStyle w:val="paragraph"/>
        <w:spacing w:before="120" w:beforeAutospacing="0" w:after="12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i/>
          <w:sz w:val="32"/>
          <w:szCs w:val="28"/>
          <w:u w:val="single"/>
          <w:lang w:val="el-GR"/>
        </w:rPr>
      </w:pPr>
    </w:p>
    <w:p w:rsidR="008C23B2" w:rsidRDefault="008C23B2" w:rsidP="00825799">
      <w:pPr>
        <w:pStyle w:val="paragraph"/>
        <w:spacing w:before="120" w:beforeAutospacing="0" w:after="12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i/>
          <w:sz w:val="32"/>
          <w:szCs w:val="28"/>
          <w:u w:val="single"/>
          <w:lang w:val="el-GR"/>
        </w:rPr>
      </w:pPr>
    </w:p>
    <w:p w:rsidR="00825799" w:rsidRDefault="00825799" w:rsidP="00825799">
      <w:pPr>
        <w:pStyle w:val="paragraph"/>
        <w:spacing w:before="120" w:beforeAutospacing="0" w:after="12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i/>
          <w:sz w:val="32"/>
          <w:szCs w:val="28"/>
          <w:u w:val="single"/>
        </w:rPr>
      </w:pPr>
      <w:r>
        <w:rPr>
          <w:rStyle w:val="normaltextrun"/>
          <w:rFonts w:asciiTheme="minorHAnsi" w:hAnsiTheme="minorHAnsi" w:cstheme="minorHAnsi"/>
          <w:b/>
          <w:bCs/>
          <w:i/>
          <w:sz w:val="32"/>
          <w:szCs w:val="28"/>
          <w:u w:val="single"/>
          <w:lang w:val="el-GR"/>
        </w:rPr>
        <w:lastRenderedPageBreak/>
        <w:t>Α*</w:t>
      </w:r>
      <w:r w:rsidRPr="00AA250E">
        <w:rPr>
          <w:rStyle w:val="normaltextrun"/>
          <w:rFonts w:asciiTheme="minorHAnsi" w:hAnsiTheme="minorHAnsi" w:cstheme="minorHAnsi"/>
          <w:b/>
          <w:bCs/>
          <w:i/>
          <w:sz w:val="32"/>
          <w:szCs w:val="28"/>
          <w:u w:val="single"/>
        </w:rPr>
        <w:t>:</w:t>
      </w:r>
    </w:p>
    <w:p w:rsidR="00825799" w:rsidRPr="00AA250E" w:rsidRDefault="00825799" w:rsidP="00825799">
      <w:pPr>
        <w:pStyle w:val="paragraph"/>
        <w:spacing w:before="120" w:beforeAutospacing="0" w:after="12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i/>
          <w:sz w:val="32"/>
          <w:szCs w:val="28"/>
          <w:u w:val="single"/>
        </w:rPr>
      </w:pPr>
    </w:p>
    <w:tbl>
      <w:tblPr>
        <w:tblStyle w:val="TableGrid"/>
        <w:tblW w:w="10633" w:type="dxa"/>
        <w:tblInd w:w="-1003" w:type="dxa"/>
        <w:tblLook w:val="04A0" w:firstRow="1" w:lastRow="0" w:firstColumn="1" w:lastColumn="0" w:noHBand="0" w:noVBand="1"/>
      </w:tblPr>
      <w:tblGrid>
        <w:gridCol w:w="4786"/>
        <w:gridCol w:w="2166"/>
        <w:gridCol w:w="992"/>
        <w:gridCol w:w="2689"/>
      </w:tblGrid>
      <w:tr w:rsidR="002B2971" w:rsidRPr="00AC43A3" w:rsidTr="00AF62BF">
        <w:trPr>
          <w:trHeight w:val="634"/>
        </w:trPr>
        <w:tc>
          <w:tcPr>
            <w:tcW w:w="4786" w:type="dxa"/>
            <w:shd w:val="clear" w:color="auto" w:fill="A8D08D" w:themeFill="accent6" w:themeFillTint="99"/>
            <w:vAlign w:val="center"/>
          </w:tcPr>
          <w:p w:rsidR="00825799" w:rsidRPr="002B2971" w:rsidRDefault="00825799" w:rsidP="006F0ABE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/>
                <w:bCs/>
                <w:szCs w:val="28"/>
              </w:rPr>
              <w:t>Search frontier</w:t>
            </w:r>
          </w:p>
        </w:tc>
        <w:tc>
          <w:tcPr>
            <w:tcW w:w="2166" w:type="dxa"/>
            <w:shd w:val="clear" w:color="auto" w:fill="A8D08D" w:themeFill="accent6" w:themeFillTint="99"/>
            <w:vAlign w:val="center"/>
          </w:tcPr>
          <w:p w:rsidR="00825799" w:rsidRPr="002B2971" w:rsidRDefault="00825799" w:rsidP="006F0ABE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/>
                <w:bCs/>
                <w:szCs w:val="28"/>
              </w:rPr>
              <w:t>Closed set</w:t>
            </w:r>
          </w:p>
        </w:tc>
        <w:tc>
          <w:tcPr>
            <w:tcW w:w="992" w:type="dxa"/>
            <w:shd w:val="clear" w:color="auto" w:fill="A8D08D" w:themeFill="accent6" w:themeFillTint="99"/>
            <w:vAlign w:val="center"/>
          </w:tcPr>
          <w:p w:rsidR="00825799" w:rsidRPr="002B2971" w:rsidRDefault="00825799" w:rsidP="006F0ABE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/>
                <w:bCs/>
                <w:szCs w:val="28"/>
              </w:rPr>
              <w:t>Current state</w:t>
            </w:r>
          </w:p>
        </w:tc>
        <w:tc>
          <w:tcPr>
            <w:tcW w:w="2689" w:type="dxa"/>
            <w:shd w:val="clear" w:color="auto" w:fill="A8D08D" w:themeFill="accent6" w:themeFillTint="99"/>
            <w:vAlign w:val="center"/>
          </w:tcPr>
          <w:p w:rsidR="00825799" w:rsidRPr="002B2971" w:rsidRDefault="00825799" w:rsidP="006F0ABE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/>
                <w:bCs/>
                <w:szCs w:val="28"/>
              </w:rPr>
              <w:t>Children</w:t>
            </w:r>
          </w:p>
        </w:tc>
      </w:tr>
      <w:tr w:rsidR="002B2971" w:rsidTr="00AF62BF">
        <w:trPr>
          <w:trHeight w:val="634"/>
        </w:trPr>
        <w:tc>
          <w:tcPr>
            <w:tcW w:w="4786" w:type="dxa"/>
            <w:vAlign w:val="center"/>
          </w:tcPr>
          <w:p w:rsidR="00825799" w:rsidRPr="002B2971" w:rsidRDefault="00825799" w:rsidP="00767CA4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  <w:vertAlign w:val="superscript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 xml:space="preserve">(s, 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  <w:lang w:val="el-GR"/>
              </w:rPr>
              <w:t>0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;9)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  <w:vertAlign w:val="superscript"/>
              </w:rPr>
              <w:t>s</w:t>
            </w:r>
          </w:p>
        </w:tc>
        <w:tc>
          <w:tcPr>
            <w:tcW w:w="2166" w:type="dxa"/>
            <w:vAlign w:val="center"/>
          </w:tcPr>
          <w:p w:rsidR="00825799" w:rsidRPr="002B2971" w:rsidRDefault="00825799" w:rsidP="006F0ABE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[]</w:t>
            </w:r>
          </w:p>
        </w:tc>
        <w:tc>
          <w:tcPr>
            <w:tcW w:w="992" w:type="dxa"/>
            <w:vAlign w:val="center"/>
          </w:tcPr>
          <w:p w:rsidR="00825799" w:rsidRPr="002B2971" w:rsidRDefault="00825799" w:rsidP="006F0ABE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s</w:t>
            </w:r>
          </w:p>
        </w:tc>
        <w:tc>
          <w:tcPr>
            <w:tcW w:w="2689" w:type="dxa"/>
            <w:vAlign w:val="center"/>
          </w:tcPr>
          <w:p w:rsidR="00825799" w:rsidRPr="002B2971" w:rsidRDefault="00825799" w:rsidP="006F0ABE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 xml:space="preserve">(b, 2;5), (c, 1;2), (d, </w:t>
            </w:r>
            <w:r w:rsidR="00C4255F"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2;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4)</w:t>
            </w:r>
          </w:p>
        </w:tc>
      </w:tr>
      <w:tr w:rsidR="002B2971" w:rsidTr="00AF62BF">
        <w:trPr>
          <w:trHeight w:val="634"/>
        </w:trPr>
        <w:tc>
          <w:tcPr>
            <w:tcW w:w="4786" w:type="dxa"/>
            <w:vAlign w:val="center"/>
          </w:tcPr>
          <w:p w:rsidR="00825799" w:rsidRPr="002B2971" w:rsidRDefault="00825799" w:rsidP="00767CA4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  <w:vertAlign w:val="superscript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 xml:space="preserve">(c, </w:t>
            </w:r>
            <w:r w:rsidR="00C4255F"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1;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2)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  <w:vertAlign w:val="superscript"/>
              </w:rPr>
              <w:t>sc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 xml:space="preserve">,  (d, </w:t>
            </w:r>
            <w:r w:rsidR="00C4255F"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1;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4)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  <w:vertAlign w:val="superscript"/>
              </w:rPr>
              <w:t>sd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 xml:space="preserve">, (b, </w:t>
            </w:r>
            <w:r w:rsidR="00C4255F"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1;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5)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  <w:vertAlign w:val="superscript"/>
              </w:rPr>
              <w:t>sb</w:t>
            </w:r>
          </w:p>
        </w:tc>
        <w:tc>
          <w:tcPr>
            <w:tcW w:w="2166" w:type="dxa"/>
            <w:vAlign w:val="center"/>
          </w:tcPr>
          <w:p w:rsidR="00825799" w:rsidRPr="002B2971" w:rsidRDefault="00825799" w:rsidP="006F0ABE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[s]</w:t>
            </w:r>
          </w:p>
        </w:tc>
        <w:tc>
          <w:tcPr>
            <w:tcW w:w="992" w:type="dxa"/>
            <w:vAlign w:val="center"/>
          </w:tcPr>
          <w:p w:rsidR="00825799" w:rsidRPr="002B2971" w:rsidRDefault="00825799" w:rsidP="006F0ABE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c</w:t>
            </w:r>
          </w:p>
        </w:tc>
        <w:tc>
          <w:tcPr>
            <w:tcW w:w="2689" w:type="dxa"/>
            <w:vAlign w:val="center"/>
          </w:tcPr>
          <w:p w:rsidR="00825799" w:rsidRPr="002B2971" w:rsidRDefault="00825799" w:rsidP="006F0ABE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 xml:space="preserve">(h, </w:t>
            </w:r>
            <w:r w:rsidR="00C4255F"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7;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5)</w:t>
            </w:r>
          </w:p>
        </w:tc>
      </w:tr>
      <w:tr w:rsidR="002B2971" w:rsidTr="00AF62BF">
        <w:trPr>
          <w:trHeight w:val="634"/>
        </w:trPr>
        <w:tc>
          <w:tcPr>
            <w:tcW w:w="4786" w:type="dxa"/>
            <w:vAlign w:val="center"/>
          </w:tcPr>
          <w:p w:rsidR="00825799" w:rsidRPr="002B2971" w:rsidRDefault="00825799" w:rsidP="00767CA4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  <w:vertAlign w:val="superscript"/>
              </w:rPr>
            </w:pPr>
            <w:r w:rsidRPr="002B2971">
              <w:rPr>
                <w:rFonts w:asciiTheme="minorHAnsi" w:hAnsiTheme="minorHAnsi" w:cstheme="minorHAnsi"/>
                <w:bCs/>
                <w:szCs w:val="28"/>
              </w:rPr>
              <w:t xml:space="preserve">(d, </w:t>
            </w:r>
            <w:r w:rsidR="00C4255F" w:rsidRPr="002B2971">
              <w:rPr>
                <w:rFonts w:asciiTheme="minorHAnsi" w:hAnsiTheme="minorHAnsi" w:cstheme="minorHAnsi"/>
                <w:bCs/>
                <w:szCs w:val="28"/>
              </w:rPr>
              <w:t>1;</w:t>
            </w:r>
            <w:r w:rsidRPr="002B2971">
              <w:rPr>
                <w:rFonts w:asciiTheme="minorHAnsi" w:hAnsiTheme="minorHAnsi" w:cstheme="minorHAnsi"/>
                <w:bCs/>
                <w:szCs w:val="28"/>
              </w:rPr>
              <w:t>4)</w:t>
            </w:r>
            <w:r w:rsidRPr="002B2971">
              <w:rPr>
                <w:rFonts w:asciiTheme="minorHAnsi" w:hAnsiTheme="minorHAnsi" w:cstheme="minorHAnsi"/>
                <w:bCs/>
                <w:szCs w:val="28"/>
                <w:vertAlign w:val="superscript"/>
              </w:rPr>
              <w:t>sd</w:t>
            </w:r>
            <w:r w:rsidRPr="002B2971">
              <w:rPr>
                <w:rFonts w:asciiTheme="minorHAnsi" w:hAnsiTheme="minorHAnsi" w:cstheme="minorHAnsi"/>
                <w:bCs/>
                <w:szCs w:val="28"/>
              </w:rPr>
              <w:t xml:space="preserve">, (b, </w:t>
            </w:r>
            <w:r w:rsidR="00C4255F" w:rsidRPr="002B2971">
              <w:rPr>
                <w:rFonts w:asciiTheme="minorHAnsi" w:hAnsiTheme="minorHAnsi" w:cstheme="minorHAnsi"/>
                <w:bCs/>
                <w:szCs w:val="28"/>
              </w:rPr>
              <w:t>1;</w:t>
            </w:r>
            <w:r w:rsidRPr="002B2971">
              <w:rPr>
                <w:rFonts w:asciiTheme="minorHAnsi" w:hAnsiTheme="minorHAnsi" w:cstheme="minorHAnsi"/>
                <w:bCs/>
                <w:szCs w:val="28"/>
              </w:rPr>
              <w:t>5)</w:t>
            </w:r>
            <w:r w:rsidRPr="002B2971">
              <w:rPr>
                <w:rFonts w:asciiTheme="minorHAnsi" w:hAnsiTheme="minorHAnsi" w:cstheme="minorHAnsi"/>
                <w:bCs/>
                <w:szCs w:val="28"/>
                <w:vertAlign w:val="superscript"/>
              </w:rPr>
              <w:t>sb</w:t>
            </w:r>
            <w:r w:rsidRPr="002B2971">
              <w:rPr>
                <w:rFonts w:asciiTheme="minorHAnsi" w:hAnsiTheme="minorHAnsi" w:cstheme="minorHAnsi"/>
                <w:bCs/>
                <w:szCs w:val="28"/>
              </w:rPr>
              <w:t xml:space="preserve">, 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 xml:space="preserve">(h, </w:t>
            </w:r>
            <w:r w:rsidR="00C4255F"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7;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5)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  <w:vertAlign w:val="superscript"/>
              </w:rPr>
              <w:t>sch</w:t>
            </w:r>
          </w:p>
        </w:tc>
        <w:tc>
          <w:tcPr>
            <w:tcW w:w="2166" w:type="dxa"/>
            <w:vAlign w:val="center"/>
          </w:tcPr>
          <w:p w:rsidR="00825799" w:rsidRPr="002B2971" w:rsidRDefault="00825799" w:rsidP="006F0ABE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[s, c]</w:t>
            </w:r>
          </w:p>
        </w:tc>
        <w:tc>
          <w:tcPr>
            <w:tcW w:w="992" w:type="dxa"/>
            <w:vAlign w:val="center"/>
          </w:tcPr>
          <w:p w:rsidR="00825799" w:rsidRPr="002B2971" w:rsidRDefault="00825799" w:rsidP="006F0ABE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d</w:t>
            </w:r>
          </w:p>
        </w:tc>
        <w:tc>
          <w:tcPr>
            <w:tcW w:w="2689" w:type="dxa"/>
            <w:vAlign w:val="center"/>
          </w:tcPr>
          <w:p w:rsidR="00825799" w:rsidRPr="002B2971" w:rsidRDefault="00825799" w:rsidP="006F0ABE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 xml:space="preserve">(h, </w:t>
            </w:r>
            <w:r w:rsidR="00C4255F"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8;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 xml:space="preserve">5), (i, </w:t>
            </w:r>
            <w:r w:rsidR="00C4255F"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12;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2)</w:t>
            </w:r>
          </w:p>
        </w:tc>
      </w:tr>
      <w:tr w:rsidR="002B2971" w:rsidTr="00AF62BF">
        <w:trPr>
          <w:trHeight w:val="634"/>
        </w:trPr>
        <w:tc>
          <w:tcPr>
            <w:tcW w:w="4786" w:type="dxa"/>
            <w:vAlign w:val="center"/>
          </w:tcPr>
          <w:p w:rsidR="00825799" w:rsidRPr="002B2971" w:rsidRDefault="00825799" w:rsidP="00767CA4">
            <w:pPr>
              <w:pStyle w:val="paragraph"/>
              <w:spacing w:before="120" w:beforeAutospacing="0" w:after="120" w:afterAutospacing="0"/>
              <w:textAlignment w:val="baseline"/>
              <w:rPr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Fonts w:asciiTheme="minorHAnsi" w:hAnsiTheme="minorHAnsi" w:cstheme="minorHAnsi"/>
                <w:bCs/>
                <w:szCs w:val="28"/>
              </w:rPr>
              <w:t xml:space="preserve">(b, </w:t>
            </w:r>
            <w:r w:rsidR="00C4255F" w:rsidRPr="002B2971">
              <w:rPr>
                <w:rFonts w:asciiTheme="minorHAnsi" w:hAnsiTheme="minorHAnsi" w:cstheme="minorHAnsi"/>
                <w:bCs/>
                <w:szCs w:val="28"/>
              </w:rPr>
              <w:t>1;</w:t>
            </w:r>
            <w:r w:rsidRPr="002B2971">
              <w:rPr>
                <w:rFonts w:asciiTheme="minorHAnsi" w:hAnsiTheme="minorHAnsi" w:cstheme="minorHAnsi"/>
                <w:bCs/>
                <w:szCs w:val="28"/>
              </w:rPr>
              <w:t>5)</w:t>
            </w:r>
            <w:r w:rsidRPr="002B2971">
              <w:rPr>
                <w:rFonts w:asciiTheme="minorHAnsi" w:hAnsiTheme="minorHAnsi" w:cstheme="minorHAnsi"/>
                <w:bCs/>
                <w:szCs w:val="28"/>
                <w:vertAlign w:val="superscript"/>
              </w:rPr>
              <w:t>sb</w:t>
            </w:r>
            <w:r w:rsidRPr="002B2971">
              <w:rPr>
                <w:rFonts w:asciiTheme="minorHAnsi" w:hAnsiTheme="minorHAnsi" w:cstheme="minorHAnsi"/>
                <w:bCs/>
                <w:szCs w:val="28"/>
              </w:rPr>
              <w:t xml:space="preserve">, (h, </w:t>
            </w:r>
            <w:r w:rsidR="00C4255F" w:rsidRPr="002B2971">
              <w:rPr>
                <w:rFonts w:asciiTheme="minorHAnsi" w:hAnsiTheme="minorHAnsi" w:cstheme="minorHAnsi"/>
                <w:bCs/>
                <w:szCs w:val="28"/>
              </w:rPr>
              <w:t>7;</w:t>
            </w:r>
            <w:r w:rsidRPr="002B2971">
              <w:rPr>
                <w:rFonts w:asciiTheme="minorHAnsi" w:hAnsiTheme="minorHAnsi" w:cstheme="minorHAnsi"/>
                <w:bCs/>
                <w:szCs w:val="28"/>
              </w:rPr>
              <w:t>5)</w:t>
            </w:r>
            <w:r w:rsidRPr="002B2971">
              <w:rPr>
                <w:rFonts w:asciiTheme="minorHAnsi" w:hAnsiTheme="minorHAnsi" w:cstheme="minorHAnsi"/>
                <w:bCs/>
                <w:szCs w:val="28"/>
                <w:vertAlign w:val="superscript"/>
              </w:rPr>
              <w:t>sch</w:t>
            </w:r>
            <w:r w:rsidR="00C4255F" w:rsidRPr="002B2971">
              <w:rPr>
                <w:rFonts w:asciiTheme="minorHAnsi" w:hAnsiTheme="minorHAnsi" w:cstheme="minorHAnsi"/>
                <w:bCs/>
                <w:szCs w:val="28"/>
              </w:rPr>
              <w:t>, (i, 12;2)</w:t>
            </w:r>
            <w:r w:rsidR="00C4255F" w:rsidRPr="002B2971">
              <w:rPr>
                <w:rFonts w:asciiTheme="minorHAnsi" w:hAnsiTheme="minorHAnsi" w:cstheme="minorHAnsi"/>
                <w:bCs/>
                <w:szCs w:val="28"/>
                <w:vertAlign w:val="superscript"/>
              </w:rPr>
              <w:t>sdi</w:t>
            </w:r>
          </w:p>
        </w:tc>
        <w:tc>
          <w:tcPr>
            <w:tcW w:w="2166" w:type="dxa"/>
            <w:vAlign w:val="center"/>
          </w:tcPr>
          <w:p w:rsidR="00825799" w:rsidRPr="002B2971" w:rsidRDefault="00825799" w:rsidP="006F0ABE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[s, c, d]</w:t>
            </w:r>
          </w:p>
        </w:tc>
        <w:tc>
          <w:tcPr>
            <w:tcW w:w="992" w:type="dxa"/>
            <w:vAlign w:val="center"/>
          </w:tcPr>
          <w:p w:rsidR="00825799" w:rsidRPr="002B2971" w:rsidRDefault="00C4255F" w:rsidP="006F0ABE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b</w:t>
            </w:r>
          </w:p>
        </w:tc>
        <w:tc>
          <w:tcPr>
            <w:tcW w:w="2689" w:type="dxa"/>
            <w:vAlign w:val="center"/>
          </w:tcPr>
          <w:p w:rsidR="00825799" w:rsidRPr="002B2971" w:rsidRDefault="00C4255F" w:rsidP="006F0ABE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(e, 5;5), (k, 3;2)</w:t>
            </w:r>
          </w:p>
        </w:tc>
      </w:tr>
      <w:tr w:rsidR="002B2971" w:rsidTr="00AF62BF">
        <w:trPr>
          <w:trHeight w:val="634"/>
        </w:trPr>
        <w:tc>
          <w:tcPr>
            <w:tcW w:w="4786" w:type="dxa"/>
            <w:vAlign w:val="center"/>
          </w:tcPr>
          <w:p w:rsidR="00825799" w:rsidRPr="002B2971" w:rsidRDefault="00C4255F" w:rsidP="00767CA4">
            <w:pPr>
              <w:pStyle w:val="paragraph"/>
              <w:spacing w:before="120" w:beforeAutospacing="0" w:after="120" w:afterAutospacing="0"/>
              <w:textAlignment w:val="baseline"/>
              <w:rPr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(k, 3;2)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  <w:vertAlign w:val="superscript"/>
              </w:rPr>
              <w:t>sbk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, (e, 5;5)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  <w:vertAlign w:val="superscript"/>
              </w:rPr>
              <w:t>sbe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 xml:space="preserve">, </w:t>
            </w:r>
            <w:r w:rsidR="00825799" w:rsidRPr="002B2971">
              <w:rPr>
                <w:rFonts w:asciiTheme="minorHAnsi" w:hAnsiTheme="minorHAnsi" w:cstheme="minorHAnsi"/>
                <w:bCs/>
                <w:szCs w:val="28"/>
              </w:rPr>
              <w:t xml:space="preserve">(h, </w:t>
            </w:r>
            <w:r w:rsidRPr="002B2971">
              <w:rPr>
                <w:rFonts w:asciiTheme="minorHAnsi" w:hAnsiTheme="minorHAnsi" w:cstheme="minorHAnsi"/>
                <w:bCs/>
                <w:szCs w:val="28"/>
              </w:rPr>
              <w:t>7;</w:t>
            </w:r>
            <w:r w:rsidR="00825799" w:rsidRPr="002B2971">
              <w:rPr>
                <w:rFonts w:asciiTheme="minorHAnsi" w:hAnsiTheme="minorHAnsi" w:cstheme="minorHAnsi"/>
                <w:bCs/>
                <w:szCs w:val="28"/>
              </w:rPr>
              <w:t>5)</w:t>
            </w:r>
            <w:r w:rsidR="00825799" w:rsidRPr="002B2971">
              <w:rPr>
                <w:rFonts w:asciiTheme="minorHAnsi" w:hAnsiTheme="minorHAnsi" w:cstheme="minorHAnsi"/>
                <w:bCs/>
                <w:szCs w:val="28"/>
                <w:vertAlign w:val="superscript"/>
              </w:rPr>
              <w:t>sch</w:t>
            </w:r>
            <w:r w:rsidR="00825799" w:rsidRPr="002B2971">
              <w:rPr>
                <w:rFonts w:asciiTheme="minorHAnsi" w:hAnsiTheme="minorHAnsi" w:cstheme="minorHAnsi"/>
                <w:bCs/>
                <w:szCs w:val="28"/>
              </w:rPr>
              <w:t xml:space="preserve">, </w:t>
            </w:r>
            <w:r w:rsidRPr="002B2971">
              <w:rPr>
                <w:rFonts w:asciiTheme="minorHAnsi" w:hAnsiTheme="minorHAnsi" w:cstheme="minorHAnsi"/>
                <w:bCs/>
                <w:szCs w:val="28"/>
              </w:rPr>
              <w:t>(i, 12;2)</w:t>
            </w:r>
            <w:r w:rsidRPr="002B2971">
              <w:rPr>
                <w:rFonts w:asciiTheme="minorHAnsi" w:hAnsiTheme="minorHAnsi" w:cstheme="minorHAnsi"/>
                <w:bCs/>
                <w:szCs w:val="28"/>
                <w:vertAlign w:val="superscript"/>
              </w:rPr>
              <w:t>sdi</w:t>
            </w:r>
          </w:p>
        </w:tc>
        <w:tc>
          <w:tcPr>
            <w:tcW w:w="2166" w:type="dxa"/>
            <w:vAlign w:val="center"/>
          </w:tcPr>
          <w:p w:rsidR="00825799" w:rsidRPr="002B2971" w:rsidRDefault="00825799" w:rsidP="006F0ABE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[s, c, d</w:t>
            </w:r>
            <w:r w:rsidR="00C4255F"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, b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]</w:t>
            </w:r>
          </w:p>
        </w:tc>
        <w:tc>
          <w:tcPr>
            <w:tcW w:w="992" w:type="dxa"/>
            <w:vAlign w:val="center"/>
          </w:tcPr>
          <w:p w:rsidR="00825799" w:rsidRPr="002B2971" w:rsidRDefault="000E74D1" w:rsidP="006F0ABE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k</w:t>
            </w:r>
          </w:p>
        </w:tc>
        <w:tc>
          <w:tcPr>
            <w:tcW w:w="2689" w:type="dxa"/>
            <w:vAlign w:val="center"/>
          </w:tcPr>
          <w:p w:rsidR="00825799" w:rsidRPr="002B2971" w:rsidRDefault="000E74D1" w:rsidP="006F0ABE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(g, 12;0), (h, 4;5)</w:t>
            </w:r>
          </w:p>
        </w:tc>
      </w:tr>
      <w:tr w:rsidR="002B2971" w:rsidTr="00AF62BF">
        <w:trPr>
          <w:trHeight w:val="634"/>
        </w:trPr>
        <w:tc>
          <w:tcPr>
            <w:tcW w:w="4786" w:type="dxa"/>
            <w:vAlign w:val="center"/>
          </w:tcPr>
          <w:p w:rsidR="000E74D1" w:rsidRPr="002B2971" w:rsidRDefault="000E74D1" w:rsidP="00767CA4">
            <w:pPr>
              <w:pStyle w:val="paragraph"/>
              <w:spacing w:before="120" w:beforeAutospacing="0" w:after="120" w:afterAutospacing="0"/>
              <w:textAlignment w:val="baseline"/>
              <w:rPr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Fonts w:asciiTheme="minorHAnsi" w:hAnsiTheme="minorHAnsi" w:cstheme="minorHAnsi"/>
                <w:bCs/>
                <w:szCs w:val="28"/>
              </w:rPr>
              <w:t>(h, 4;5)</w:t>
            </w:r>
            <w:r w:rsidRPr="002B2971">
              <w:rPr>
                <w:rFonts w:asciiTheme="minorHAnsi" w:hAnsiTheme="minorHAnsi" w:cstheme="minorHAnsi"/>
                <w:bCs/>
                <w:szCs w:val="28"/>
                <w:vertAlign w:val="superscript"/>
              </w:rPr>
              <w:t>sbkh</w:t>
            </w:r>
            <w:r w:rsidRPr="002B2971">
              <w:rPr>
                <w:rFonts w:asciiTheme="minorHAnsi" w:hAnsiTheme="minorHAnsi" w:cstheme="minorHAnsi"/>
                <w:bCs/>
                <w:szCs w:val="28"/>
              </w:rPr>
              <w:t>,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 xml:space="preserve"> (e, 5;5)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  <w:vertAlign w:val="superscript"/>
              </w:rPr>
              <w:t>sbe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, (g, 12;0)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  <w:vertAlign w:val="superscript"/>
              </w:rPr>
              <w:t>sbkg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,</w:t>
            </w:r>
            <w:r w:rsidRPr="002B2971">
              <w:rPr>
                <w:rFonts w:asciiTheme="minorHAnsi" w:hAnsiTheme="minorHAnsi" w:cstheme="minorHAnsi"/>
                <w:bCs/>
                <w:szCs w:val="28"/>
              </w:rPr>
              <w:t xml:space="preserve"> (i, 12;2)</w:t>
            </w:r>
            <w:r w:rsidRPr="002B2971">
              <w:rPr>
                <w:rFonts w:asciiTheme="minorHAnsi" w:hAnsiTheme="minorHAnsi" w:cstheme="minorHAnsi"/>
                <w:bCs/>
                <w:szCs w:val="28"/>
                <w:vertAlign w:val="superscript"/>
              </w:rPr>
              <w:t>sdi</w:t>
            </w:r>
          </w:p>
        </w:tc>
        <w:tc>
          <w:tcPr>
            <w:tcW w:w="2166" w:type="dxa"/>
            <w:vAlign w:val="center"/>
          </w:tcPr>
          <w:p w:rsidR="000E74D1" w:rsidRPr="002B2971" w:rsidRDefault="000E74D1" w:rsidP="000E74D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[s, c, d, b, k]</w:t>
            </w:r>
          </w:p>
        </w:tc>
        <w:tc>
          <w:tcPr>
            <w:tcW w:w="992" w:type="dxa"/>
            <w:vAlign w:val="center"/>
          </w:tcPr>
          <w:p w:rsidR="000E74D1" w:rsidRPr="002B2971" w:rsidRDefault="000E74D1" w:rsidP="000E74D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h</w:t>
            </w:r>
          </w:p>
        </w:tc>
        <w:tc>
          <w:tcPr>
            <w:tcW w:w="2689" w:type="dxa"/>
            <w:vAlign w:val="center"/>
          </w:tcPr>
          <w:p w:rsidR="000E74D1" w:rsidRPr="002B2971" w:rsidRDefault="000E74D1" w:rsidP="000E74D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(j, 11;6), (i, 7;2)</w:t>
            </w:r>
          </w:p>
        </w:tc>
      </w:tr>
      <w:tr w:rsidR="002B2971" w:rsidTr="00AF62BF">
        <w:trPr>
          <w:trHeight w:val="634"/>
        </w:trPr>
        <w:tc>
          <w:tcPr>
            <w:tcW w:w="4786" w:type="dxa"/>
            <w:vAlign w:val="center"/>
          </w:tcPr>
          <w:p w:rsidR="000E74D1" w:rsidRPr="002B2971" w:rsidRDefault="000E74D1" w:rsidP="00767CA4">
            <w:pPr>
              <w:pStyle w:val="paragraph"/>
              <w:spacing w:before="120" w:beforeAutospacing="0" w:after="120" w:afterAutospacing="0"/>
              <w:textAlignment w:val="baseline"/>
              <w:rPr>
                <w:rFonts w:asciiTheme="minorHAnsi" w:hAnsiTheme="minorHAnsi" w:cstheme="minorHAnsi"/>
                <w:bCs/>
                <w:szCs w:val="28"/>
                <w:vertAlign w:val="superscript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(i, 7;2)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  <w:vertAlign w:val="superscript"/>
              </w:rPr>
              <w:t>sbkhi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, (e, 5;5)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  <w:vertAlign w:val="superscript"/>
              </w:rPr>
              <w:t>sbe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, (g, 12;0)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  <w:vertAlign w:val="superscript"/>
              </w:rPr>
              <w:t>sbkg</w:t>
            </w:r>
            <w:r w:rsidRPr="002B2971">
              <w:rPr>
                <w:rFonts w:asciiTheme="minorHAnsi" w:hAnsiTheme="minorHAnsi" w:cstheme="minorHAnsi"/>
                <w:bCs/>
                <w:szCs w:val="28"/>
              </w:rPr>
              <w:t xml:space="preserve">, 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(j, 11;6)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  <w:vertAlign w:val="superscript"/>
              </w:rPr>
              <w:t>sbkhj</w:t>
            </w:r>
          </w:p>
        </w:tc>
        <w:tc>
          <w:tcPr>
            <w:tcW w:w="2166" w:type="dxa"/>
            <w:vAlign w:val="center"/>
          </w:tcPr>
          <w:p w:rsidR="000E74D1" w:rsidRPr="002B2971" w:rsidRDefault="000E74D1" w:rsidP="000E74D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[s, c, d, b, k, h]</w:t>
            </w:r>
          </w:p>
        </w:tc>
        <w:tc>
          <w:tcPr>
            <w:tcW w:w="992" w:type="dxa"/>
            <w:vAlign w:val="center"/>
          </w:tcPr>
          <w:p w:rsidR="000E74D1" w:rsidRPr="002B2971" w:rsidRDefault="00767CA4" w:rsidP="000E74D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i</w:t>
            </w:r>
          </w:p>
        </w:tc>
        <w:tc>
          <w:tcPr>
            <w:tcW w:w="2689" w:type="dxa"/>
            <w:vAlign w:val="center"/>
          </w:tcPr>
          <w:p w:rsidR="000E74D1" w:rsidRPr="002B2971" w:rsidRDefault="00767CA4" w:rsidP="000E74D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(j, 14;6)</w:t>
            </w:r>
          </w:p>
        </w:tc>
      </w:tr>
      <w:tr w:rsidR="00767CA4" w:rsidTr="00AF62BF">
        <w:trPr>
          <w:trHeight w:val="634"/>
        </w:trPr>
        <w:tc>
          <w:tcPr>
            <w:tcW w:w="4786" w:type="dxa"/>
            <w:vAlign w:val="center"/>
          </w:tcPr>
          <w:p w:rsidR="00767CA4" w:rsidRPr="002B2971" w:rsidRDefault="009656AA" w:rsidP="00767CA4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Fonts w:asciiTheme="minorHAnsi" w:hAnsiTheme="minorHAnsi" w:cstheme="minorHAnsi"/>
                <w:bCs/>
                <w:szCs w:val="28"/>
              </w:rPr>
              <w:t>(e, 5;5)</w:t>
            </w:r>
            <w:r w:rsidRPr="002B2971">
              <w:rPr>
                <w:rFonts w:asciiTheme="minorHAnsi" w:hAnsiTheme="minorHAnsi" w:cstheme="minorHAnsi"/>
                <w:bCs/>
                <w:szCs w:val="28"/>
                <w:vertAlign w:val="superscript"/>
              </w:rPr>
              <w:t>sbe</w:t>
            </w:r>
            <w:r w:rsidRPr="002B2971">
              <w:rPr>
                <w:rFonts w:asciiTheme="minorHAnsi" w:hAnsiTheme="minorHAnsi" w:cstheme="minorHAnsi"/>
                <w:bCs/>
                <w:szCs w:val="28"/>
              </w:rPr>
              <w:t>, (g, 12;0)</w:t>
            </w:r>
            <w:r w:rsidRPr="002B2971">
              <w:rPr>
                <w:rFonts w:asciiTheme="minorHAnsi" w:hAnsiTheme="minorHAnsi" w:cstheme="minorHAnsi"/>
                <w:bCs/>
                <w:szCs w:val="28"/>
                <w:vertAlign w:val="superscript"/>
              </w:rPr>
              <w:t>sbkg</w:t>
            </w:r>
            <w:r w:rsidRPr="002B2971">
              <w:rPr>
                <w:rFonts w:asciiTheme="minorHAnsi" w:hAnsiTheme="minorHAnsi" w:cstheme="minorHAnsi"/>
                <w:bCs/>
                <w:szCs w:val="28"/>
              </w:rPr>
              <w:t>, (j, 11;6)</w:t>
            </w:r>
            <w:r w:rsidRPr="002B2971">
              <w:rPr>
                <w:rFonts w:asciiTheme="minorHAnsi" w:hAnsiTheme="minorHAnsi" w:cstheme="minorHAnsi"/>
                <w:bCs/>
                <w:szCs w:val="28"/>
                <w:vertAlign w:val="superscript"/>
              </w:rPr>
              <w:t>sbkhj</w:t>
            </w:r>
          </w:p>
        </w:tc>
        <w:tc>
          <w:tcPr>
            <w:tcW w:w="2166" w:type="dxa"/>
            <w:vAlign w:val="center"/>
          </w:tcPr>
          <w:p w:rsidR="00767CA4" w:rsidRPr="002B2971" w:rsidRDefault="009656AA" w:rsidP="000E74D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[s, c, d, b, k, h, i]</w:t>
            </w:r>
          </w:p>
        </w:tc>
        <w:tc>
          <w:tcPr>
            <w:tcW w:w="992" w:type="dxa"/>
            <w:vAlign w:val="center"/>
          </w:tcPr>
          <w:p w:rsidR="00767CA4" w:rsidRPr="002B2971" w:rsidRDefault="009656AA" w:rsidP="000E74D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e</w:t>
            </w:r>
          </w:p>
        </w:tc>
        <w:tc>
          <w:tcPr>
            <w:tcW w:w="2689" w:type="dxa"/>
            <w:vAlign w:val="center"/>
          </w:tcPr>
          <w:p w:rsidR="00767CA4" w:rsidRPr="002B2971" w:rsidRDefault="009656AA" w:rsidP="000E74D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(g, 11;0)</w:t>
            </w:r>
          </w:p>
        </w:tc>
      </w:tr>
      <w:tr w:rsidR="00767CA4" w:rsidTr="00AF62BF">
        <w:trPr>
          <w:trHeight w:val="634"/>
        </w:trPr>
        <w:tc>
          <w:tcPr>
            <w:tcW w:w="4786" w:type="dxa"/>
            <w:vAlign w:val="center"/>
          </w:tcPr>
          <w:p w:rsidR="00767CA4" w:rsidRPr="002B2971" w:rsidRDefault="009656AA" w:rsidP="00633778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(g, 11;0)</w:t>
            </w: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  <w:vertAlign w:val="superscript"/>
              </w:rPr>
              <w:t>sbeg</w:t>
            </w:r>
            <w:r w:rsidRPr="002B2971">
              <w:rPr>
                <w:rFonts w:asciiTheme="minorHAnsi" w:hAnsiTheme="minorHAnsi" w:cstheme="minorHAnsi"/>
                <w:bCs/>
                <w:szCs w:val="28"/>
              </w:rPr>
              <w:t>, (j, 11;6)</w:t>
            </w:r>
            <w:r w:rsidRPr="002B2971">
              <w:rPr>
                <w:rFonts w:asciiTheme="minorHAnsi" w:hAnsiTheme="minorHAnsi" w:cstheme="minorHAnsi"/>
                <w:bCs/>
                <w:szCs w:val="28"/>
                <w:vertAlign w:val="superscript"/>
              </w:rPr>
              <w:t>sbkhj</w:t>
            </w:r>
          </w:p>
        </w:tc>
        <w:tc>
          <w:tcPr>
            <w:tcW w:w="2166" w:type="dxa"/>
            <w:vAlign w:val="center"/>
          </w:tcPr>
          <w:p w:rsidR="00767CA4" w:rsidRPr="002B2971" w:rsidRDefault="009656AA" w:rsidP="000E74D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[s, c, d, b, k, h, i, e]</w:t>
            </w:r>
          </w:p>
        </w:tc>
        <w:tc>
          <w:tcPr>
            <w:tcW w:w="992" w:type="dxa"/>
            <w:vAlign w:val="center"/>
          </w:tcPr>
          <w:p w:rsidR="00767CA4" w:rsidRPr="002B2971" w:rsidRDefault="009656AA" w:rsidP="000E74D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g</w:t>
            </w:r>
          </w:p>
        </w:tc>
        <w:tc>
          <w:tcPr>
            <w:tcW w:w="2689" w:type="dxa"/>
            <w:vAlign w:val="center"/>
          </w:tcPr>
          <w:p w:rsidR="00767CA4" w:rsidRPr="002B2971" w:rsidRDefault="009656AA" w:rsidP="000E74D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 w:rsidRPr="002B2971"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-</w:t>
            </w:r>
          </w:p>
        </w:tc>
      </w:tr>
    </w:tbl>
    <w:p w:rsidR="00825799" w:rsidRDefault="00825799" w:rsidP="00825799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</w:p>
    <w:p w:rsidR="008C23B2" w:rsidRDefault="008C23B2" w:rsidP="008C23B2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>Η λύση που προκύπτει είναι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: </w:t>
      </w:r>
      <w:r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>sbe</w:t>
      </w:r>
      <w:r w:rsidRPr="00825799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>g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 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>με κόστος 11.</w:t>
      </w:r>
    </w:p>
    <w:p w:rsidR="00825799" w:rsidRDefault="00825799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</w:p>
    <w:p w:rsidR="00DD5051" w:rsidRDefault="00DD5051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8"/>
          <w:szCs w:val="28"/>
        </w:rPr>
      </w:pPr>
      <w:r w:rsidRPr="00DD5051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>2.</w:t>
      </w:r>
    </w:p>
    <w:p w:rsidR="00DD5051" w:rsidRDefault="00DD5051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>Το πρόβλημα έχει τις εξής 9 λύσεις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:</w:t>
      </w:r>
    </w:p>
    <w:p w:rsidR="00DD5051" w:rsidRPr="00F645B0" w:rsidRDefault="00DD5051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sbeg</w:t>
      </w:r>
      <w:r w:rsidR="005F2A4C"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 (11)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, sbkg</w:t>
      </w:r>
      <w:r w:rsidR="005F2A4C"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 (12)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, sbkhjg</w:t>
      </w:r>
      <w:r w:rsidR="005F2A4C"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 (14)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, sbkhijg</w:t>
      </w:r>
      <w:r w:rsidR="005F2A4C"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 (17)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, schjg</w:t>
      </w:r>
      <w:r w:rsidR="005F2A4C"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 (17)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, schijg</w:t>
      </w:r>
      <w:r w:rsidR="005F2A4C"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 (20)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, sdhjg</w:t>
      </w:r>
      <w:r w:rsidR="005F2A4C"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 </w:t>
      </w:r>
      <w:r w:rsidR="00F645B0"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>(14)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, sdhijg</w:t>
      </w:r>
      <w:r w:rsidR="00F645B0"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 (17)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, sdijg</w:t>
      </w:r>
      <w:r w:rsidR="00F645B0"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 (22)</w:t>
      </w:r>
    </w:p>
    <w:p w:rsidR="00DD5051" w:rsidRDefault="00DD5051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Παρατηρούμε ότι η βέλτιστη λύση είναι η 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sbeg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 με κόστος 11.</w:t>
      </w:r>
    </w:p>
    <w:p w:rsidR="005F2A4C" w:rsidRDefault="005F2A4C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>Οι</w:t>
      </w:r>
      <w:r w:rsidR="00F645B0"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 παραπάνω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 αλγόριθμοι</w:t>
      </w:r>
      <w:r w:rsidR="009E7B38"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 βρίσκουν τις ακόλουθες λύσεις</w:t>
      </w:r>
      <w:r w:rsidR="009E7B38">
        <w:rPr>
          <w:rStyle w:val="normaltextrun"/>
          <w:rFonts w:asciiTheme="minorHAnsi" w:hAnsiTheme="minorHAnsi" w:cstheme="minorHAnsi"/>
          <w:bCs/>
          <w:sz w:val="28"/>
          <w:szCs w:val="28"/>
        </w:rPr>
        <w:t>:</w:t>
      </w:r>
    </w:p>
    <w:p w:rsidR="009E7B38" w:rsidRDefault="009E7B38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Ο 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hill climbing 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>αποτυγχάνει και επομένως δεν έχει λύση, ο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 Best First 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βρίσκει την λύση 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sbkg (12) 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και ο 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A* 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βρίσκει την λύση 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sbeg (11)</w:t>
      </w:r>
      <w:r w:rsidR="004C0E7F"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, </w:t>
      </w:r>
      <w:r w:rsidR="004C0E7F"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>δηλαδή την βέλτιστη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.</w:t>
      </w:r>
    </w:p>
    <w:p w:rsidR="004C0E7F" w:rsidRDefault="004C0E7F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lastRenderedPageBreak/>
        <w:t xml:space="preserve">Προκειμένου ο Α* να μας εγγυάται την βέλτιστη λύση θα έπρεπε η ευριστική μας συνάρτηση να μην υπερεκτιμά την υπολειπόμενη απόσταση </w:t>
      </w:r>
      <w:r w:rsidR="005D56B6"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για τον κόμβο στόχο. Πράγμα που δεν συμβαίνει στην περίπτωσή μας (πχ στον κόμβο </w:t>
      </w:r>
      <w:r w:rsidR="005D56B6"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j </w:t>
      </w:r>
      <w:r w:rsidR="005D56B6"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η ευριστική έχει τιμή 6 αλλά η πραγματική απόσταση έχει κόστος 3). Συνεπώς δεν μπορούμε να γνωρίζουμε εκ των προτέρων αν ο </w:t>
      </w:r>
      <w:r w:rsidR="005D56B6"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A* </w:t>
      </w:r>
      <w:r w:rsidR="005D56B6"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>θα μας έδινε το βέλτιστο μονοπάτι.</w:t>
      </w:r>
    </w:p>
    <w:p w:rsidR="007B58D1" w:rsidRDefault="007B58D1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</w:p>
    <w:p w:rsidR="007B58D1" w:rsidRPr="005D56B6" w:rsidRDefault="00FE2F02" w:rsidP="00FE2F02">
      <w:pPr>
        <w:pStyle w:val="paragraph"/>
        <w:spacing w:before="120" w:beforeAutospacing="0" w:after="120" w:afterAutospacing="0"/>
        <w:jc w:val="center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  <w:r w:rsidRPr="004042C7">
        <w:rPr>
          <w:rStyle w:val="normaltextrun"/>
          <w:rFonts w:asciiTheme="minorHAnsi" w:hAnsiTheme="minorHAnsi" w:cstheme="minorHAnsi"/>
          <w:b/>
          <w:bCs/>
          <w:sz w:val="32"/>
          <w:szCs w:val="28"/>
          <w:u w:val="single"/>
          <w:lang w:val="el-GR"/>
        </w:rPr>
        <w:t>Άσκηση</w:t>
      </w:r>
      <w:r>
        <w:rPr>
          <w:rStyle w:val="normaltextrun"/>
          <w:rFonts w:asciiTheme="minorHAnsi" w:hAnsiTheme="minorHAnsi" w:cstheme="minorHAnsi"/>
          <w:b/>
          <w:bCs/>
          <w:sz w:val="32"/>
          <w:szCs w:val="28"/>
          <w:u w:val="single"/>
          <w:lang w:val="el-GR"/>
        </w:rPr>
        <w:t xml:space="preserve"> 2</w:t>
      </w:r>
    </w:p>
    <w:p w:rsidR="00FE2F02" w:rsidRDefault="00DA61CC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966464" behindDoc="1" locked="0" layoutInCell="1" allowOverlap="1" wp14:anchorId="5BAEC7F8" wp14:editId="5B3A6064">
            <wp:simplePos x="0" y="0"/>
            <wp:positionH relativeFrom="margin">
              <wp:posOffset>-253207</wp:posOffset>
            </wp:positionH>
            <wp:positionV relativeFrom="paragraph">
              <wp:posOffset>171858</wp:posOffset>
            </wp:positionV>
            <wp:extent cx="6292158" cy="257226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2158" cy="2572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2F02" w:rsidRDefault="00FE2F02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</w:p>
    <w:p w:rsidR="004C0E7F" w:rsidRDefault="004C0E7F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</w:p>
    <w:p w:rsidR="00FE2F02" w:rsidRDefault="00FE2F02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</w:p>
    <w:p w:rsidR="00FE2F02" w:rsidRDefault="00FE2F02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</w:p>
    <w:p w:rsidR="00FE2F02" w:rsidRDefault="00FE2F02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</w:p>
    <w:p w:rsidR="00FE2F02" w:rsidRDefault="00FE2F02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</w:p>
    <w:p w:rsidR="00FE2F02" w:rsidRDefault="00FE2F02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</w:p>
    <w:p w:rsidR="00FE2F02" w:rsidRDefault="00FE2F02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</w:p>
    <w:p w:rsidR="00FE2F02" w:rsidRDefault="00FE2F02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</w:p>
    <w:p w:rsidR="00FE2F02" w:rsidRDefault="00DA61CC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8"/>
          <w:szCs w:val="28"/>
          <w:lang w:val="el-GR"/>
        </w:rPr>
      </w:pPr>
      <w:r w:rsidRPr="00DA61CC">
        <w:rPr>
          <w:rStyle w:val="normaltextrun"/>
          <w:rFonts w:asciiTheme="minorHAnsi" w:hAnsiTheme="minorHAnsi" w:cstheme="minorHAnsi"/>
          <w:b/>
          <w:bCs/>
          <w:sz w:val="28"/>
          <w:szCs w:val="28"/>
          <w:lang w:val="el-GR"/>
        </w:rPr>
        <w:t>1.</w:t>
      </w:r>
    </w:p>
    <w:p w:rsidR="00565EFD" w:rsidRPr="00F164AF" w:rsidRDefault="00565EFD" w:rsidP="00F164AF">
      <w:pPr>
        <w:pStyle w:val="paragraph"/>
        <w:spacing w:before="120" w:beforeAutospacing="0" w:after="12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i/>
          <w:sz w:val="28"/>
          <w:szCs w:val="28"/>
          <w:u w:val="single"/>
        </w:rPr>
      </w:pPr>
      <w:r w:rsidRPr="00F164AF">
        <w:rPr>
          <w:rFonts w:asciiTheme="minorHAnsi" w:hAnsiTheme="minorHAnsi" w:cstheme="minorHAnsi"/>
          <w:bCs/>
          <w:i/>
          <w:noProof/>
          <w:sz w:val="28"/>
          <w:szCs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9.9pt;margin-top:23.35pt;width:512.6pt;height:209.55pt;z-index:251967488;mso-position-horizontal-relative:text;mso-position-vertical-relative:text">
            <v:imagedata r:id="rId14" o:title="μινμαχ"/>
            <w10:wrap type="topAndBottom"/>
          </v:shape>
        </w:pict>
      </w:r>
      <w:r w:rsidR="00F164AF" w:rsidRPr="00F164AF">
        <w:rPr>
          <w:rStyle w:val="normaltextrun"/>
          <w:rFonts w:asciiTheme="minorHAnsi" w:hAnsiTheme="minorHAnsi" w:cstheme="minorHAnsi"/>
          <w:b/>
          <w:bCs/>
          <w:i/>
          <w:sz w:val="28"/>
          <w:szCs w:val="28"/>
          <w:u w:val="single"/>
        </w:rPr>
        <w:t>Min</w:t>
      </w:r>
      <w:r w:rsidR="00F164AF">
        <w:rPr>
          <w:rStyle w:val="normaltextrun"/>
          <w:rFonts w:asciiTheme="minorHAnsi" w:hAnsiTheme="minorHAnsi" w:cstheme="minorHAnsi"/>
          <w:b/>
          <w:bCs/>
          <w:i/>
          <w:sz w:val="28"/>
          <w:szCs w:val="28"/>
          <w:u w:val="single"/>
        </w:rPr>
        <w:t>i</w:t>
      </w:r>
      <w:r w:rsidR="00F164AF" w:rsidRPr="00F164AF">
        <w:rPr>
          <w:rStyle w:val="normaltextrun"/>
          <w:rFonts w:asciiTheme="minorHAnsi" w:hAnsiTheme="minorHAnsi" w:cstheme="minorHAnsi"/>
          <w:b/>
          <w:bCs/>
          <w:i/>
          <w:sz w:val="28"/>
          <w:szCs w:val="28"/>
          <w:u w:val="single"/>
        </w:rPr>
        <w:t>max algorithm:</w:t>
      </w:r>
    </w:p>
    <w:p w:rsidR="00F164AF" w:rsidRDefault="00565EFD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8"/>
          <w:szCs w:val="28"/>
        </w:rPr>
      </w:pPr>
      <w:r w:rsidRPr="00565EFD">
        <w:rPr>
          <w:rStyle w:val="normaltextrun"/>
          <w:rFonts w:asciiTheme="minorHAnsi" w:hAnsiTheme="minorHAnsi" w:cstheme="minorHAnsi"/>
          <w:b/>
          <w:bCs/>
          <w:sz w:val="28"/>
          <w:szCs w:val="28"/>
          <w:lang w:val="el-GR"/>
        </w:rPr>
        <w:lastRenderedPageBreak/>
        <w:t>2.</w:t>
      </w:r>
      <w:r w:rsidR="00F164AF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:rsidR="00FE2F02" w:rsidRDefault="002C3E10" w:rsidP="00F164AF">
      <w:pPr>
        <w:pStyle w:val="paragraph"/>
        <w:spacing w:before="120" w:beforeAutospacing="0" w:after="12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i/>
          <w:sz w:val="28"/>
          <w:szCs w:val="28"/>
          <w:u w:val="single"/>
        </w:rPr>
      </w:pPr>
      <w:r>
        <w:rPr>
          <w:rFonts w:asciiTheme="minorHAnsi" w:hAnsiTheme="minorHAnsi" w:cstheme="minorHAnsi"/>
          <w:bCs/>
          <w:noProof/>
          <w:sz w:val="28"/>
          <w:szCs w:val="28"/>
        </w:rPr>
        <w:pict>
          <v:shape id="_x0000_s1028" type="#_x0000_t75" style="position:absolute;left:0;text-align:left;margin-left:-44.3pt;margin-top:29.7pt;width:544.05pt;height:222.4pt;z-index:251968512;mso-position-horizontal-relative:text;mso-position-vertical-relative:text">
            <v:imagedata r:id="rId15" o:title="αβ"/>
            <w10:wrap type="topAndBottom"/>
          </v:shape>
        </w:pict>
      </w:r>
      <w:r w:rsidR="00F164AF" w:rsidRPr="00F164AF">
        <w:rPr>
          <w:rStyle w:val="normaltextrun"/>
          <w:rFonts w:asciiTheme="minorHAnsi" w:hAnsiTheme="minorHAnsi" w:cstheme="minorHAnsi"/>
          <w:b/>
          <w:bCs/>
          <w:i/>
          <w:sz w:val="28"/>
          <w:szCs w:val="28"/>
          <w:u w:val="single"/>
        </w:rPr>
        <w:t>AB algorithm</w:t>
      </w:r>
      <w:r w:rsidR="00F164AF">
        <w:rPr>
          <w:rStyle w:val="normaltextrun"/>
          <w:rFonts w:asciiTheme="minorHAnsi" w:hAnsiTheme="minorHAnsi" w:cstheme="minorHAnsi"/>
          <w:b/>
          <w:bCs/>
          <w:i/>
          <w:sz w:val="28"/>
          <w:szCs w:val="28"/>
          <w:u w:val="single"/>
        </w:rPr>
        <w:t>:</w:t>
      </w:r>
    </w:p>
    <w:p w:rsidR="002C3E10" w:rsidRDefault="002C3E10" w:rsidP="00F164AF">
      <w:pPr>
        <w:pStyle w:val="paragraph"/>
        <w:spacing w:before="120" w:beforeAutospacing="0" w:after="120" w:afterAutospacing="0"/>
        <w:jc w:val="center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</w:p>
    <w:p w:rsidR="00F164AF" w:rsidRDefault="0032510A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 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>Η σειρά με την οποία ο αλγόριθμος θα επισκεφτεί τους κόμβους είναι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:</w:t>
      </w:r>
    </w:p>
    <w:p w:rsidR="0032510A" w:rsidRPr="0032510A" w:rsidRDefault="0032510A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1, 2, 5, 11, 23, 24, 12, 25, 6, 13, 28, 29, 14, 30, 3, 7, 16, 33, 4, 9, 18, 38, 39, 19, 41, 42, 10, 20, 43, 44</w:t>
      </w:r>
      <w:bookmarkStart w:id="0" w:name="_GoBack"/>
      <w:bookmarkEnd w:id="0"/>
    </w:p>
    <w:p w:rsidR="00FE2F02" w:rsidRPr="00DA61CC" w:rsidRDefault="00FE2F02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</w:p>
    <w:p w:rsidR="00FE2F02" w:rsidRPr="00FE2F02" w:rsidRDefault="00FE2F02" w:rsidP="00E3195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</w:p>
    <w:sectPr w:rsidR="00FE2F02" w:rsidRPr="00FE2F02" w:rsidSect="005C1D9B">
      <w:footerReference w:type="default" r:id="rId16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586" w:rsidRDefault="003B4586" w:rsidP="000A4CEB">
      <w:pPr>
        <w:spacing w:after="0" w:line="240" w:lineRule="auto"/>
      </w:pPr>
      <w:r>
        <w:separator/>
      </w:r>
    </w:p>
  </w:endnote>
  <w:endnote w:type="continuationSeparator" w:id="0">
    <w:p w:rsidR="003B4586" w:rsidRDefault="003B4586" w:rsidP="000A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09273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7D46" w:rsidRDefault="00D07D46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4" name="Flowchart: Decision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5B9435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" fillcolor="black">
                  <w10:anchorlock/>
                </v:shape>
              </w:pict>
            </mc:Fallback>
          </mc:AlternateContent>
        </w:r>
      </w:p>
      <w:p w:rsidR="00D07D46" w:rsidRDefault="00D07D46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32510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07D46" w:rsidRDefault="00D07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586" w:rsidRDefault="003B4586" w:rsidP="000A4CEB">
      <w:pPr>
        <w:spacing w:after="0" w:line="240" w:lineRule="auto"/>
      </w:pPr>
      <w:r>
        <w:separator/>
      </w:r>
    </w:p>
  </w:footnote>
  <w:footnote w:type="continuationSeparator" w:id="0">
    <w:p w:rsidR="003B4586" w:rsidRDefault="003B4586" w:rsidP="000A4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1D71"/>
    <w:multiLevelType w:val="multilevel"/>
    <w:tmpl w:val="501C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A4C3B"/>
    <w:multiLevelType w:val="hybridMultilevel"/>
    <w:tmpl w:val="6164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A279B"/>
    <w:multiLevelType w:val="multilevel"/>
    <w:tmpl w:val="1FF4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970DE5"/>
    <w:multiLevelType w:val="multilevel"/>
    <w:tmpl w:val="9264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60622C"/>
    <w:multiLevelType w:val="multilevel"/>
    <w:tmpl w:val="F01C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B558B0"/>
    <w:multiLevelType w:val="hybridMultilevel"/>
    <w:tmpl w:val="4A342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2319D"/>
    <w:multiLevelType w:val="multilevel"/>
    <w:tmpl w:val="0F30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D36884"/>
    <w:multiLevelType w:val="multilevel"/>
    <w:tmpl w:val="4350BCB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i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07C5F"/>
    <w:multiLevelType w:val="multilevel"/>
    <w:tmpl w:val="4362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826B20"/>
    <w:multiLevelType w:val="hybridMultilevel"/>
    <w:tmpl w:val="6EC4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C21B0"/>
    <w:multiLevelType w:val="multilevel"/>
    <w:tmpl w:val="36EC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E157C2"/>
    <w:multiLevelType w:val="hybridMultilevel"/>
    <w:tmpl w:val="FE78DB86"/>
    <w:lvl w:ilvl="0" w:tplc="AD620200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1F39C4"/>
    <w:multiLevelType w:val="multilevel"/>
    <w:tmpl w:val="9B9A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7E42CB"/>
    <w:multiLevelType w:val="hybridMultilevel"/>
    <w:tmpl w:val="A25C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96A0A"/>
    <w:multiLevelType w:val="multilevel"/>
    <w:tmpl w:val="0AE2DBA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6567F1"/>
    <w:multiLevelType w:val="multilevel"/>
    <w:tmpl w:val="A104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35087E"/>
    <w:multiLevelType w:val="hybridMultilevel"/>
    <w:tmpl w:val="D7C2B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4B4B18"/>
    <w:multiLevelType w:val="multilevel"/>
    <w:tmpl w:val="6F28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940079"/>
    <w:multiLevelType w:val="hybridMultilevel"/>
    <w:tmpl w:val="BE5C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662BFD"/>
    <w:multiLevelType w:val="multilevel"/>
    <w:tmpl w:val="9208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AB4D44"/>
    <w:multiLevelType w:val="multilevel"/>
    <w:tmpl w:val="6F28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402BE8"/>
    <w:multiLevelType w:val="multilevel"/>
    <w:tmpl w:val="20825DD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320338"/>
    <w:multiLevelType w:val="hybridMultilevel"/>
    <w:tmpl w:val="604230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C82DB7"/>
    <w:multiLevelType w:val="multilevel"/>
    <w:tmpl w:val="0E4E3FC8"/>
    <w:lvl w:ilvl="0">
      <w:start w:val="1"/>
      <w:numFmt w:val="lowerLetter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4" w15:restartNumberingAfterBreak="0">
    <w:nsid w:val="7F2F03AC"/>
    <w:multiLevelType w:val="hybridMultilevel"/>
    <w:tmpl w:val="1916CE1C"/>
    <w:lvl w:ilvl="0" w:tplc="AD620200">
      <w:start w:val="1"/>
      <w:numFmt w:val="upperLetter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20"/>
  </w:num>
  <w:num w:numId="5">
    <w:abstractNumId w:val="19"/>
  </w:num>
  <w:num w:numId="6">
    <w:abstractNumId w:val="12"/>
  </w:num>
  <w:num w:numId="7">
    <w:abstractNumId w:val="3"/>
  </w:num>
  <w:num w:numId="8">
    <w:abstractNumId w:val="23"/>
  </w:num>
  <w:num w:numId="9">
    <w:abstractNumId w:val="21"/>
  </w:num>
  <w:num w:numId="10">
    <w:abstractNumId w:val="14"/>
  </w:num>
  <w:num w:numId="11">
    <w:abstractNumId w:val="7"/>
  </w:num>
  <w:num w:numId="12">
    <w:abstractNumId w:val="10"/>
  </w:num>
  <w:num w:numId="13">
    <w:abstractNumId w:val="4"/>
  </w:num>
  <w:num w:numId="14">
    <w:abstractNumId w:val="15"/>
  </w:num>
  <w:num w:numId="15">
    <w:abstractNumId w:val="8"/>
  </w:num>
  <w:num w:numId="16">
    <w:abstractNumId w:val="5"/>
  </w:num>
  <w:num w:numId="17">
    <w:abstractNumId w:val="22"/>
  </w:num>
  <w:num w:numId="18">
    <w:abstractNumId w:val="17"/>
  </w:num>
  <w:num w:numId="19">
    <w:abstractNumId w:val="9"/>
  </w:num>
  <w:num w:numId="20">
    <w:abstractNumId w:val="18"/>
  </w:num>
  <w:num w:numId="21">
    <w:abstractNumId w:val="13"/>
  </w:num>
  <w:num w:numId="22">
    <w:abstractNumId w:val="24"/>
  </w:num>
  <w:num w:numId="23">
    <w:abstractNumId w:val="11"/>
  </w:num>
  <w:num w:numId="24">
    <w:abstractNumId w:val="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6D"/>
    <w:rsid w:val="000103F3"/>
    <w:rsid w:val="00012AA3"/>
    <w:rsid w:val="00025E5D"/>
    <w:rsid w:val="00025F02"/>
    <w:rsid w:val="00033AC4"/>
    <w:rsid w:val="00037CEC"/>
    <w:rsid w:val="00047E9D"/>
    <w:rsid w:val="00050893"/>
    <w:rsid w:val="00051DD7"/>
    <w:rsid w:val="00062F7F"/>
    <w:rsid w:val="00077A17"/>
    <w:rsid w:val="0008696A"/>
    <w:rsid w:val="0009385F"/>
    <w:rsid w:val="000A1EE7"/>
    <w:rsid w:val="000A384C"/>
    <w:rsid w:val="000A4CEB"/>
    <w:rsid w:val="000B01A2"/>
    <w:rsid w:val="000B4CA3"/>
    <w:rsid w:val="000B57BD"/>
    <w:rsid w:val="000B61D5"/>
    <w:rsid w:val="000C05B8"/>
    <w:rsid w:val="000C3263"/>
    <w:rsid w:val="000C5A8D"/>
    <w:rsid w:val="000D697B"/>
    <w:rsid w:val="000D7C38"/>
    <w:rsid w:val="000E3CA6"/>
    <w:rsid w:val="000E74D1"/>
    <w:rsid w:val="000F0082"/>
    <w:rsid w:val="000F2EF5"/>
    <w:rsid w:val="00103E81"/>
    <w:rsid w:val="00107D8C"/>
    <w:rsid w:val="00122835"/>
    <w:rsid w:val="001307A8"/>
    <w:rsid w:val="00131B26"/>
    <w:rsid w:val="00134EBA"/>
    <w:rsid w:val="00140442"/>
    <w:rsid w:val="00144DB5"/>
    <w:rsid w:val="00156BF7"/>
    <w:rsid w:val="00175CD2"/>
    <w:rsid w:val="00183ABA"/>
    <w:rsid w:val="001904C4"/>
    <w:rsid w:val="001928C8"/>
    <w:rsid w:val="001A4876"/>
    <w:rsid w:val="001C2C3E"/>
    <w:rsid w:val="001E17F4"/>
    <w:rsid w:val="001E678D"/>
    <w:rsid w:val="001E7E53"/>
    <w:rsid w:val="001F33B6"/>
    <w:rsid w:val="001F392D"/>
    <w:rsid w:val="00202D80"/>
    <w:rsid w:val="0022066D"/>
    <w:rsid w:val="00221671"/>
    <w:rsid w:val="002255BB"/>
    <w:rsid w:val="002267A7"/>
    <w:rsid w:val="00227E9A"/>
    <w:rsid w:val="00234323"/>
    <w:rsid w:val="00242FCB"/>
    <w:rsid w:val="002528A5"/>
    <w:rsid w:val="00253B2F"/>
    <w:rsid w:val="00253B5C"/>
    <w:rsid w:val="00257A9F"/>
    <w:rsid w:val="00267FFE"/>
    <w:rsid w:val="002709AF"/>
    <w:rsid w:val="002726C1"/>
    <w:rsid w:val="00273CA3"/>
    <w:rsid w:val="00277C47"/>
    <w:rsid w:val="002806C4"/>
    <w:rsid w:val="002A2E39"/>
    <w:rsid w:val="002A6421"/>
    <w:rsid w:val="002B2971"/>
    <w:rsid w:val="002B2D98"/>
    <w:rsid w:val="002B417B"/>
    <w:rsid w:val="002B61E9"/>
    <w:rsid w:val="002C3E10"/>
    <w:rsid w:val="002C5611"/>
    <w:rsid w:val="002C79FD"/>
    <w:rsid w:val="002D0846"/>
    <w:rsid w:val="002D6289"/>
    <w:rsid w:val="002E1359"/>
    <w:rsid w:val="002E31F5"/>
    <w:rsid w:val="002F4964"/>
    <w:rsid w:val="002F6AE1"/>
    <w:rsid w:val="0030321E"/>
    <w:rsid w:val="00303DE3"/>
    <w:rsid w:val="00305D41"/>
    <w:rsid w:val="00320E66"/>
    <w:rsid w:val="00324F53"/>
    <w:rsid w:val="0032510A"/>
    <w:rsid w:val="00326017"/>
    <w:rsid w:val="003324F9"/>
    <w:rsid w:val="003355C2"/>
    <w:rsid w:val="00337142"/>
    <w:rsid w:val="003434FC"/>
    <w:rsid w:val="0034350A"/>
    <w:rsid w:val="00344ABE"/>
    <w:rsid w:val="003462E4"/>
    <w:rsid w:val="00351FC2"/>
    <w:rsid w:val="00352B38"/>
    <w:rsid w:val="00357892"/>
    <w:rsid w:val="003701FC"/>
    <w:rsid w:val="00372C51"/>
    <w:rsid w:val="00372F1F"/>
    <w:rsid w:val="003A0DA5"/>
    <w:rsid w:val="003A4D85"/>
    <w:rsid w:val="003B1518"/>
    <w:rsid w:val="003B4586"/>
    <w:rsid w:val="003C1284"/>
    <w:rsid w:val="003D01DC"/>
    <w:rsid w:val="003D22F4"/>
    <w:rsid w:val="003D5C84"/>
    <w:rsid w:val="003E08AF"/>
    <w:rsid w:val="003E187F"/>
    <w:rsid w:val="003E38C3"/>
    <w:rsid w:val="003F57E4"/>
    <w:rsid w:val="003F5C0A"/>
    <w:rsid w:val="003F7A68"/>
    <w:rsid w:val="00400F97"/>
    <w:rsid w:val="004042C7"/>
    <w:rsid w:val="00420FA8"/>
    <w:rsid w:val="00431054"/>
    <w:rsid w:val="00432B94"/>
    <w:rsid w:val="004361DA"/>
    <w:rsid w:val="00437E8F"/>
    <w:rsid w:val="00440015"/>
    <w:rsid w:val="00442E38"/>
    <w:rsid w:val="0045066B"/>
    <w:rsid w:val="004517B8"/>
    <w:rsid w:val="00490511"/>
    <w:rsid w:val="00490739"/>
    <w:rsid w:val="004976C5"/>
    <w:rsid w:val="004A1A13"/>
    <w:rsid w:val="004A22B6"/>
    <w:rsid w:val="004A5223"/>
    <w:rsid w:val="004B1AEB"/>
    <w:rsid w:val="004C0E7F"/>
    <w:rsid w:val="004D7D25"/>
    <w:rsid w:val="004E4D13"/>
    <w:rsid w:val="004F5BAA"/>
    <w:rsid w:val="004F736A"/>
    <w:rsid w:val="005109E7"/>
    <w:rsid w:val="00512C98"/>
    <w:rsid w:val="00513E74"/>
    <w:rsid w:val="00522CEE"/>
    <w:rsid w:val="00524FAE"/>
    <w:rsid w:val="00525FB8"/>
    <w:rsid w:val="00534F51"/>
    <w:rsid w:val="00542159"/>
    <w:rsid w:val="00545E30"/>
    <w:rsid w:val="0055418C"/>
    <w:rsid w:val="00560838"/>
    <w:rsid w:val="00563D5C"/>
    <w:rsid w:val="00565EFD"/>
    <w:rsid w:val="005660DF"/>
    <w:rsid w:val="00570F39"/>
    <w:rsid w:val="005760AA"/>
    <w:rsid w:val="005864DB"/>
    <w:rsid w:val="0059015F"/>
    <w:rsid w:val="00590ACB"/>
    <w:rsid w:val="00595C0C"/>
    <w:rsid w:val="00597F5B"/>
    <w:rsid w:val="005A1A5B"/>
    <w:rsid w:val="005A4264"/>
    <w:rsid w:val="005A4D3B"/>
    <w:rsid w:val="005C1D9B"/>
    <w:rsid w:val="005C2E5C"/>
    <w:rsid w:val="005C3BAF"/>
    <w:rsid w:val="005C482F"/>
    <w:rsid w:val="005D56B6"/>
    <w:rsid w:val="005E1F0C"/>
    <w:rsid w:val="005E35DE"/>
    <w:rsid w:val="005E57ED"/>
    <w:rsid w:val="005E79B4"/>
    <w:rsid w:val="005F2A4C"/>
    <w:rsid w:val="00605AF5"/>
    <w:rsid w:val="00612258"/>
    <w:rsid w:val="00615943"/>
    <w:rsid w:val="00625818"/>
    <w:rsid w:val="00633778"/>
    <w:rsid w:val="00634E1E"/>
    <w:rsid w:val="006422D8"/>
    <w:rsid w:val="00647523"/>
    <w:rsid w:val="00651BF0"/>
    <w:rsid w:val="006658EC"/>
    <w:rsid w:val="0067009B"/>
    <w:rsid w:val="006831DB"/>
    <w:rsid w:val="00684E6C"/>
    <w:rsid w:val="0068546B"/>
    <w:rsid w:val="00686B71"/>
    <w:rsid w:val="00692B41"/>
    <w:rsid w:val="00695D85"/>
    <w:rsid w:val="006A220C"/>
    <w:rsid w:val="006B38F2"/>
    <w:rsid w:val="006B5D58"/>
    <w:rsid w:val="006B73B0"/>
    <w:rsid w:val="006D7194"/>
    <w:rsid w:val="006E09A3"/>
    <w:rsid w:val="007015BD"/>
    <w:rsid w:val="007032DD"/>
    <w:rsid w:val="00704323"/>
    <w:rsid w:val="00707272"/>
    <w:rsid w:val="007076FD"/>
    <w:rsid w:val="00707987"/>
    <w:rsid w:val="00730CCB"/>
    <w:rsid w:val="00736C65"/>
    <w:rsid w:val="0075306E"/>
    <w:rsid w:val="00766AFF"/>
    <w:rsid w:val="00767CA4"/>
    <w:rsid w:val="00773340"/>
    <w:rsid w:val="00775661"/>
    <w:rsid w:val="00785BA5"/>
    <w:rsid w:val="00794A58"/>
    <w:rsid w:val="0079744C"/>
    <w:rsid w:val="007A15C0"/>
    <w:rsid w:val="007A22F2"/>
    <w:rsid w:val="007B58D1"/>
    <w:rsid w:val="007B6C6A"/>
    <w:rsid w:val="007C032F"/>
    <w:rsid w:val="007D3D48"/>
    <w:rsid w:val="007E1C85"/>
    <w:rsid w:val="007E6D97"/>
    <w:rsid w:val="007F2E0A"/>
    <w:rsid w:val="007F46C0"/>
    <w:rsid w:val="00813AAA"/>
    <w:rsid w:val="00814394"/>
    <w:rsid w:val="00814B22"/>
    <w:rsid w:val="00825799"/>
    <w:rsid w:val="0083204B"/>
    <w:rsid w:val="00844994"/>
    <w:rsid w:val="00852F1A"/>
    <w:rsid w:val="0085516C"/>
    <w:rsid w:val="0085606E"/>
    <w:rsid w:val="008608D3"/>
    <w:rsid w:val="00873262"/>
    <w:rsid w:val="00873C10"/>
    <w:rsid w:val="00874379"/>
    <w:rsid w:val="0088067C"/>
    <w:rsid w:val="0089377B"/>
    <w:rsid w:val="008A6BC4"/>
    <w:rsid w:val="008B5B6D"/>
    <w:rsid w:val="008C23B2"/>
    <w:rsid w:val="008C42ED"/>
    <w:rsid w:val="008C6BAC"/>
    <w:rsid w:val="008D3F1A"/>
    <w:rsid w:val="008D486F"/>
    <w:rsid w:val="008D67AA"/>
    <w:rsid w:val="008E5F54"/>
    <w:rsid w:val="008F12A0"/>
    <w:rsid w:val="00901347"/>
    <w:rsid w:val="00904D47"/>
    <w:rsid w:val="009079A2"/>
    <w:rsid w:val="0091250F"/>
    <w:rsid w:val="009159C0"/>
    <w:rsid w:val="0091605E"/>
    <w:rsid w:val="00924164"/>
    <w:rsid w:val="00934087"/>
    <w:rsid w:val="0094007A"/>
    <w:rsid w:val="00943A88"/>
    <w:rsid w:val="0094770B"/>
    <w:rsid w:val="009517C7"/>
    <w:rsid w:val="00952B4A"/>
    <w:rsid w:val="0095390A"/>
    <w:rsid w:val="00954F63"/>
    <w:rsid w:val="009636FC"/>
    <w:rsid w:val="009656AA"/>
    <w:rsid w:val="009703D3"/>
    <w:rsid w:val="00973C90"/>
    <w:rsid w:val="00984611"/>
    <w:rsid w:val="00992542"/>
    <w:rsid w:val="00994678"/>
    <w:rsid w:val="009A2ACB"/>
    <w:rsid w:val="009B2E85"/>
    <w:rsid w:val="009C0A65"/>
    <w:rsid w:val="009C7BD5"/>
    <w:rsid w:val="009E7B38"/>
    <w:rsid w:val="009F5148"/>
    <w:rsid w:val="009F68A8"/>
    <w:rsid w:val="009F726F"/>
    <w:rsid w:val="00A02AC2"/>
    <w:rsid w:val="00A0630E"/>
    <w:rsid w:val="00A0706C"/>
    <w:rsid w:val="00A1057D"/>
    <w:rsid w:val="00A1138C"/>
    <w:rsid w:val="00A15E90"/>
    <w:rsid w:val="00A25E41"/>
    <w:rsid w:val="00A332AD"/>
    <w:rsid w:val="00A47435"/>
    <w:rsid w:val="00A511F8"/>
    <w:rsid w:val="00A52041"/>
    <w:rsid w:val="00A543DA"/>
    <w:rsid w:val="00A6097B"/>
    <w:rsid w:val="00A74330"/>
    <w:rsid w:val="00A74388"/>
    <w:rsid w:val="00A7498D"/>
    <w:rsid w:val="00A74BF7"/>
    <w:rsid w:val="00A839BC"/>
    <w:rsid w:val="00A83F7D"/>
    <w:rsid w:val="00A859FB"/>
    <w:rsid w:val="00A94877"/>
    <w:rsid w:val="00A94B76"/>
    <w:rsid w:val="00A97280"/>
    <w:rsid w:val="00AA250E"/>
    <w:rsid w:val="00AB4812"/>
    <w:rsid w:val="00AB6FFF"/>
    <w:rsid w:val="00AB71A1"/>
    <w:rsid w:val="00AC2C8E"/>
    <w:rsid w:val="00AC3788"/>
    <w:rsid w:val="00AC43A3"/>
    <w:rsid w:val="00AD1493"/>
    <w:rsid w:val="00AD6183"/>
    <w:rsid w:val="00AE27EB"/>
    <w:rsid w:val="00AF4BB0"/>
    <w:rsid w:val="00AF62BF"/>
    <w:rsid w:val="00AF68DD"/>
    <w:rsid w:val="00B01417"/>
    <w:rsid w:val="00B0453D"/>
    <w:rsid w:val="00B05CFA"/>
    <w:rsid w:val="00B15C85"/>
    <w:rsid w:val="00B2333C"/>
    <w:rsid w:val="00B26D96"/>
    <w:rsid w:val="00B31946"/>
    <w:rsid w:val="00B33DE0"/>
    <w:rsid w:val="00B35BE9"/>
    <w:rsid w:val="00B37169"/>
    <w:rsid w:val="00B40EE7"/>
    <w:rsid w:val="00B43526"/>
    <w:rsid w:val="00B43903"/>
    <w:rsid w:val="00B442DD"/>
    <w:rsid w:val="00B471B3"/>
    <w:rsid w:val="00B5514C"/>
    <w:rsid w:val="00B557F7"/>
    <w:rsid w:val="00B61A34"/>
    <w:rsid w:val="00B667C8"/>
    <w:rsid w:val="00B7032F"/>
    <w:rsid w:val="00B72C81"/>
    <w:rsid w:val="00B7462F"/>
    <w:rsid w:val="00B84C57"/>
    <w:rsid w:val="00B91A3E"/>
    <w:rsid w:val="00B9676A"/>
    <w:rsid w:val="00BA1323"/>
    <w:rsid w:val="00BA4C53"/>
    <w:rsid w:val="00BB4135"/>
    <w:rsid w:val="00BC4912"/>
    <w:rsid w:val="00BD12BF"/>
    <w:rsid w:val="00BF1541"/>
    <w:rsid w:val="00BF1AF4"/>
    <w:rsid w:val="00BF306F"/>
    <w:rsid w:val="00BF4036"/>
    <w:rsid w:val="00BF7257"/>
    <w:rsid w:val="00C01F22"/>
    <w:rsid w:val="00C06373"/>
    <w:rsid w:val="00C15E2A"/>
    <w:rsid w:val="00C15E76"/>
    <w:rsid w:val="00C2710F"/>
    <w:rsid w:val="00C329C4"/>
    <w:rsid w:val="00C357EF"/>
    <w:rsid w:val="00C36149"/>
    <w:rsid w:val="00C3638F"/>
    <w:rsid w:val="00C37D00"/>
    <w:rsid w:val="00C40366"/>
    <w:rsid w:val="00C40FB7"/>
    <w:rsid w:val="00C4255F"/>
    <w:rsid w:val="00C43D9E"/>
    <w:rsid w:val="00C45019"/>
    <w:rsid w:val="00C56740"/>
    <w:rsid w:val="00C60298"/>
    <w:rsid w:val="00C63454"/>
    <w:rsid w:val="00C64C3E"/>
    <w:rsid w:val="00C74A2B"/>
    <w:rsid w:val="00C76488"/>
    <w:rsid w:val="00C85240"/>
    <w:rsid w:val="00C852EC"/>
    <w:rsid w:val="00C85E2C"/>
    <w:rsid w:val="00C965FA"/>
    <w:rsid w:val="00CA1107"/>
    <w:rsid w:val="00CB26BB"/>
    <w:rsid w:val="00CC0966"/>
    <w:rsid w:val="00CC0F86"/>
    <w:rsid w:val="00CC33CA"/>
    <w:rsid w:val="00CC6D82"/>
    <w:rsid w:val="00CC7B31"/>
    <w:rsid w:val="00CE2FBB"/>
    <w:rsid w:val="00CE6B68"/>
    <w:rsid w:val="00CF770D"/>
    <w:rsid w:val="00D0531D"/>
    <w:rsid w:val="00D07D46"/>
    <w:rsid w:val="00D2397C"/>
    <w:rsid w:val="00D4517C"/>
    <w:rsid w:val="00D51BB7"/>
    <w:rsid w:val="00D527ED"/>
    <w:rsid w:val="00D52FAE"/>
    <w:rsid w:val="00D57776"/>
    <w:rsid w:val="00D6042D"/>
    <w:rsid w:val="00D62435"/>
    <w:rsid w:val="00D64936"/>
    <w:rsid w:val="00D7350D"/>
    <w:rsid w:val="00D73947"/>
    <w:rsid w:val="00D759E7"/>
    <w:rsid w:val="00D760ED"/>
    <w:rsid w:val="00D76D04"/>
    <w:rsid w:val="00D82925"/>
    <w:rsid w:val="00D83B80"/>
    <w:rsid w:val="00D84804"/>
    <w:rsid w:val="00DA0808"/>
    <w:rsid w:val="00DA61CC"/>
    <w:rsid w:val="00DA65D7"/>
    <w:rsid w:val="00DB54BC"/>
    <w:rsid w:val="00DC1F66"/>
    <w:rsid w:val="00DD374B"/>
    <w:rsid w:val="00DD5051"/>
    <w:rsid w:val="00DD581B"/>
    <w:rsid w:val="00DE4C44"/>
    <w:rsid w:val="00E05E51"/>
    <w:rsid w:val="00E06575"/>
    <w:rsid w:val="00E075A2"/>
    <w:rsid w:val="00E14B45"/>
    <w:rsid w:val="00E14FB1"/>
    <w:rsid w:val="00E16204"/>
    <w:rsid w:val="00E30719"/>
    <w:rsid w:val="00E31465"/>
    <w:rsid w:val="00E31951"/>
    <w:rsid w:val="00E324C6"/>
    <w:rsid w:val="00E36B45"/>
    <w:rsid w:val="00E37480"/>
    <w:rsid w:val="00E4271A"/>
    <w:rsid w:val="00E45343"/>
    <w:rsid w:val="00E561ED"/>
    <w:rsid w:val="00E569A5"/>
    <w:rsid w:val="00E625D5"/>
    <w:rsid w:val="00E73E34"/>
    <w:rsid w:val="00E85F10"/>
    <w:rsid w:val="00E96D00"/>
    <w:rsid w:val="00EB11D2"/>
    <w:rsid w:val="00EB7CB5"/>
    <w:rsid w:val="00EC0E1B"/>
    <w:rsid w:val="00ED118D"/>
    <w:rsid w:val="00ED2E6F"/>
    <w:rsid w:val="00ED3379"/>
    <w:rsid w:val="00ED7038"/>
    <w:rsid w:val="00EE6F75"/>
    <w:rsid w:val="00EF7DB7"/>
    <w:rsid w:val="00F079B4"/>
    <w:rsid w:val="00F10517"/>
    <w:rsid w:val="00F13501"/>
    <w:rsid w:val="00F164AF"/>
    <w:rsid w:val="00F17F1C"/>
    <w:rsid w:val="00F225B3"/>
    <w:rsid w:val="00F27758"/>
    <w:rsid w:val="00F27810"/>
    <w:rsid w:val="00F31881"/>
    <w:rsid w:val="00F3618C"/>
    <w:rsid w:val="00F425CB"/>
    <w:rsid w:val="00F52F95"/>
    <w:rsid w:val="00F63AB1"/>
    <w:rsid w:val="00F645B0"/>
    <w:rsid w:val="00F727F5"/>
    <w:rsid w:val="00F75733"/>
    <w:rsid w:val="00F94535"/>
    <w:rsid w:val="00F97A3B"/>
    <w:rsid w:val="00FA2F34"/>
    <w:rsid w:val="00FB0648"/>
    <w:rsid w:val="00FB2E96"/>
    <w:rsid w:val="00FB300A"/>
    <w:rsid w:val="00FB5FBB"/>
    <w:rsid w:val="00FC29DD"/>
    <w:rsid w:val="00FC4F79"/>
    <w:rsid w:val="00FC79E2"/>
    <w:rsid w:val="00FD54C9"/>
    <w:rsid w:val="00FE2F02"/>
    <w:rsid w:val="00FE6D46"/>
    <w:rsid w:val="00FF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D3BC3"/>
  <w15:chartTrackingRefBased/>
  <w15:docId w15:val="{552051E8-A1B7-4C56-9306-DEF9D992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2066D"/>
  </w:style>
  <w:style w:type="character" w:customStyle="1" w:styleId="normaltextrun">
    <w:name w:val="normaltextrun"/>
    <w:basedOn w:val="DefaultParagraphFont"/>
    <w:rsid w:val="0022066D"/>
  </w:style>
  <w:style w:type="character" w:customStyle="1" w:styleId="spellingerror">
    <w:name w:val="spellingerror"/>
    <w:basedOn w:val="DefaultParagraphFont"/>
    <w:rsid w:val="0022066D"/>
  </w:style>
  <w:style w:type="character" w:styleId="PlaceholderText">
    <w:name w:val="Placeholder Text"/>
    <w:basedOn w:val="DefaultParagraphFont"/>
    <w:uiPriority w:val="99"/>
    <w:semiHidden/>
    <w:rsid w:val="0022066D"/>
    <w:rPr>
      <w:color w:val="808080"/>
    </w:rPr>
  </w:style>
  <w:style w:type="paragraph" w:styleId="ListParagraph">
    <w:name w:val="List Paragraph"/>
    <w:basedOn w:val="Normal"/>
    <w:uiPriority w:val="34"/>
    <w:qFormat/>
    <w:rsid w:val="009079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A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D7"/>
  </w:style>
  <w:style w:type="character" w:styleId="PageNumber">
    <w:name w:val="page number"/>
    <w:basedOn w:val="DefaultParagraphFont"/>
    <w:uiPriority w:val="99"/>
    <w:semiHidden/>
    <w:unhideWhenUsed/>
    <w:rsid w:val="00DA65D7"/>
  </w:style>
  <w:style w:type="paragraph" w:styleId="NoSpacing">
    <w:name w:val="No Spacing"/>
    <w:link w:val="NoSpacingChar"/>
    <w:uiPriority w:val="1"/>
    <w:qFormat/>
    <w:rsid w:val="005C1D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1D9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EB"/>
  </w:style>
  <w:style w:type="table" w:styleId="TableGrid">
    <w:name w:val="Table Grid"/>
    <w:basedOn w:val="TableNormal"/>
    <w:uiPriority w:val="39"/>
    <w:rsid w:val="00D5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96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0D43F6448741C8B503FDDBD0B8C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1E74-BFC1-471C-9877-9ABB54BB2969}"/>
      </w:docPartPr>
      <w:docPartBody>
        <w:p w:rsidR="00A94648" w:rsidRDefault="00A94648" w:rsidP="00A94648">
          <w:pPr>
            <w:pStyle w:val="050D43F6448741C8B503FDDBD0B8C74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06260E19D924CA2A68B3103CC74F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096C0-3EDB-476E-B6B2-4D801BAA31D7}"/>
      </w:docPartPr>
      <w:docPartBody>
        <w:p w:rsidR="00A94648" w:rsidRDefault="00A94648" w:rsidP="00A94648">
          <w:pPr>
            <w:pStyle w:val="206260E19D924CA2A68B3103CC74F7D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48"/>
    <w:rsid w:val="00000339"/>
    <w:rsid w:val="00062FCD"/>
    <w:rsid w:val="00070E21"/>
    <w:rsid w:val="000874B6"/>
    <w:rsid w:val="000A1B5F"/>
    <w:rsid w:val="000A6132"/>
    <w:rsid w:val="00122710"/>
    <w:rsid w:val="00130F5D"/>
    <w:rsid w:val="0019562F"/>
    <w:rsid w:val="00226FD6"/>
    <w:rsid w:val="002B3221"/>
    <w:rsid w:val="003E0078"/>
    <w:rsid w:val="00443D72"/>
    <w:rsid w:val="005D0DCE"/>
    <w:rsid w:val="00657DE2"/>
    <w:rsid w:val="006A0441"/>
    <w:rsid w:val="00712BFE"/>
    <w:rsid w:val="00721531"/>
    <w:rsid w:val="00783AE2"/>
    <w:rsid w:val="0086140E"/>
    <w:rsid w:val="008C3D80"/>
    <w:rsid w:val="00923E8A"/>
    <w:rsid w:val="00935B1A"/>
    <w:rsid w:val="009C6832"/>
    <w:rsid w:val="00A94648"/>
    <w:rsid w:val="00C25199"/>
    <w:rsid w:val="00C70295"/>
    <w:rsid w:val="00C736B9"/>
    <w:rsid w:val="00CA00EF"/>
    <w:rsid w:val="00E616F6"/>
    <w:rsid w:val="00EB2BAE"/>
    <w:rsid w:val="00F05E5C"/>
    <w:rsid w:val="00FC4A6B"/>
    <w:rsid w:val="00FE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0D43F6448741C8B503FDDBD0B8C74B">
    <w:name w:val="050D43F6448741C8B503FDDBD0B8C74B"/>
    <w:rsid w:val="00A94648"/>
  </w:style>
  <w:style w:type="paragraph" w:customStyle="1" w:styleId="206260E19D924CA2A68B3103CC74F7D2">
    <w:name w:val="206260E19D924CA2A68B3103CC74F7D2"/>
    <w:rsid w:val="00A94648"/>
  </w:style>
  <w:style w:type="character" w:styleId="PlaceholderText">
    <w:name w:val="Placeholder Text"/>
    <w:basedOn w:val="DefaultParagraphFont"/>
    <w:uiPriority w:val="99"/>
    <w:semiHidden/>
    <w:rsid w:val="00130F5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2021-11-04T00:00:00</PublishDate>
  <Abstract/>
  <CompanyAddress>ΛΑΟΥΡΕΝΤΙΑΝ ΓΚ8014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D5E537-7014-4C16-A60D-CA0AB1368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6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Τεχνητή νοημοσυνη</vt:lpstr>
    </vt:vector>
  </TitlesOfParts>
  <Company>θοδωρησ αραπησ – El18028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Τεχνητή νοημοσυνη</dc:title>
  <dc:subject>1η σειρα ασκησεων</dc:subject>
  <dc:creator>theodore arapis</dc:creator>
  <cp:keywords/>
  <dc:description/>
  <cp:lastModifiedBy>theodore arapis</cp:lastModifiedBy>
  <cp:revision>105</cp:revision>
  <cp:lastPrinted>2021-04-12T22:52:00Z</cp:lastPrinted>
  <dcterms:created xsi:type="dcterms:W3CDTF">2021-04-10T21:47:00Z</dcterms:created>
  <dcterms:modified xsi:type="dcterms:W3CDTF">2021-11-02T14:14:00Z</dcterms:modified>
</cp:coreProperties>
</file>