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6EB"/>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color w:val="94c47f"/>
        </w:rPr>
      </w:pPr>
      <w:bookmarkStart w:colFirst="0" w:colLast="0" w:name="_gjdgxs" w:id="0"/>
      <w:bookmarkEnd w:id="0"/>
      <w:r w:rsidDel="00000000" w:rsidR="00000000" w:rsidRPr="00000000">
        <w:rPr>
          <w:color w:val="94c47f"/>
          <w:rtl w:val="0"/>
        </w:rPr>
        <w:t xml:space="preserve">Πως αντιγράφουμε στον προγραμματισμό </w:t>
      </w:r>
    </w:p>
    <w:p w:rsidR="00000000" w:rsidDel="00000000" w:rsidP="00000000" w:rsidRDefault="00000000" w:rsidRPr="00000000" w14:paraId="00000002">
      <w:pPr>
        <w:rPr/>
      </w:pPr>
      <w:r w:rsidDel="00000000" w:rsidR="00000000" w:rsidRPr="00000000">
        <w:rPr>
          <w:rtl w:val="0"/>
        </w:rPr>
        <w:t xml:space="preserve">Μέχρι στιγμής έχουμε κάνει την κύρια δομή του παιχνιδιού, το μόνο που μας απομένει είναι η σύγκρουση με τις ρακέτες και το σκόρ. Τι θα γίνοταν όμως αν βαριόμασταν να γράψουμε τον κώδικα….Μερικοί από εσάς μπορεί να ρωτούσατε το chatGPT. Αυτό θα κάνουμε και σήμερα, θα χρησιμοποιήσουμε το bard για να γράψουμε τον υπόλοιπο κώδικα.</w:t>
      </w:r>
    </w:p>
    <w:p w:rsidR="00000000" w:rsidDel="00000000" w:rsidP="00000000" w:rsidRDefault="00000000" w:rsidRPr="00000000" w14:paraId="00000003">
      <w:pPr>
        <w:rPr>
          <w:color w:val="93c47d"/>
          <w:sz w:val="36"/>
          <w:szCs w:val="36"/>
        </w:rPr>
      </w:pPr>
      <w:r w:rsidDel="00000000" w:rsidR="00000000" w:rsidRPr="00000000">
        <w:rPr>
          <w:color w:val="93c47d"/>
          <w:sz w:val="36"/>
          <w:szCs w:val="36"/>
          <w:rtl w:val="0"/>
        </w:rPr>
        <w:t xml:space="preserve">Ερωτήσεις στον “παντογνώστη”</w:t>
      </w:r>
    </w:p>
    <w:p w:rsidR="00000000" w:rsidDel="00000000" w:rsidP="00000000" w:rsidRDefault="00000000" w:rsidRPr="00000000" w14:paraId="00000004">
      <w:pPr>
        <w:rPr/>
      </w:pPr>
      <w:r w:rsidDel="00000000" w:rsidR="00000000" w:rsidRPr="00000000">
        <w:rPr>
          <w:rtl w:val="0"/>
        </w:rPr>
        <w:t xml:space="preserve">Πάμε να δούμε τι κώδικα θα γράψει το </w:t>
      </w:r>
      <w:hyperlink r:id="rId6">
        <w:r w:rsidDel="00000000" w:rsidR="00000000" w:rsidRPr="00000000">
          <w:rPr>
            <w:color w:val="ff9b9b"/>
            <w:u w:val="single"/>
            <w:rtl w:val="0"/>
          </w:rPr>
          <w:t xml:space="preserve">Bard</w:t>
        </w:r>
      </w:hyperlink>
      <w:r w:rsidDel="00000000" w:rsidR="00000000" w:rsidRPr="00000000">
        <w:rPr>
          <w:rtl w:val="0"/>
        </w:rPr>
        <w:t xml:space="preserve">. Ας του κάνουμε τις παρακάτω ερωτήσεις γραμμένες σε </w:t>
      </w:r>
      <w:r w:rsidDel="00000000" w:rsidR="00000000" w:rsidRPr="00000000">
        <w:rPr>
          <w:b w:val="1"/>
          <w:color w:val="ff9b9b"/>
          <w:rtl w:val="0"/>
        </w:rPr>
        <w:t xml:space="preserve">bold</w:t>
      </w:r>
      <w:r w:rsidDel="00000000" w:rsidR="00000000" w:rsidRPr="00000000">
        <w:rPr>
          <w:rtl w:val="0"/>
        </w:rPr>
        <w:t xml:space="preserve">.</w:t>
      </w:r>
    </w:p>
    <w:p w:rsidR="00000000" w:rsidDel="00000000" w:rsidP="00000000" w:rsidRDefault="00000000" w:rsidRPr="00000000" w14:paraId="00000005">
      <w:pPr>
        <w:jc w:val="center"/>
        <w:rPr>
          <w:color w:val="55b5e0"/>
          <w:sz w:val="36"/>
          <w:szCs w:val="36"/>
        </w:rPr>
      </w:pPr>
      <w:r w:rsidDel="00000000" w:rsidR="00000000" w:rsidRPr="00000000">
        <w:rPr>
          <w:b w:val="1"/>
          <w:color w:val="55b5e0"/>
          <w:sz w:val="28"/>
          <w:szCs w:val="28"/>
          <w:rtl w:val="0"/>
        </w:rPr>
        <w:t xml:space="preserve">Ας ξεκινήσουμε τις ερωτήσεις!</w:t>
      </w:r>
      <w:r w:rsidDel="00000000" w:rsidR="00000000" w:rsidRPr="00000000">
        <w:rPr>
          <w:rtl w:val="0"/>
        </w:rPr>
      </w:r>
    </w:p>
    <w:p w:rsidR="00000000" w:rsidDel="00000000" w:rsidP="00000000" w:rsidRDefault="00000000" w:rsidRPr="00000000" w14:paraId="00000006">
      <w:pPr>
        <w:rPr>
          <w:b w:val="1"/>
          <w:color w:val="ff9b9b"/>
        </w:rPr>
      </w:pPr>
      <w:r w:rsidDel="00000000" w:rsidR="00000000" w:rsidRPr="00000000">
        <w:rPr>
          <w:b w:val="1"/>
          <w:color w:val="ff9b9b"/>
          <w:rtl w:val="0"/>
        </w:rPr>
        <w:t xml:space="preserve">Φτιάξε το pong με turtle python.</w:t>
      </w:r>
    </w:p>
    <w:p w:rsidR="00000000" w:rsidDel="00000000" w:rsidP="00000000" w:rsidRDefault="00000000" w:rsidRPr="00000000" w14:paraId="00000007">
      <w:pPr>
        <w:rPr/>
      </w:pPr>
      <w:r w:rsidDel="00000000" w:rsidR="00000000" w:rsidRPr="00000000">
        <w:rPr>
          <w:b w:val="1"/>
          <w:color w:val="ff9b9b"/>
          <w:rtl w:val="0"/>
        </w:rPr>
        <w:t xml:space="preserve">Α.</w:t>
      </w:r>
      <w:r w:rsidDel="00000000" w:rsidR="00000000" w:rsidRPr="00000000">
        <w:rPr>
          <w:rtl w:val="0"/>
        </w:rPr>
        <w:t xml:space="preserve"> Σας έδωσε κανονικά τον κώδικα;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b w:val="1"/>
          <w:color w:val="ff9b9b"/>
          <w:rtl w:val="0"/>
        </w:rPr>
        <w:t xml:space="preserve">Β.</w:t>
      </w:r>
      <w:r w:rsidDel="00000000" w:rsidR="00000000" w:rsidRPr="00000000">
        <w:rPr>
          <w:rtl w:val="0"/>
        </w:rPr>
        <w:t xml:space="preserve"> Να γράψετε τις ομοιότητες και τις διαφορές από την απάντηση του bard και τον κώδικα που είχαμε γράψει την προηγούμενη φορά.</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bffa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Ομοιότητες</w:t>
            </w:r>
          </w:p>
        </w:tc>
        <w:tc>
          <w:tcPr>
            <w:shd w:fill="cbffa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Διαφορές</w:t>
            </w:r>
          </w:p>
        </w:tc>
      </w:tr>
      <w:tr>
        <w:trPr>
          <w:cantSplit w:val="0"/>
          <w:trHeight w:val="1467.96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b w:val="1"/>
          <w:color w:val="ff9b9b"/>
          <w:rtl w:val="0"/>
        </w:rPr>
        <w:t xml:space="preserve">Γ.  </w:t>
      </w:r>
      <w:r w:rsidDel="00000000" w:rsidR="00000000" w:rsidRPr="00000000">
        <w:rPr>
          <w:rtl w:val="0"/>
        </w:rPr>
        <w:t xml:space="preserve">Να τον βάλετε να περιγράψει τον κώδικα και να αναφέρει τις πηγές του. Σας φαίνεται αξιόπιστο μέσο;</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37.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mc:AlternateContent>
          <mc:Choice Requires="wpg">
            <w:drawing>
              <wp:inline distB="114300" distT="114300" distL="114300" distR="114300">
                <wp:extent cx="5943600" cy="927100"/>
                <wp:effectExtent b="0" l="0" r="0" t="0"/>
                <wp:docPr id="2" name=""/>
                <a:graphic>
                  <a:graphicData uri="http://schemas.microsoft.com/office/word/2010/wordprocessingGroup">
                    <wpg:wgp>
                      <wpg:cNvGrpSpPr/>
                      <wpg:grpSpPr>
                        <a:xfrm>
                          <a:off x="340850" y="340850"/>
                          <a:ext cx="5943600" cy="927100"/>
                          <a:chOff x="340850" y="340850"/>
                          <a:chExt cx="6012600" cy="920400"/>
                        </a:xfrm>
                      </wpg:grpSpPr>
                      <wps:wsp>
                        <wps:cNvSpPr/>
                        <wps:cNvPr id="5" name="Shape 5"/>
                        <wps:spPr>
                          <a:xfrm>
                            <a:off x="340850" y="340850"/>
                            <a:ext cx="6012600" cy="920400"/>
                          </a:xfrm>
                          <a:prstGeom prst="roundRect">
                            <a:avLst>
                              <a:gd fmla="val 16667" name="adj"/>
                            </a:avLst>
                          </a:prstGeom>
                          <a:solidFill>
                            <a:srgbClr val="F4CCC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1179350" y="422650"/>
                            <a:ext cx="49491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Να αντιγράψετε τον κώδικα σε ένα αρχείο στο vscode και να τον εκτελέσετε. Σε περίπτωση που υπάρχουν λάθη να τα σημειώσετε στον παρακάτω πίνακα και δίπλα να γράψετε τη λύση.</w:t>
                              </w:r>
                            </w:p>
                          </w:txbxContent>
                        </wps:txbx>
                        <wps:bodyPr anchorCtr="0" anchor="t" bIns="91425" lIns="91425" spcFirstLastPara="1" rIns="91425" wrap="square" tIns="91425">
                          <a:noAutofit/>
                        </wps:bodyPr>
                      </wps:wsp>
                      <pic:pic>
                        <pic:nvPicPr>
                          <pic:cNvPr id="7" name="Shape 7"/>
                          <pic:cNvPicPr preferRelativeResize="0"/>
                        </pic:nvPicPr>
                        <pic:blipFill>
                          <a:blip r:embed="rId7">
                            <a:alphaModFix/>
                          </a:blip>
                          <a:stretch>
                            <a:fillRect/>
                          </a:stretch>
                        </pic:blipFill>
                        <pic:spPr>
                          <a:xfrm>
                            <a:off x="428500" y="453350"/>
                            <a:ext cx="695400" cy="695400"/>
                          </a:xfrm>
                          <a:prstGeom prst="rect">
                            <a:avLst/>
                          </a:prstGeom>
                          <a:noFill/>
                          <a:ln>
                            <a:noFill/>
                          </a:ln>
                        </pic:spPr>
                      </pic:pic>
                    </wpg:wgp>
                  </a:graphicData>
                </a:graphic>
              </wp:inline>
            </w:drawing>
          </mc:Choice>
          <mc:Fallback>
            <w:drawing>
              <wp:inline distB="114300" distT="114300" distL="114300" distR="114300">
                <wp:extent cx="5943600" cy="927100"/>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943600" cy="92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bffa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Λάθος</w:t>
            </w:r>
          </w:p>
        </w:tc>
        <w:tc>
          <w:tcPr>
            <w:shd w:fill="cbffa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Λύση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9b9b"/>
        </w:rPr>
      </w:pPr>
      <w:r w:rsidDel="00000000" w:rsidR="00000000" w:rsidRPr="00000000">
        <w:rPr>
          <w:b w:val="1"/>
          <w:color w:val="ff9b9b"/>
          <w:rtl w:val="0"/>
        </w:rPr>
        <w:t xml:space="preserve">Πρόσθεσε τον κατάλληλο κώδικα για έλεγχο σύγκρουσης με τα paddles</w:t>
      </w:r>
    </w:p>
    <w:p w:rsidR="00000000" w:rsidDel="00000000" w:rsidP="00000000" w:rsidRDefault="00000000" w:rsidRPr="00000000" w14:paraId="00000020">
      <w:pPr>
        <w:rPr/>
      </w:pPr>
      <w:r w:rsidDel="00000000" w:rsidR="00000000" w:rsidRPr="00000000">
        <w:rPr>
          <w:b w:val="1"/>
          <w:color w:val="ff9b9b"/>
          <w:rtl w:val="0"/>
        </w:rPr>
        <w:t xml:space="preserve">Α.</w:t>
      </w:r>
      <w:r w:rsidDel="00000000" w:rsidR="00000000" w:rsidRPr="00000000">
        <w:rPr>
          <w:rtl w:val="0"/>
        </w:rPr>
        <w:t xml:space="preserve"> Πάνω από την απάντηση που έδωσε υπάρχει το κουμπί προβολή άλλων προχείρων. Να δείτε τις άλλες επιλογές που σας προσφέρει να διαλέξετε την καλύτερη και να δικαιολογήσετε την απάντηση σας.</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mc:AlternateContent>
          <mc:Choice Requires="wpg">
            <w:drawing>
              <wp:inline distB="114300" distT="114300" distL="114300" distR="114300">
                <wp:extent cx="5943600" cy="929568"/>
                <wp:effectExtent b="0" l="0" r="0" t="0"/>
                <wp:docPr id="3" name=""/>
                <a:graphic>
                  <a:graphicData uri="http://schemas.microsoft.com/office/word/2010/wordprocessingGroup">
                    <wpg:wgp>
                      <wpg:cNvGrpSpPr/>
                      <wpg:grpSpPr>
                        <a:xfrm>
                          <a:off x="340850" y="340850"/>
                          <a:ext cx="5943600" cy="929568"/>
                          <a:chOff x="340850" y="340850"/>
                          <a:chExt cx="6012600" cy="920400"/>
                        </a:xfrm>
                      </wpg:grpSpPr>
                      <wps:wsp>
                        <wps:cNvSpPr/>
                        <wps:cNvPr id="5" name="Shape 5"/>
                        <wps:spPr>
                          <a:xfrm>
                            <a:off x="340850" y="340850"/>
                            <a:ext cx="6012600" cy="920400"/>
                          </a:xfrm>
                          <a:prstGeom prst="roundRect">
                            <a:avLst>
                              <a:gd fmla="val 16667" name="adj"/>
                            </a:avLst>
                          </a:prstGeom>
                          <a:solidFill>
                            <a:srgbClr val="F4CCC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1179350" y="422650"/>
                            <a:ext cx="49491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Να προσθέσετε τον κώδικα στο αρχείο στο vscode και να τον εκτελέσετε. Σε περίπτωση που υπάρχουν λάθη να τα σημειώσετε στον παρακάτω πίνακα και δίπλα να γράψετε τη λύση.</w:t>
                              </w:r>
                            </w:p>
                          </w:txbxContent>
                        </wps:txbx>
                        <wps:bodyPr anchorCtr="0" anchor="t" bIns="91425" lIns="91425" spcFirstLastPara="1" rIns="91425" wrap="square" tIns="91425">
                          <a:noAutofit/>
                        </wps:bodyPr>
                      </wps:wsp>
                      <pic:pic>
                        <pic:nvPicPr>
                          <pic:cNvPr id="7" name="Shape 7"/>
                          <pic:cNvPicPr preferRelativeResize="0"/>
                        </pic:nvPicPr>
                        <pic:blipFill>
                          <a:blip r:embed="rId7">
                            <a:alphaModFix/>
                          </a:blip>
                          <a:stretch>
                            <a:fillRect/>
                          </a:stretch>
                        </pic:blipFill>
                        <pic:spPr>
                          <a:xfrm>
                            <a:off x="428500" y="453350"/>
                            <a:ext cx="695400" cy="695400"/>
                          </a:xfrm>
                          <a:prstGeom prst="rect">
                            <a:avLst/>
                          </a:prstGeom>
                          <a:noFill/>
                          <a:ln>
                            <a:noFill/>
                          </a:ln>
                        </pic:spPr>
                      </pic:pic>
                    </wpg:wgp>
                  </a:graphicData>
                </a:graphic>
              </wp:inline>
            </w:drawing>
          </mc:Choice>
          <mc:Fallback>
            <w:drawing>
              <wp:inline distB="114300" distT="114300" distL="114300" distR="114300">
                <wp:extent cx="5943600" cy="929568"/>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43600" cy="929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bffa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center"/>
              <w:rPr/>
            </w:pPr>
            <w:r w:rsidDel="00000000" w:rsidR="00000000" w:rsidRPr="00000000">
              <w:rPr>
                <w:rtl w:val="0"/>
              </w:rPr>
              <w:t xml:space="preserve">Λάθος</w:t>
            </w:r>
          </w:p>
        </w:tc>
        <w:tc>
          <w:tcPr>
            <w:shd w:fill="cbffa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jc w:val="center"/>
              <w:rPr/>
            </w:pPr>
            <w:r w:rsidDel="00000000" w:rsidR="00000000" w:rsidRPr="00000000">
              <w:rPr>
                <w:rtl w:val="0"/>
              </w:rPr>
              <w:t xml:space="preserve">Λύση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r>
          </w:p>
        </w:tc>
      </w:tr>
    </w:tbl>
    <w:p w:rsidR="00000000" w:rsidDel="00000000" w:rsidP="00000000" w:rsidRDefault="00000000" w:rsidRPr="00000000" w14:paraId="0000002C">
      <w:pPr>
        <w:rPr>
          <w:color w:val="93c47d"/>
          <w:sz w:val="36"/>
          <w:szCs w:val="36"/>
        </w:rPr>
      </w:pPr>
      <w:r w:rsidDel="00000000" w:rsidR="00000000" w:rsidRPr="00000000">
        <w:rPr>
          <w:color w:val="93c47d"/>
          <w:sz w:val="36"/>
          <w:szCs w:val="36"/>
          <w:rtl w:val="0"/>
        </w:rPr>
        <w:t xml:space="preserve">Αντιγράψατε ή Κατανοήσατε</w:t>
      </w:r>
    </w:p>
    <w:p w:rsidR="00000000" w:rsidDel="00000000" w:rsidP="00000000" w:rsidRDefault="00000000" w:rsidRPr="00000000" w14:paraId="0000002D">
      <w:pPr>
        <w:rPr/>
      </w:pPr>
      <w:r w:rsidDel="00000000" w:rsidR="00000000" w:rsidRPr="00000000">
        <w:rPr>
          <w:rtl w:val="0"/>
        </w:rPr>
        <w:t xml:space="preserve">Αυτά τα chat bots πλέον μπορούν να σου δώσουν λύση για πολλά προβλήματα, εμείς όμως μαθαίνουμε;</w:t>
      </w:r>
    </w:p>
    <w:p w:rsidR="00000000" w:rsidDel="00000000" w:rsidP="00000000" w:rsidRDefault="00000000" w:rsidRPr="00000000" w14:paraId="0000002E">
      <w:pPr>
        <w:rPr/>
      </w:pPr>
      <w:r w:rsidDel="00000000" w:rsidR="00000000" w:rsidRPr="00000000">
        <w:rPr>
          <w:rtl w:val="0"/>
        </w:rPr>
        <w:t xml:space="preserve">Να απαντήσετε στις παρακάτω ερωτήσεις:</w:t>
        <w:br w:type="textWrapping"/>
      </w:r>
      <w:r w:rsidDel="00000000" w:rsidR="00000000" w:rsidRPr="00000000">
        <w:rPr>
          <w:b w:val="1"/>
          <w:color w:val="ff9b9b"/>
          <w:rtl w:val="0"/>
        </w:rPr>
        <w:t xml:space="preserve">Α.</w:t>
      </w:r>
      <w:r w:rsidDel="00000000" w:rsidR="00000000" w:rsidRPr="00000000">
        <w:rPr>
          <w:rtl w:val="0"/>
        </w:rPr>
        <w:t xml:space="preserve"> Πως ελέγχουμε αν μία μπάλα είναι στα όρια;</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b w:val="1"/>
          <w:color w:val="ff9b9b"/>
          <w:rtl w:val="0"/>
        </w:rPr>
        <w:t xml:space="preserve">B.</w:t>
      </w:r>
      <w:r w:rsidDel="00000000" w:rsidR="00000000" w:rsidRPr="00000000">
        <w:rPr>
          <w:rtl w:val="0"/>
        </w:rPr>
        <w:t xml:space="preserve"> Πως υπολογίζετε το σκορ;</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b w:val="1"/>
          <w:color w:val="ff9b9b"/>
          <w:rtl w:val="0"/>
        </w:rPr>
        <w:t xml:space="preserve">Γ.</w:t>
      </w:r>
      <w:r w:rsidDel="00000000" w:rsidR="00000000" w:rsidRPr="00000000">
        <w:rPr>
          <w:rtl w:val="0"/>
        </w:rPr>
        <w:t xml:space="preserve"> Να εξηγήσετε πως δουλεύει ο έλεγχος για συγκρούσεις και να γράψετε αναλυτικά τι κάνει η κάθε συνθήκη στις δομές επιλογής.</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b w:val="1"/>
          <w:color w:val="ff9b9b"/>
          <w:rtl w:val="0"/>
        </w:rPr>
        <w:t xml:space="preserve">Δ.</w:t>
      </w:r>
      <w:r w:rsidDel="00000000" w:rsidR="00000000" w:rsidRPr="00000000">
        <w:rPr>
          <w:rtl w:val="0"/>
        </w:rPr>
        <w:t xml:space="preserve"> Θα ξαναχρησιμοποιήσετε τον Bard για να σας γράψει κώδικα;</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b w:val="1"/>
          <w:color w:val="ff9b9b"/>
          <w:rtl w:val="0"/>
        </w:rPr>
        <w:t xml:space="preserve">Ε.</w:t>
      </w:r>
      <w:r w:rsidDel="00000000" w:rsidR="00000000" w:rsidRPr="00000000">
        <w:rPr>
          <w:rtl w:val="0"/>
        </w:rPr>
        <w:t xml:space="preserve"> Πιστεύετε μαθαίνετε περισσότερα γράφοντας κώδικα μόνοι σας ή σας βοηθάει μία μικρή καθοδήγηση από το chat bot;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1574832</wp:posOffset>
                </wp:positionV>
                <wp:extent cx="6500813" cy="1542885"/>
                <wp:effectExtent b="0" l="0" r="0" t="0"/>
                <wp:wrapSquare wrapText="bothSides" distB="114300" distT="114300" distL="114300" distR="114300"/>
                <wp:docPr id="1" name=""/>
                <a:graphic>
                  <a:graphicData uri="http://schemas.microsoft.com/office/word/2010/wordprocessingGroup">
                    <wpg:wgp>
                      <wpg:cNvGrpSpPr/>
                      <wpg:grpSpPr>
                        <a:xfrm>
                          <a:off x="156800" y="299950"/>
                          <a:ext cx="6500813" cy="1542885"/>
                          <a:chOff x="156800" y="299950"/>
                          <a:chExt cx="6564900" cy="1544100"/>
                        </a:xfrm>
                      </wpg:grpSpPr>
                      <wps:wsp>
                        <wps:cNvSpPr/>
                        <wps:cNvPr id="2" name="Shape 2"/>
                        <wps:spPr>
                          <a:xfrm>
                            <a:off x="156800" y="299950"/>
                            <a:ext cx="6564900" cy="1544100"/>
                          </a:xfrm>
                          <a:prstGeom prst="roundRect">
                            <a:avLst>
                              <a:gd fmla="val 16667" name="adj"/>
                            </a:avLst>
                          </a:prstGeom>
                          <a:solidFill>
                            <a:srgbClr val="CBFFA9"/>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0">
                            <a:alphaModFix/>
                          </a:blip>
                          <a:stretch>
                            <a:fillRect/>
                          </a:stretch>
                        </pic:blipFill>
                        <pic:spPr>
                          <a:xfrm>
                            <a:off x="316025" y="507414"/>
                            <a:ext cx="1129199" cy="1129172"/>
                          </a:xfrm>
                          <a:prstGeom prst="rect">
                            <a:avLst/>
                          </a:prstGeom>
                          <a:noFill/>
                          <a:ln>
                            <a:noFill/>
                          </a:ln>
                        </pic:spPr>
                      </pic:pic>
                      <wps:wsp>
                        <wps:cNvSpPr txBox="1"/>
                        <wps:cNvPr id="4" name="Shape 4"/>
                        <wps:spPr>
                          <a:xfrm>
                            <a:off x="1445225" y="337875"/>
                            <a:ext cx="5133300" cy="14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Να χρησιμοποιήσετε τον Bard για να κάνετε τις παρακάτω δραστηριότητες.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Να κάνετε το πρόγραμμα σας να εμφανίζει τις βαθμολογίες των παικτών.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Μεταβείτε σε αυτή την ιστοσελίδα:</w:t>
                              </w:r>
                              <w:r w:rsidDel="00000000" w:rsidR="00000000" w:rsidRPr="00000000">
                                <w:rPr>
                                  <w:rFonts w:ascii="Arial" w:cs="Arial" w:eastAsia="Arial" w:hAnsi="Arial"/>
                                  <w:b w:val="0"/>
                                  <w:i w:val="0"/>
                                  <w:smallCaps w:val="0"/>
                                  <w:strike w:val="0"/>
                                  <w:color w:val="ff9b9b"/>
                                  <w:sz w:val="22"/>
                                  <w:vertAlign w:val="baseline"/>
                                </w:rPr>
                                <w:t xml:space="preserve"> </w:t>
                              </w:r>
                              <w:r w:rsidDel="00000000" w:rsidR="00000000" w:rsidRPr="00000000">
                                <w:rPr>
                                  <w:rFonts w:ascii="Arial" w:cs="Arial" w:eastAsia="Arial" w:hAnsi="Arial"/>
                                  <w:b w:val="0"/>
                                  <w:i w:val="0"/>
                                  <w:smallCaps w:val="0"/>
                                  <w:strike w:val="0"/>
                                  <w:color w:val="ff9b9b"/>
                                  <w:sz w:val="22"/>
                                  <w:u w:val="single"/>
                                  <w:vertAlign w:val="baseline"/>
                                </w:rPr>
                                <w:t xml:space="preserve">http://soundbible.com/</w:t>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και κατεβάστε ήχους για το παιχνίδι σας. Να χρησιμοποιήσετε την βιβλιοθήκη winsound για να τους προσθέσετε στο πρόγραμμα σας.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Να στείλετε στον αυτό το email (</w:t>
                              </w:r>
                              <w:r w:rsidDel="00000000" w:rsidR="00000000" w:rsidRPr="00000000">
                                <w:rPr>
                                  <w:rFonts w:ascii="Arial" w:cs="Arial" w:eastAsia="Arial" w:hAnsi="Arial"/>
                                  <w:b w:val="0"/>
                                  <w:i w:val="0"/>
                                  <w:smallCaps w:val="0"/>
                                  <w:strike w:val="0"/>
                                  <w:color w:val="ff9b9b"/>
                                  <w:sz w:val="22"/>
                                  <w:u w:val="single"/>
                                  <w:vertAlign w:val="baseline"/>
                                </w:rPr>
                                <w:t xml:space="preserve">theodoramnk@gmail.com</w:t>
                              </w:r>
                              <w:r w:rsidDel="00000000" w:rsidR="00000000" w:rsidRPr="00000000">
                                <w:rPr>
                                  <w:rFonts w:ascii="Arial" w:cs="Arial" w:eastAsia="Arial" w:hAnsi="Arial"/>
                                  <w:b w:val="0"/>
                                  <w:i w:val="0"/>
                                  <w:smallCaps w:val="0"/>
                                  <w:strike w:val="0"/>
                                  <w:color w:val="000000"/>
                                  <w:sz w:val="22"/>
                                  <w:vertAlign w:val="baseline"/>
                                </w:rPr>
                                <w:t xml:space="preserve">) την συνομιλία σας με τον Bard, τις απαντήσεις αυτού του φύλλου εργασίας και τον κώδικα που γράψατε.</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1574832</wp:posOffset>
                </wp:positionV>
                <wp:extent cx="6500813" cy="154288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500813" cy="1542885"/>
                        </a:xfrm>
                        <a:prstGeom prst="rect"/>
                        <a:ln/>
                      </pic:spPr>
                    </pic:pic>
                  </a:graphicData>
                </a:graphic>
              </wp:anchor>
            </w:drawing>
          </mc:Fallback>
        </mc:AlternateConten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2.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r>
          </w:p>
        </w:tc>
      </w:tr>
    </w:tbl>
    <w:p w:rsidR="00000000" w:rsidDel="00000000" w:rsidP="00000000" w:rsidRDefault="00000000" w:rsidRPr="00000000" w14:paraId="00000038">
      <w:pPr>
        <w:jc w:val="center"/>
        <w:rPr>
          <w:color w:val="cbffa9"/>
        </w:rPr>
      </w:pPr>
      <w:r w:rsidDel="00000000" w:rsidR="00000000" w:rsidRPr="00000000">
        <w:rPr>
          <w:b w:val="1"/>
          <w:color w:val="55b5e0"/>
          <w:sz w:val="28"/>
          <w:szCs w:val="28"/>
          <w:rtl w:val="0"/>
        </w:rPr>
        <w:t xml:space="preserve">Ώρα για την Πρόκληση!!!</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Title"/>
      <w:rPr>
        <w:color w:val="ff9b9b"/>
      </w:rPr>
    </w:pPr>
    <w:bookmarkStart w:colFirst="0" w:colLast="0" w:name="_2et92p0" w:id="1"/>
    <w:bookmarkEnd w:id="1"/>
    <w:r w:rsidDel="00000000" w:rsidR="00000000" w:rsidRPr="00000000">
      <w:rPr>
        <w:color w:val="ff9b9b"/>
        <w:rtl w:val="0"/>
      </w:rPr>
      <w:t xml:space="preserve">Pong collision</w:t>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47627</wp:posOffset>
          </wp:positionV>
          <wp:extent cx="1566863" cy="1566863"/>
          <wp:effectExtent b="0" l="0" r="0" t="0"/>
          <wp:wrapNone/>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6863" cy="15668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640" w:lineRule="auto"/>
      <w:rPr>
        <w:color w:val="cbffa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ard.google.com/?hl=el" TargetMode="External"/><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