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AF86" w14:textId="77777777" w:rsidR="00FF6CB3" w:rsidRDefault="00FF6CB3">
      <w:pPr>
        <w:spacing w:after="2400"/>
      </w:pPr>
    </w:p>
    <w:p w14:paraId="34C67F6C" w14:textId="77777777" w:rsidR="00FF6CB3" w:rsidRDefault="00000000">
      <w:pPr>
        <w:spacing w:after="200"/>
        <w:jc w:val="center"/>
      </w:pPr>
      <w:r>
        <w:rPr>
          <w:b/>
          <w:bCs/>
          <w:color w:val="1B4F72"/>
          <w:sz w:val="72"/>
          <w:szCs w:val="72"/>
        </w:rPr>
        <w:t>LAGOS 2058</w:t>
      </w:r>
    </w:p>
    <w:p w14:paraId="3E13209C" w14:textId="77777777" w:rsidR="00FF6CB3" w:rsidRDefault="00000000">
      <w:pPr>
        <w:spacing w:after="100"/>
        <w:jc w:val="center"/>
      </w:pPr>
      <w:r>
        <w:rPr>
          <w:color w:val="2E86C1"/>
          <w:sz w:val="32"/>
          <w:szCs w:val="32"/>
        </w:rPr>
        <w:t>POLITICAL CAMPAIGN SIMULATION</w:t>
      </w:r>
    </w:p>
    <w:p w14:paraId="7ED6DA5C" w14:textId="77777777" w:rsidR="00FF6CB3" w:rsidRDefault="00FF6CB3">
      <w:pPr>
        <w:spacing w:after="200"/>
      </w:pPr>
    </w:p>
    <w:p w14:paraId="1383E586" w14:textId="77777777" w:rsidR="00FF6CB3" w:rsidRDefault="00000000">
      <w:pPr>
        <w:pBdr>
          <w:top w:val="single" w:sz="3" w:space="8" w:color="AED6F1"/>
          <w:bottom w:val="single" w:sz="3" w:space="8" w:color="AED6F1"/>
        </w:pBdr>
        <w:spacing w:before="200" w:after="200"/>
        <w:jc w:val="center"/>
      </w:pPr>
      <w:r>
        <w:rPr>
          <w:b/>
          <w:bCs/>
          <w:color w:val="154360"/>
          <w:sz w:val="40"/>
          <w:szCs w:val="40"/>
        </w:rPr>
        <w:t>PLAYER RULEBOOK</w:t>
      </w:r>
    </w:p>
    <w:p w14:paraId="460900F3" w14:textId="77777777" w:rsidR="00FF6CB3" w:rsidRDefault="00FF6CB3">
      <w:pPr>
        <w:spacing w:after="400"/>
      </w:pPr>
    </w:p>
    <w:p w14:paraId="627637C0" w14:textId="77777777" w:rsidR="00FF6CB3" w:rsidRDefault="00000000">
      <w:pPr>
        <w:spacing w:after="40"/>
        <w:jc w:val="center"/>
      </w:pPr>
      <w:r>
        <w:rPr>
          <w:i/>
          <w:iCs/>
          <w:color w:val="666666"/>
          <w:sz w:val="24"/>
          <w:szCs w:val="24"/>
        </w:rPr>
        <w:t xml:space="preserve">TheoStudios, </w:t>
      </w:r>
      <w:proofErr w:type="spellStart"/>
      <w:r>
        <w:rPr>
          <w:i/>
          <w:iCs/>
          <w:color w:val="666666"/>
          <w:sz w:val="24"/>
          <w:szCs w:val="24"/>
        </w:rPr>
        <w:t>RayWorks</w:t>
      </w:r>
      <w:proofErr w:type="spellEnd"/>
      <w:r>
        <w:rPr>
          <w:i/>
          <w:iCs/>
          <w:color w:val="666666"/>
          <w:sz w:val="24"/>
          <w:szCs w:val="24"/>
        </w:rPr>
        <w:t>, Lincoln Productions</w:t>
      </w:r>
    </w:p>
    <w:p w14:paraId="6C45B9E8" w14:textId="77777777" w:rsidR="00FF6CB3" w:rsidRDefault="00000000">
      <w:pPr>
        <w:spacing w:after="40"/>
        <w:jc w:val="center"/>
      </w:pPr>
      <w:r>
        <w:rPr>
          <w:i/>
          <w:iCs/>
          <w:color w:val="666666"/>
          <w:sz w:val="24"/>
          <w:szCs w:val="24"/>
        </w:rPr>
        <w:t>In collaboration with VADELABS</w:t>
      </w:r>
    </w:p>
    <w:p w14:paraId="49F9EE78" w14:textId="77777777" w:rsidR="00FF6CB3" w:rsidRDefault="00000000">
      <w:pPr>
        <w:spacing w:after="120"/>
        <w:jc w:val="center"/>
      </w:pPr>
      <w:r>
        <w:rPr>
          <w:i/>
          <w:iCs/>
          <w:color w:val="666666"/>
          <w:sz w:val="24"/>
          <w:szCs w:val="24"/>
        </w:rPr>
        <w:t>Art by TURAN</w:t>
      </w:r>
    </w:p>
    <w:p w14:paraId="143E4EBC" w14:textId="77777777" w:rsidR="00FF6CB3" w:rsidRDefault="00FF6CB3">
      <w:pPr>
        <w:spacing w:after="1600"/>
      </w:pPr>
    </w:p>
    <w:p w14:paraId="355F2D4F" w14:textId="77777777" w:rsidR="00FF6CB3" w:rsidRDefault="00FF6CB3">
      <w:pPr>
        <w:sectPr w:rsidR="00FF6CB3">
          <w:pgSz w:w="12240" w:h="15840"/>
          <w:pgMar w:top="1440" w:right="1440" w:bottom="1440" w:left="1440" w:header="708" w:footer="708" w:gutter="0"/>
          <w:cols w:space="720"/>
          <w:docGrid w:linePitch="360"/>
        </w:sectPr>
      </w:pPr>
    </w:p>
    <w:p w14:paraId="1F59ED38" w14:textId="77777777" w:rsidR="00FF6CB3" w:rsidRDefault="00000000">
      <w:pPr>
        <w:pStyle w:val="Heading1"/>
      </w:pPr>
      <w:bookmarkStart w:id="0" w:name="_Toc224038723"/>
      <w:r>
        <w:lastRenderedPageBreak/>
        <w:t>Table of Contents</w:t>
      </w:r>
      <w:bookmarkEnd w:id="0"/>
    </w:p>
    <w:sdt>
      <w:sdtPr>
        <w:alias w:val="Table of Contents"/>
        <w:id w:val="1720396441"/>
      </w:sdtPr>
      <w:sdtContent>
        <w:p w14:paraId="57EE35B0" w14:textId="77777777" w:rsidR="00DA5F53" w:rsidRDefault="00000000">
          <w:pPr>
            <w:pStyle w:val="TOC1"/>
            <w:tabs>
              <w:tab w:val="right" w:leader="dot" w:pos="9350"/>
            </w:tabs>
            <w:rPr>
              <w:noProof/>
            </w:rPr>
          </w:pPr>
          <w:r>
            <w:fldChar w:fldCharType="begin"/>
          </w:r>
          <w:r>
            <w:instrText>TOC \h \o "1-3"</w:instrText>
          </w:r>
          <w:r>
            <w:fldChar w:fldCharType="separate"/>
          </w:r>
          <w:hyperlink w:anchor="_Toc224038723" w:history="1">
            <w:r w:rsidR="00DA5F53" w:rsidRPr="002505DA">
              <w:rPr>
                <w:rStyle w:val="Hyperlink"/>
                <w:noProof/>
              </w:rPr>
              <w:t>Table of Contents</w:t>
            </w:r>
            <w:r w:rsidR="00DA5F53">
              <w:rPr>
                <w:noProof/>
              </w:rPr>
              <w:tab/>
            </w:r>
            <w:r w:rsidR="00DA5F53">
              <w:rPr>
                <w:noProof/>
              </w:rPr>
              <w:fldChar w:fldCharType="begin"/>
            </w:r>
            <w:r w:rsidR="00DA5F53">
              <w:rPr>
                <w:noProof/>
              </w:rPr>
              <w:instrText xml:space="preserve"> PAGEREF _Toc224038723 \h </w:instrText>
            </w:r>
            <w:r w:rsidR="00DA5F53">
              <w:rPr>
                <w:noProof/>
              </w:rPr>
            </w:r>
            <w:r w:rsidR="00DA5F53">
              <w:rPr>
                <w:noProof/>
              </w:rPr>
              <w:fldChar w:fldCharType="separate"/>
            </w:r>
            <w:r w:rsidR="00DA5F53">
              <w:rPr>
                <w:noProof/>
              </w:rPr>
              <w:t>2</w:t>
            </w:r>
            <w:r w:rsidR="00DA5F53">
              <w:rPr>
                <w:noProof/>
              </w:rPr>
              <w:fldChar w:fldCharType="end"/>
            </w:r>
          </w:hyperlink>
        </w:p>
        <w:p w14:paraId="688E918D" w14:textId="77777777" w:rsidR="00DA5F53" w:rsidRDefault="00DA5F53">
          <w:pPr>
            <w:pStyle w:val="TOC1"/>
            <w:tabs>
              <w:tab w:val="right" w:leader="dot" w:pos="9350"/>
            </w:tabs>
            <w:rPr>
              <w:noProof/>
            </w:rPr>
          </w:pPr>
          <w:hyperlink w:anchor="_Toc224038724" w:history="1">
            <w:r w:rsidRPr="002505DA">
              <w:rPr>
                <w:rStyle w:val="Hyperlink"/>
                <w:noProof/>
              </w:rPr>
              <w:t>1. Game Overview</w:t>
            </w:r>
            <w:r>
              <w:rPr>
                <w:noProof/>
              </w:rPr>
              <w:tab/>
            </w:r>
            <w:r>
              <w:rPr>
                <w:noProof/>
              </w:rPr>
              <w:fldChar w:fldCharType="begin"/>
            </w:r>
            <w:r>
              <w:rPr>
                <w:noProof/>
              </w:rPr>
              <w:instrText xml:space="preserve"> PAGEREF _Toc224038724 \h </w:instrText>
            </w:r>
            <w:r>
              <w:rPr>
                <w:noProof/>
              </w:rPr>
            </w:r>
            <w:r>
              <w:rPr>
                <w:noProof/>
              </w:rPr>
              <w:fldChar w:fldCharType="separate"/>
            </w:r>
            <w:r>
              <w:rPr>
                <w:noProof/>
              </w:rPr>
              <w:t>4</w:t>
            </w:r>
            <w:r>
              <w:rPr>
                <w:noProof/>
              </w:rPr>
              <w:fldChar w:fldCharType="end"/>
            </w:r>
          </w:hyperlink>
        </w:p>
        <w:p w14:paraId="4072CEA6" w14:textId="77777777" w:rsidR="00DA5F53" w:rsidRDefault="00DA5F53">
          <w:pPr>
            <w:pStyle w:val="TOC2"/>
            <w:tabs>
              <w:tab w:val="right" w:leader="dot" w:pos="9350"/>
            </w:tabs>
            <w:rPr>
              <w:noProof/>
            </w:rPr>
          </w:pPr>
          <w:hyperlink w:anchor="_Toc224038725" w:history="1">
            <w:r w:rsidRPr="002505DA">
              <w:rPr>
                <w:rStyle w:val="Hyperlink"/>
                <w:noProof/>
              </w:rPr>
              <w:t>The Spatial Voting Model</w:t>
            </w:r>
            <w:r>
              <w:rPr>
                <w:noProof/>
              </w:rPr>
              <w:tab/>
            </w:r>
            <w:r>
              <w:rPr>
                <w:noProof/>
              </w:rPr>
              <w:fldChar w:fldCharType="begin"/>
            </w:r>
            <w:r>
              <w:rPr>
                <w:noProof/>
              </w:rPr>
              <w:instrText xml:space="preserve"> PAGEREF _Toc224038725 \h </w:instrText>
            </w:r>
            <w:r>
              <w:rPr>
                <w:noProof/>
              </w:rPr>
            </w:r>
            <w:r>
              <w:rPr>
                <w:noProof/>
              </w:rPr>
              <w:fldChar w:fldCharType="separate"/>
            </w:r>
            <w:r>
              <w:rPr>
                <w:noProof/>
              </w:rPr>
              <w:t>4</w:t>
            </w:r>
            <w:r>
              <w:rPr>
                <w:noProof/>
              </w:rPr>
              <w:fldChar w:fldCharType="end"/>
            </w:r>
          </w:hyperlink>
        </w:p>
        <w:p w14:paraId="0F6E9CE3" w14:textId="77777777" w:rsidR="00DA5F53" w:rsidRDefault="00DA5F53">
          <w:pPr>
            <w:pStyle w:val="TOC2"/>
            <w:tabs>
              <w:tab w:val="right" w:leader="dot" w:pos="9350"/>
            </w:tabs>
            <w:rPr>
              <w:noProof/>
            </w:rPr>
          </w:pPr>
          <w:hyperlink w:anchor="_Toc224038726" w:history="1">
            <w:r w:rsidRPr="002505DA">
              <w:rPr>
                <w:rStyle w:val="Hyperlink"/>
                <w:noProof/>
              </w:rPr>
              <w:t>How to Play</w:t>
            </w:r>
            <w:r>
              <w:rPr>
                <w:noProof/>
              </w:rPr>
              <w:tab/>
            </w:r>
            <w:r>
              <w:rPr>
                <w:noProof/>
              </w:rPr>
              <w:fldChar w:fldCharType="begin"/>
            </w:r>
            <w:r>
              <w:rPr>
                <w:noProof/>
              </w:rPr>
              <w:instrText xml:space="preserve"> PAGEREF _Toc224038726 \h </w:instrText>
            </w:r>
            <w:r>
              <w:rPr>
                <w:noProof/>
              </w:rPr>
            </w:r>
            <w:r>
              <w:rPr>
                <w:noProof/>
              </w:rPr>
              <w:fldChar w:fldCharType="separate"/>
            </w:r>
            <w:r>
              <w:rPr>
                <w:noProof/>
              </w:rPr>
              <w:t>4</w:t>
            </w:r>
            <w:r>
              <w:rPr>
                <w:noProof/>
              </w:rPr>
              <w:fldChar w:fldCharType="end"/>
            </w:r>
          </w:hyperlink>
        </w:p>
        <w:p w14:paraId="21855721" w14:textId="77777777" w:rsidR="00DA5F53" w:rsidRDefault="00DA5F53">
          <w:pPr>
            <w:pStyle w:val="TOC1"/>
            <w:tabs>
              <w:tab w:val="right" w:leader="dot" w:pos="9350"/>
            </w:tabs>
            <w:rPr>
              <w:noProof/>
            </w:rPr>
          </w:pPr>
          <w:hyperlink w:anchor="_Toc224038727" w:history="1">
            <w:r w:rsidRPr="002505DA">
              <w:rPr>
                <w:rStyle w:val="Hyperlink"/>
                <w:noProof/>
              </w:rPr>
              <w:t>2. Turn Structure</w:t>
            </w:r>
            <w:r>
              <w:rPr>
                <w:noProof/>
              </w:rPr>
              <w:tab/>
            </w:r>
            <w:r>
              <w:rPr>
                <w:noProof/>
              </w:rPr>
              <w:fldChar w:fldCharType="begin"/>
            </w:r>
            <w:r>
              <w:rPr>
                <w:noProof/>
              </w:rPr>
              <w:instrText xml:space="preserve"> PAGEREF _Toc224038727 \h </w:instrText>
            </w:r>
            <w:r>
              <w:rPr>
                <w:noProof/>
              </w:rPr>
            </w:r>
            <w:r>
              <w:rPr>
                <w:noProof/>
              </w:rPr>
              <w:fldChar w:fldCharType="separate"/>
            </w:r>
            <w:r>
              <w:rPr>
                <w:noProof/>
              </w:rPr>
              <w:t>5</w:t>
            </w:r>
            <w:r>
              <w:rPr>
                <w:noProof/>
              </w:rPr>
              <w:fldChar w:fldCharType="end"/>
            </w:r>
          </w:hyperlink>
        </w:p>
        <w:p w14:paraId="136C5C57" w14:textId="77777777" w:rsidR="00DA5F53" w:rsidRDefault="00DA5F53">
          <w:pPr>
            <w:pStyle w:val="TOC2"/>
            <w:tabs>
              <w:tab w:val="right" w:leader="dot" w:pos="9350"/>
            </w:tabs>
            <w:rPr>
              <w:noProof/>
            </w:rPr>
          </w:pPr>
          <w:hyperlink w:anchor="_Toc224038728" w:history="1">
            <w:r w:rsidRPr="002505DA">
              <w:rPr>
                <w:rStyle w:val="Hyperlink"/>
                <w:noProof/>
              </w:rPr>
              <w:t>Phase 1: Start of Turn</w:t>
            </w:r>
            <w:r>
              <w:rPr>
                <w:noProof/>
              </w:rPr>
              <w:tab/>
            </w:r>
            <w:r>
              <w:rPr>
                <w:noProof/>
              </w:rPr>
              <w:fldChar w:fldCharType="begin"/>
            </w:r>
            <w:r>
              <w:rPr>
                <w:noProof/>
              </w:rPr>
              <w:instrText xml:space="preserve"> PAGEREF _Toc224038728 \h </w:instrText>
            </w:r>
            <w:r>
              <w:rPr>
                <w:noProof/>
              </w:rPr>
            </w:r>
            <w:r>
              <w:rPr>
                <w:noProof/>
              </w:rPr>
              <w:fldChar w:fldCharType="separate"/>
            </w:r>
            <w:r>
              <w:rPr>
                <w:noProof/>
              </w:rPr>
              <w:t>5</w:t>
            </w:r>
            <w:r>
              <w:rPr>
                <w:noProof/>
              </w:rPr>
              <w:fldChar w:fldCharType="end"/>
            </w:r>
          </w:hyperlink>
        </w:p>
        <w:p w14:paraId="3F1F36CB" w14:textId="77777777" w:rsidR="00DA5F53" w:rsidRDefault="00DA5F53">
          <w:pPr>
            <w:pStyle w:val="TOC2"/>
            <w:tabs>
              <w:tab w:val="right" w:leader="dot" w:pos="9350"/>
            </w:tabs>
            <w:rPr>
              <w:noProof/>
            </w:rPr>
          </w:pPr>
          <w:hyperlink w:anchor="_Toc224038729" w:history="1">
            <w:r w:rsidRPr="002505DA">
              <w:rPr>
                <w:rStyle w:val="Hyperlink"/>
                <w:noProof/>
              </w:rPr>
              <w:t>Phase 2: Crisis Events</w:t>
            </w:r>
            <w:r>
              <w:rPr>
                <w:noProof/>
              </w:rPr>
              <w:tab/>
            </w:r>
            <w:r>
              <w:rPr>
                <w:noProof/>
              </w:rPr>
              <w:fldChar w:fldCharType="begin"/>
            </w:r>
            <w:r>
              <w:rPr>
                <w:noProof/>
              </w:rPr>
              <w:instrText xml:space="preserve"> PAGEREF _Toc224038729 \h </w:instrText>
            </w:r>
            <w:r>
              <w:rPr>
                <w:noProof/>
              </w:rPr>
            </w:r>
            <w:r>
              <w:rPr>
                <w:noProof/>
              </w:rPr>
              <w:fldChar w:fldCharType="separate"/>
            </w:r>
            <w:r>
              <w:rPr>
                <w:noProof/>
              </w:rPr>
              <w:t>5</w:t>
            </w:r>
            <w:r>
              <w:rPr>
                <w:noProof/>
              </w:rPr>
              <w:fldChar w:fldCharType="end"/>
            </w:r>
          </w:hyperlink>
        </w:p>
        <w:p w14:paraId="2B85E4A3" w14:textId="77777777" w:rsidR="00DA5F53" w:rsidRDefault="00DA5F53">
          <w:pPr>
            <w:pStyle w:val="TOC2"/>
            <w:tabs>
              <w:tab w:val="right" w:leader="dot" w:pos="9350"/>
            </w:tabs>
            <w:rPr>
              <w:noProof/>
            </w:rPr>
          </w:pPr>
          <w:hyperlink w:anchor="_Toc224038730" w:history="1">
            <w:r w:rsidRPr="002505DA">
              <w:rPr>
                <w:rStyle w:val="Hyperlink"/>
                <w:noProof/>
              </w:rPr>
              <w:t>Phase 3: Action Submission</w:t>
            </w:r>
            <w:r>
              <w:rPr>
                <w:noProof/>
              </w:rPr>
              <w:tab/>
            </w:r>
            <w:r>
              <w:rPr>
                <w:noProof/>
              </w:rPr>
              <w:fldChar w:fldCharType="begin"/>
            </w:r>
            <w:r>
              <w:rPr>
                <w:noProof/>
              </w:rPr>
              <w:instrText xml:space="preserve"> PAGEREF _Toc224038730 \h </w:instrText>
            </w:r>
            <w:r>
              <w:rPr>
                <w:noProof/>
              </w:rPr>
            </w:r>
            <w:r>
              <w:rPr>
                <w:noProof/>
              </w:rPr>
              <w:fldChar w:fldCharType="separate"/>
            </w:r>
            <w:r>
              <w:rPr>
                <w:noProof/>
              </w:rPr>
              <w:t>5</w:t>
            </w:r>
            <w:r>
              <w:rPr>
                <w:noProof/>
              </w:rPr>
              <w:fldChar w:fldCharType="end"/>
            </w:r>
          </w:hyperlink>
        </w:p>
        <w:p w14:paraId="4AA1015A" w14:textId="77777777" w:rsidR="00DA5F53" w:rsidRDefault="00DA5F53">
          <w:pPr>
            <w:pStyle w:val="TOC2"/>
            <w:tabs>
              <w:tab w:val="right" w:leader="dot" w:pos="9350"/>
            </w:tabs>
            <w:rPr>
              <w:noProof/>
            </w:rPr>
          </w:pPr>
          <w:hyperlink w:anchor="_Toc224038731" w:history="1">
            <w:r w:rsidRPr="002505DA">
              <w:rPr>
                <w:rStyle w:val="Hyperlink"/>
                <w:noProof/>
              </w:rPr>
              <w:t>Phase 4: Resolution (Priority Order)</w:t>
            </w:r>
            <w:r>
              <w:rPr>
                <w:noProof/>
              </w:rPr>
              <w:tab/>
            </w:r>
            <w:r>
              <w:rPr>
                <w:noProof/>
              </w:rPr>
              <w:fldChar w:fldCharType="begin"/>
            </w:r>
            <w:r>
              <w:rPr>
                <w:noProof/>
              </w:rPr>
              <w:instrText xml:space="preserve"> PAGEREF _Toc224038731 \h </w:instrText>
            </w:r>
            <w:r>
              <w:rPr>
                <w:noProof/>
              </w:rPr>
            </w:r>
            <w:r>
              <w:rPr>
                <w:noProof/>
              </w:rPr>
              <w:fldChar w:fldCharType="separate"/>
            </w:r>
            <w:r>
              <w:rPr>
                <w:noProof/>
              </w:rPr>
              <w:t>5</w:t>
            </w:r>
            <w:r>
              <w:rPr>
                <w:noProof/>
              </w:rPr>
              <w:fldChar w:fldCharType="end"/>
            </w:r>
          </w:hyperlink>
        </w:p>
        <w:p w14:paraId="1DBDC61E" w14:textId="77777777" w:rsidR="00DA5F53" w:rsidRDefault="00DA5F53">
          <w:pPr>
            <w:pStyle w:val="TOC2"/>
            <w:tabs>
              <w:tab w:val="right" w:leader="dot" w:pos="9350"/>
            </w:tabs>
            <w:rPr>
              <w:noProof/>
            </w:rPr>
          </w:pPr>
          <w:hyperlink w:anchor="_Toc224038732" w:history="1">
            <w:r w:rsidRPr="002505DA">
              <w:rPr>
                <w:rStyle w:val="Hyperlink"/>
                <w:noProof/>
              </w:rPr>
              <w:t>Phase 5: Post-Turn Updates</w:t>
            </w:r>
            <w:r>
              <w:rPr>
                <w:noProof/>
              </w:rPr>
              <w:tab/>
            </w:r>
            <w:r>
              <w:rPr>
                <w:noProof/>
              </w:rPr>
              <w:fldChar w:fldCharType="begin"/>
            </w:r>
            <w:r>
              <w:rPr>
                <w:noProof/>
              </w:rPr>
              <w:instrText xml:space="preserve"> PAGEREF _Toc224038732 \h </w:instrText>
            </w:r>
            <w:r>
              <w:rPr>
                <w:noProof/>
              </w:rPr>
            </w:r>
            <w:r>
              <w:rPr>
                <w:noProof/>
              </w:rPr>
              <w:fldChar w:fldCharType="separate"/>
            </w:r>
            <w:r>
              <w:rPr>
                <w:noProof/>
              </w:rPr>
              <w:t>5</w:t>
            </w:r>
            <w:r>
              <w:rPr>
                <w:noProof/>
              </w:rPr>
              <w:fldChar w:fldCharType="end"/>
            </w:r>
          </w:hyperlink>
        </w:p>
        <w:p w14:paraId="1466405F" w14:textId="77777777" w:rsidR="00DA5F53" w:rsidRDefault="00DA5F53">
          <w:pPr>
            <w:pStyle w:val="TOC1"/>
            <w:tabs>
              <w:tab w:val="right" w:leader="dot" w:pos="9350"/>
            </w:tabs>
            <w:rPr>
              <w:noProof/>
            </w:rPr>
          </w:pPr>
          <w:hyperlink w:anchor="_Toc224038733" w:history="1">
            <w:r w:rsidRPr="002505DA">
              <w:rPr>
                <w:rStyle w:val="Hyperlink"/>
                <w:noProof/>
              </w:rPr>
              <w:t>3. Political Capital (PC)</w:t>
            </w:r>
            <w:r>
              <w:rPr>
                <w:noProof/>
              </w:rPr>
              <w:tab/>
            </w:r>
            <w:r>
              <w:rPr>
                <w:noProof/>
              </w:rPr>
              <w:fldChar w:fldCharType="begin"/>
            </w:r>
            <w:r>
              <w:rPr>
                <w:noProof/>
              </w:rPr>
              <w:instrText xml:space="preserve"> PAGEREF _Toc224038733 \h </w:instrText>
            </w:r>
            <w:r>
              <w:rPr>
                <w:noProof/>
              </w:rPr>
            </w:r>
            <w:r>
              <w:rPr>
                <w:noProof/>
              </w:rPr>
              <w:fldChar w:fldCharType="separate"/>
            </w:r>
            <w:r>
              <w:rPr>
                <w:noProof/>
              </w:rPr>
              <w:t>6</w:t>
            </w:r>
            <w:r>
              <w:rPr>
                <w:noProof/>
              </w:rPr>
              <w:fldChar w:fldCharType="end"/>
            </w:r>
          </w:hyperlink>
        </w:p>
        <w:p w14:paraId="31C03D53" w14:textId="77777777" w:rsidR="00DA5F53" w:rsidRDefault="00DA5F53">
          <w:pPr>
            <w:pStyle w:val="TOC2"/>
            <w:tabs>
              <w:tab w:val="right" w:leader="dot" w:pos="9350"/>
            </w:tabs>
            <w:rPr>
              <w:noProof/>
            </w:rPr>
          </w:pPr>
          <w:hyperlink w:anchor="_Toc224038734" w:history="1">
            <w:r w:rsidRPr="002505DA">
              <w:rPr>
                <w:rStyle w:val="Hyperlink"/>
                <w:noProof/>
              </w:rPr>
              <w:t>Income</w:t>
            </w:r>
            <w:r>
              <w:rPr>
                <w:noProof/>
              </w:rPr>
              <w:tab/>
            </w:r>
            <w:r>
              <w:rPr>
                <w:noProof/>
              </w:rPr>
              <w:fldChar w:fldCharType="begin"/>
            </w:r>
            <w:r>
              <w:rPr>
                <w:noProof/>
              </w:rPr>
              <w:instrText xml:space="preserve"> PAGEREF _Toc224038734 \h </w:instrText>
            </w:r>
            <w:r>
              <w:rPr>
                <w:noProof/>
              </w:rPr>
            </w:r>
            <w:r>
              <w:rPr>
                <w:noProof/>
              </w:rPr>
              <w:fldChar w:fldCharType="separate"/>
            </w:r>
            <w:r>
              <w:rPr>
                <w:noProof/>
              </w:rPr>
              <w:t>6</w:t>
            </w:r>
            <w:r>
              <w:rPr>
                <w:noProof/>
              </w:rPr>
              <w:fldChar w:fldCharType="end"/>
            </w:r>
          </w:hyperlink>
        </w:p>
        <w:p w14:paraId="36FD7790" w14:textId="77777777" w:rsidR="00DA5F53" w:rsidRDefault="00DA5F53">
          <w:pPr>
            <w:pStyle w:val="TOC2"/>
            <w:tabs>
              <w:tab w:val="right" w:leader="dot" w:pos="9350"/>
            </w:tabs>
            <w:rPr>
              <w:noProof/>
            </w:rPr>
          </w:pPr>
          <w:hyperlink w:anchor="_Toc224038735" w:history="1">
            <w:r w:rsidRPr="002505DA">
              <w:rPr>
                <w:rStyle w:val="Hyperlink"/>
                <w:noProof/>
              </w:rPr>
              <w:t>Hoarding Cap</w:t>
            </w:r>
            <w:r>
              <w:rPr>
                <w:noProof/>
              </w:rPr>
              <w:tab/>
            </w:r>
            <w:r>
              <w:rPr>
                <w:noProof/>
              </w:rPr>
              <w:fldChar w:fldCharType="begin"/>
            </w:r>
            <w:r>
              <w:rPr>
                <w:noProof/>
              </w:rPr>
              <w:instrText xml:space="preserve"> PAGEREF _Toc224038735 \h </w:instrText>
            </w:r>
            <w:r>
              <w:rPr>
                <w:noProof/>
              </w:rPr>
            </w:r>
            <w:r>
              <w:rPr>
                <w:noProof/>
              </w:rPr>
              <w:fldChar w:fldCharType="separate"/>
            </w:r>
            <w:r>
              <w:rPr>
                <w:noProof/>
              </w:rPr>
              <w:t>6</w:t>
            </w:r>
            <w:r>
              <w:rPr>
                <w:noProof/>
              </w:rPr>
              <w:fldChar w:fldCharType="end"/>
            </w:r>
          </w:hyperlink>
        </w:p>
        <w:p w14:paraId="34E0A40F" w14:textId="77777777" w:rsidR="00DA5F53" w:rsidRDefault="00DA5F53">
          <w:pPr>
            <w:pStyle w:val="TOC2"/>
            <w:tabs>
              <w:tab w:val="right" w:leader="dot" w:pos="9350"/>
            </w:tabs>
            <w:rPr>
              <w:noProof/>
            </w:rPr>
          </w:pPr>
          <w:hyperlink w:anchor="_Toc224038736" w:history="1">
            <w:r w:rsidRPr="002505DA">
              <w:rPr>
                <w:rStyle w:val="Hyperlink"/>
                <w:noProof/>
              </w:rPr>
              <w:t>No Action Limit</w:t>
            </w:r>
            <w:r>
              <w:rPr>
                <w:noProof/>
              </w:rPr>
              <w:tab/>
            </w:r>
            <w:r>
              <w:rPr>
                <w:noProof/>
              </w:rPr>
              <w:fldChar w:fldCharType="begin"/>
            </w:r>
            <w:r>
              <w:rPr>
                <w:noProof/>
              </w:rPr>
              <w:instrText xml:space="preserve"> PAGEREF _Toc224038736 \h </w:instrText>
            </w:r>
            <w:r>
              <w:rPr>
                <w:noProof/>
              </w:rPr>
            </w:r>
            <w:r>
              <w:rPr>
                <w:noProof/>
              </w:rPr>
              <w:fldChar w:fldCharType="separate"/>
            </w:r>
            <w:r>
              <w:rPr>
                <w:noProof/>
              </w:rPr>
              <w:t>6</w:t>
            </w:r>
            <w:r>
              <w:rPr>
                <w:noProof/>
              </w:rPr>
              <w:fldChar w:fldCharType="end"/>
            </w:r>
          </w:hyperlink>
        </w:p>
        <w:p w14:paraId="290297A3" w14:textId="77777777" w:rsidR="00DA5F53" w:rsidRDefault="00DA5F53">
          <w:pPr>
            <w:pStyle w:val="TOC1"/>
            <w:tabs>
              <w:tab w:val="right" w:leader="dot" w:pos="9350"/>
            </w:tabs>
            <w:rPr>
              <w:noProof/>
            </w:rPr>
          </w:pPr>
          <w:hyperlink w:anchor="_Toc224038737" w:history="1">
            <w:r w:rsidRPr="002505DA">
              <w:rPr>
                <w:rStyle w:val="Hyperlink"/>
                <w:noProof/>
              </w:rPr>
              <w:t>4. Campaign Actions</w:t>
            </w:r>
            <w:r>
              <w:rPr>
                <w:noProof/>
              </w:rPr>
              <w:tab/>
            </w:r>
            <w:r>
              <w:rPr>
                <w:noProof/>
              </w:rPr>
              <w:fldChar w:fldCharType="begin"/>
            </w:r>
            <w:r>
              <w:rPr>
                <w:noProof/>
              </w:rPr>
              <w:instrText xml:space="preserve"> PAGEREF _Toc224038737 \h </w:instrText>
            </w:r>
            <w:r>
              <w:rPr>
                <w:noProof/>
              </w:rPr>
            </w:r>
            <w:r>
              <w:rPr>
                <w:noProof/>
              </w:rPr>
              <w:fldChar w:fldCharType="separate"/>
            </w:r>
            <w:r>
              <w:rPr>
                <w:noProof/>
              </w:rPr>
              <w:t>7</w:t>
            </w:r>
            <w:r>
              <w:rPr>
                <w:noProof/>
              </w:rPr>
              <w:fldChar w:fldCharType="end"/>
            </w:r>
          </w:hyperlink>
        </w:p>
        <w:p w14:paraId="638006EE" w14:textId="77777777" w:rsidR="00DA5F53" w:rsidRDefault="00DA5F53">
          <w:pPr>
            <w:pStyle w:val="TOC2"/>
            <w:tabs>
              <w:tab w:val="right" w:leader="dot" w:pos="9350"/>
            </w:tabs>
            <w:rPr>
              <w:noProof/>
            </w:rPr>
          </w:pPr>
          <w:hyperlink w:anchor="_Toc224038738" w:history="1">
            <w:r w:rsidRPr="002505DA">
              <w:rPr>
                <w:rStyle w:val="Hyperlink"/>
                <w:noProof/>
              </w:rPr>
              <w:t>Action Cost Summary</w:t>
            </w:r>
            <w:r>
              <w:rPr>
                <w:noProof/>
              </w:rPr>
              <w:tab/>
            </w:r>
            <w:r>
              <w:rPr>
                <w:noProof/>
              </w:rPr>
              <w:fldChar w:fldCharType="begin"/>
            </w:r>
            <w:r>
              <w:rPr>
                <w:noProof/>
              </w:rPr>
              <w:instrText xml:space="preserve"> PAGEREF _Toc224038738 \h </w:instrText>
            </w:r>
            <w:r>
              <w:rPr>
                <w:noProof/>
              </w:rPr>
            </w:r>
            <w:r>
              <w:rPr>
                <w:noProof/>
              </w:rPr>
              <w:fldChar w:fldCharType="separate"/>
            </w:r>
            <w:r>
              <w:rPr>
                <w:noProof/>
              </w:rPr>
              <w:t>7</w:t>
            </w:r>
            <w:r>
              <w:rPr>
                <w:noProof/>
              </w:rPr>
              <w:fldChar w:fldCharType="end"/>
            </w:r>
          </w:hyperlink>
        </w:p>
        <w:p w14:paraId="4196B393" w14:textId="77777777" w:rsidR="00DA5F53" w:rsidRDefault="00DA5F53">
          <w:pPr>
            <w:pStyle w:val="TOC2"/>
            <w:tabs>
              <w:tab w:val="right" w:leader="dot" w:pos="9350"/>
            </w:tabs>
            <w:rPr>
              <w:noProof/>
            </w:rPr>
          </w:pPr>
          <w:hyperlink w:anchor="_Toc224038739" w:history="1">
            <w:r w:rsidRPr="002505DA">
              <w:rPr>
                <w:rStyle w:val="Hyperlink"/>
                <w:noProof/>
              </w:rPr>
              <w:t>Detailed Action Descriptions</w:t>
            </w:r>
            <w:r>
              <w:rPr>
                <w:noProof/>
              </w:rPr>
              <w:tab/>
            </w:r>
            <w:r>
              <w:rPr>
                <w:noProof/>
              </w:rPr>
              <w:fldChar w:fldCharType="begin"/>
            </w:r>
            <w:r>
              <w:rPr>
                <w:noProof/>
              </w:rPr>
              <w:instrText xml:space="preserve"> PAGEREF _Toc224038739 \h </w:instrText>
            </w:r>
            <w:r>
              <w:rPr>
                <w:noProof/>
              </w:rPr>
            </w:r>
            <w:r>
              <w:rPr>
                <w:noProof/>
              </w:rPr>
              <w:fldChar w:fldCharType="separate"/>
            </w:r>
            <w:r>
              <w:rPr>
                <w:noProof/>
              </w:rPr>
              <w:t>7</w:t>
            </w:r>
            <w:r>
              <w:rPr>
                <w:noProof/>
              </w:rPr>
              <w:fldChar w:fldCharType="end"/>
            </w:r>
          </w:hyperlink>
        </w:p>
        <w:p w14:paraId="4D73E372" w14:textId="77777777" w:rsidR="00DA5F53" w:rsidRDefault="00DA5F53">
          <w:pPr>
            <w:pStyle w:val="TOC3"/>
            <w:tabs>
              <w:tab w:val="right" w:leader="dot" w:pos="9350"/>
            </w:tabs>
            <w:rPr>
              <w:noProof/>
            </w:rPr>
          </w:pPr>
          <w:hyperlink w:anchor="_Toc224038740" w:history="1">
            <w:r w:rsidRPr="002505DA">
              <w:rPr>
                <w:rStyle w:val="Hyperlink"/>
                <w:noProof/>
              </w:rPr>
              <w:t>Rally (2 PC)</w:t>
            </w:r>
            <w:r>
              <w:rPr>
                <w:noProof/>
              </w:rPr>
              <w:tab/>
            </w:r>
            <w:r>
              <w:rPr>
                <w:noProof/>
              </w:rPr>
              <w:fldChar w:fldCharType="begin"/>
            </w:r>
            <w:r>
              <w:rPr>
                <w:noProof/>
              </w:rPr>
              <w:instrText xml:space="preserve"> PAGEREF _Toc224038740 \h </w:instrText>
            </w:r>
            <w:r>
              <w:rPr>
                <w:noProof/>
              </w:rPr>
            </w:r>
            <w:r>
              <w:rPr>
                <w:noProof/>
              </w:rPr>
              <w:fldChar w:fldCharType="separate"/>
            </w:r>
            <w:r>
              <w:rPr>
                <w:noProof/>
              </w:rPr>
              <w:t>7</w:t>
            </w:r>
            <w:r>
              <w:rPr>
                <w:noProof/>
              </w:rPr>
              <w:fldChar w:fldCharType="end"/>
            </w:r>
          </w:hyperlink>
        </w:p>
        <w:p w14:paraId="71E96C78" w14:textId="77777777" w:rsidR="00DA5F53" w:rsidRDefault="00DA5F53">
          <w:pPr>
            <w:pStyle w:val="TOC3"/>
            <w:tabs>
              <w:tab w:val="right" w:leader="dot" w:pos="9350"/>
            </w:tabs>
            <w:rPr>
              <w:noProof/>
            </w:rPr>
          </w:pPr>
          <w:hyperlink w:anchor="_Toc224038741" w:history="1">
            <w:r w:rsidRPr="002505DA">
              <w:rPr>
                <w:rStyle w:val="Hyperlink"/>
                <w:noProof/>
              </w:rPr>
              <w:t>Advertising (2+ PC)</w:t>
            </w:r>
            <w:r>
              <w:rPr>
                <w:noProof/>
              </w:rPr>
              <w:tab/>
            </w:r>
            <w:r>
              <w:rPr>
                <w:noProof/>
              </w:rPr>
              <w:fldChar w:fldCharType="begin"/>
            </w:r>
            <w:r>
              <w:rPr>
                <w:noProof/>
              </w:rPr>
              <w:instrText xml:space="preserve"> PAGEREF _Toc224038741 \h </w:instrText>
            </w:r>
            <w:r>
              <w:rPr>
                <w:noProof/>
              </w:rPr>
            </w:r>
            <w:r>
              <w:rPr>
                <w:noProof/>
              </w:rPr>
              <w:fldChar w:fldCharType="separate"/>
            </w:r>
            <w:r>
              <w:rPr>
                <w:noProof/>
              </w:rPr>
              <w:t>8</w:t>
            </w:r>
            <w:r>
              <w:rPr>
                <w:noProof/>
              </w:rPr>
              <w:fldChar w:fldCharType="end"/>
            </w:r>
          </w:hyperlink>
        </w:p>
        <w:p w14:paraId="22F3328E" w14:textId="77777777" w:rsidR="00DA5F53" w:rsidRDefault="00DA5F53">
          <w:pPr>
            <w:pStyle w:val="TOC3"/>
            <w:tabs>
              <w:tab w:val="right" w:leader="dot" w:pos="9350"/>
            </w:tabs>
            <w:rPr>
              <w:noProof/>
            </w:rPr>
          </w:pPr>
          <w:hyperlink w:anchor="_Toc224038742" w:history="1">
            <w:r w:rsidRPr="002505DA">
              <w:rPr>
                <w:rStyle w:val="Hyperlink"/>
                <w:noProof/>
              </w:rPr>
              <w:t>Ground Game (3+ PC)</w:t>
            </w:r>
            <w:r>
              <w:rPr>
                <w:noProof/>
              </w:rPr>
              <w:tab/>
            </w:r>
            <w:r>
              <w:rPr>
                <w:noProof/>
              </w:rPr>
              <w:fldChar w:fldCharType="begin"/>
            </w:r>
            <w:r>
              <w:rPr>
                <w:noProof/>
              </w:rPr>
              <w:instrText xml:space="preserve"> PAGEREF _Toc224038742 \h </w:instrText>
            </w:r>
            <w:r>
              <w:rPr>
                <w:noProof/>
              </w:rPr>
            </w:r>
            <w:r>
              <w:rPr>
                <w:noProof/>
              </w:rPr>
              <w:fldChar w:fldCharType="separate"/>
            </w:r>
            <w:r>
              <w:rPr>
                <w:noProof/>
              </w:rPr>
              <w:t>8</w:t>
            </w:r>
            <w:r>
              <w:rPr>
                <w:noProof/>
              </w:rPr>
              <w:fldChar w:fldCharType="end"/>
            </w:r>
          </w:hyperlink>
        </w:p>
        <w:p w14:paraId="66E727E8" w14:textId="77777777" w:rsidR="00DA5F53" w:rsidRDefault="00DA5F53">
          <w:pPr>
            <w:pStyle w:val="TOC3"/>
            <w:tabs>
              <w:tab w:val="right" w:leader="dot" w:pos="9350"/>
            </w:tabs>
            <w:rPr>
              <w:noProof/>
            </w:rPr>
          </w:pPr>
          <w:hyperlink w:anchor="_Toc224038743" w:history="1">
            <w:r w:rsidRPr="002505DA">
              <w:rPr>
                <w:rStyle w:val="Hyperlink"/>
                <w:noProof/>
              </w:rPr>
              <w:t>Media (1 PC)</w:t>
            </w:r>
            <w:r>
              <w:rPr>
                <w:noProof/>
              </w:rPr>
              <w:tab/>
            </w:r>
            <w:r>
              <w:rPr>
                <w:noProof/>
              </w:rPr>
              <w:fldChar w:fldCharType="begin"/>
            </w:r>
            <w:r>
              <w:rPr>
                <w:noProof/>
              </w:rPr>
              <w:instrText xml:space="preserve"> PAGEREF _Toc224038743 \h </w:instrText>
            </w:r>
            <w:r>
              <w:rPr>
                <w:noProof/>
              </w:rPr>
            </w:r>
            <w:r>
              <w:rPr>
                <w:noProof/>
              </w:rPr>
              <w:fldChar w:fldCharType="separate"/>
            </w:r>
            <w:r>
              <w:rPr>
                <w:noProof/>
              </w:rPr>
              <w:t>8</w:t>
            </w:r>
            <w:r>
              <w:rPr>
                <w:noProof/>
              </w:rPr>
              <w:fldChar w:fldCharType="end"/>
            </w:r>
          </w:hyperlink>
        </w:p>
        <w:p w14:paraId="4CF2E392" w14:textId="77777777" w:rsidR="00DA5F53" w:rsidRDefault="00DA5F53">
          <w:pPr>
            <w:pStyle w:val="TOC3"/>
            <w:tabs>
              <w:tab w:val="right" w:leader="dot" w:pos="9350"/>
            </w:tabs>
            <w:rPr>
              <w:noProof/>
            </w:rPr>
          </w:pPr>
          <w:hyperlink w:anchor="_Toc224038744" w:history="1">
            <w:r w:rsidRPr="002505DA">
              <w:rPr>
                <w:rStyle w:val="Hyperlink"/>
                <w:noProof/>
              </w:rPr>
              <w:t>Endorsement (2+ PC)</w:t>
            </w:r>
            <w:r>
              <w:rPr>
                <w:noProof/>
              </w:rPr>
              <w:tab/>
            </w:r>
            <w:r>
              <w:rPr>
                <w:noProof/>
              </w:rPr>
              <w:fldChar w:fldCharType="begin"/>
            </w:r>
            <w:r>
              <w:rPr>
                <w:noProof/>
              </w:rPr>
              <w:instrText xml:space="preserve"> PAGEREF _Toc224038744 \h </w:instrText>
            </w:r>
            <w:r>
              <w:rPr>
                <w:noProof/>
              </w:rPr>
            </w:r>
            <w:r>
              <w:rPr>
                <w:noProof/>
              </w:rPr>
              <w:fldChar w:fldCharType="separate"/>
            </w:r>
            <w:r>
              <w:rPr>
                <w:noProof/>
              </w:rPr>
              <w:t>9</w:t>
            </w:r>
            <w:r>
              <w:rPr>
                <w:noProof/>
              </w:rPr>
              <w:fldChar w:fldCharType="end"/>
            </w:r>
          </w:hyperlink>
        </w:p>
        <w:p w14:paraId="1D112E49" w14:textId="77777777" w:rsidR="00DA5F53" w:rsidRDefault="00DA5F53">
          <w:pPr>
            <w:pStyle w:val="TOC3"/>
            <w:tabs>
              <w:tab w:val="right" w:leader="dot" w:pos="9350"/>
            </w:tabs>
            <w:rPr>
              <w:noProof/>
            </w:rPr>
          </w:pPr>
          <w:hyperlink w:anchor="_Toc224038745" w:history="1">
            <w:r w:rsidRPr="002505DA">
              <w:rPr>
                <w:rStyle w:val="Hyperlink"/>
                <w:noProof/>
              </w:rPr>
              <w:t>Patronage (3+ PC)</w:t>
            </w:r>
            <w:r>
              <w:rPr>
                <w:noProof/>
              </w:rPr>
              <w:tab/>
            </w:r>
            <w:r>
              <w:rPr>
                <w:noProof/>
              </w:rPr>
              <w:fldChar w:fldCharType="begin"/>
            </w:r>
            <w:r>
              <w:rPr>
                <w:noProof/>
              </w:rPr>
              <w:instrText xml:space="preserve"> PAGEREF _Toc224038745 \h </w:instrText>
            </w:r>
            <w:r>
              <w:rPr>
                <w:noProof/>
              </w:rPr>
            </w:r>
            <w:r>
              <w:rPr>
                <w:noProof/>
              </w:rPr>
              <w:fldChar w:fldCharType="separate"/>
            </w:r>
            <w:r>
              <w:rPr>
                <w:noProof/>
              </w:rPr>
              <w:t>9</w:t>
            </w:r>
            <w:r>
              <w:rPr>
                <w:noProof/>
              </w:rPr>
              <w:fldChar w:fldCharType="end"/>
            </w:r>
          </w:hyperlink>
        </w:p>
        <w:p w14:paraId="37295C9E" w14:textId="77777777" w:rsidR="00DA5F53" w:rsidRDefault="00DA5F53">
          <w:pPr>
            <w:pStyle w:val="TOC3"/>
            <w:tabs>
              <w:tab w:val="right" w:leader="dot" w:pos="9350"/>
            </w:tabs>
            <w:rPr>
              <w:noProof/>
            </w:rPr>
          </w:pPr>
          <w:hyperlink w:anchor="_Toc224038746" w:history="1">
            <w:r w:rsidRPr="002505DA">
              <w:rPr>
                <w:rStyle w:val="Hyperlink"/>
                <w:noProof/>
              </w:rPr>
              <w:t>Ethnic Mobilization (2 PC)</w:t>
            </w:r>
            <w:r>
              <w:rPr>
                <w:noProof/>
              </w:rPr>
              <w:tab/>
            </w:r>
            <w:r>
              <w:rPr>
                <w:noProof/>
              </w:rPr>
              <w:fldChar w:fldCharType="begin"/>
            </w:r>
            <w:r>
              <w:rPr>
                <w:noProof/>
              </w:rPr>
              <w:instrText xml:space="preserve"> PAGEREF _Toc224038746 \h </w:instrText>
            </w:r>
            <w:r>
              <w:rPr>
                <w:noProof/>
              </w:rPr>
            </w:r>
            <w:r>
              <w:rPr>
                <w:noProof/>
              </w:rPr>
              <w:fldChar w:fldCharType="separate"/>
            </w:r>
            <w:r>
              <w:rPr>
                <w:noProof/>
              </w:rPr>
              <w:t>9</w:t>
            </w:r>
            <w:r>
              <w:rPr>
                <w:noProof/>
              </w:rPr>
              <w:fldChar w:fldCharType="end"/>
            </w:r>
          </w:hyperlink>
        </w:p>
        <w:p w14:paraId="48D2F8C8" w14:textId="77777777" w:rsidR="00DA5F53" w:rsidRDefault="00DA5F53">
          <w:pPr>
            <w:pStyle w:val="TOC3"/>
            <w:tabs>
              <w:tab w:val="right" w:leader="dot" w:pos="9350"/>
            </w:tabs>
            <w:rPr>
              <w:noProof/>
            </w:rPr>
          </w:pPr>
          <w:hyperlink w:anchor="_Toc224038747" w:history="1">
            <w:r w:rsidRPr="002505DA">
              <w:rPr>
                <w:rStyle w:val="Hyperlink"/>
                <w:noProof/>
              </w:rPr>
              <w:t>EPO Engagement (3+ PC)</w:t>
            </w:r>
            <w:r>
              <w:rPr>
                <w:noProof/>
              </w:rPr>
              <w:tab/>
            </w:r>
            <w:r>
              <w:rPr>
                <w:noProof/>
              </w:rPr>
              <w:fldChar w:fldCharType="begin"/>
            </w:r>
            <w:r>
              <w:rPr>
                <w:noProof/>
              </w:rPr>
              <w:instrText xml:space="preserve"> PAGEREF _Toc224038747 \h </w:instrText>
            </w:r>
            <w:r>
              <w:rPr>
                <w:noProof/>
              </w:rPr>
            </w:r>
            <w:r>
              <w:rPr>
                <w:noProof/>
              </w:rPr>
              <w:fldChar w:fldCharType="separate"/>
            </w:r>
            <w:r>
              <w:rPr>
                <w:noProof/>
              </w:rPr>
              <w:t>9</w:t>
            </w:r>
            <w:r>
              <w:rPr>
                <w:noProof/>
              </w:rPr>
              <w:fldChar w:fldCharType="end"/>
            </w:r>
          </w:hyperlink>
        </w:p>
        <w:p w14:paraId="609EF343" w14:textId="77777777" w:rsidR="00DA5F53" w:rsidRDefault="00DA5F53">
          <w:pPr>
            <w:pStyle w:val="TOC3"/>
            <w:tabs>
              <w:tab w:val="right" w:leader="dot" w:pos="9350"/>
            </w:tabs>
            <w:rPr>
              <w:noProof/>
            </w:rPr>
          </w:pPr>
          <w:hyperlink w:anchor="_Toc224038748" w:history="1">
            <w:r w:rsidRPr="002505DA">
              <w:rPr>
                <w:rStyle w:val="Hyperlink"/>
                <w:noProof/>
              </w:rPr>
              <w:t>Opposition Research (2 PC)</w:t>
            </w:r>
            <w:r>
              <w:rPr>
                <w:noProof/>
              </w:rPr>
              <w:tab/>
            </w:r>
            <w:r>
              <w:rPr>
                <w:noProof/>
              </w:rPr>
              <w:fldChar w:fldCharType="begin"/>
            </w:r>
            <w:r>
              <w:rPr>
                <w:noProof/>
              </w:rPr>
              <w:instrText xml:space="preserve"> PAGEREF _Toc224038748 \h </w:instrText>
            </w:r>
            <w:r>
              <w:rPr>
                <w:noProof/>
              </w:rPr>
            </w:r>
            <w:r>
              <w:rPr>
                <w:noProof/>
              </w:rPr>
              <w:fldChar w:fldCharType="separate"/>
            </w:r>
            <w:r>
              <w:rPr>
                <w:noProof/>
              </w:rPr>
              <w:t>10</w:t>
            </w:r>
            <w:r>
              <w:rPr>
                <w:noProof/>
              </w:rPr>
              <w:fldChar w:fldCharType="end"/>
            </w:r>
          </w:hyperlink>
        </w:p>
        <w:p w14:paraId="4CE72CAD" w14:textId="77777777" w:rsidR="00DA5F53" w:rsidRDefault="00DA5F53">
          <w:pPr>
            <w:pStyle w:val="TOC3"/>
            <w:tabs>
              <w:tab w:val="right" w:leader="dot" w:pos="9350"/>
            </w:tabs>
            <w:rPr>
              <w:noProof/>
            </w:rPr>
          </w:pPr>
          <w:hyperlink w:anchor="_Toc224038749" w:history="1">
            <w:r w:rsidRPr="002505DA">
              <w:rPr>
                <w:rStyle w:val="Hyperlink"/>
                <w:noProof/>
              </w:rPr>
              <w:t>Crisis Response (2 PC)</w:t>
            </w:r>
            <w:r>
              <w:rPr>
                <w:noProof/>
              </w:rPr>
              <w:tab/>
            </w:r>
            <w:r>
              <w:rPr>
                <w:noProof/>
              </w:rPr>
              <w:fldChar w:fldCharType="begin"/>
            </w:r>
            <w:r>
              <w:rPr>
                <w:noProof/>
              </w:rPr>
              <w:instrText xml:space="preserve"> PAGEREF _Toc224038749 \h </w:instrText>
            </w:r>
            <w:r>
              <w:rPr>
                <w:noProof/>
              </w:rPr>
            </w:r>
            <w:r>
              <w:rPr>
                <w:noProof/>
              </w:rPr>
              <w:fldChar w:fldCharType="separate"/>
            </w:r>
            <w:r>
              <w:rPr>
                <w:noProof/>
              </w:rPr>
              <w:t>10</w:t>
            </w:r>
            <w:r>
              <w:rPr>
                <w:noProof/>
              </w:rPr>
              <w:fldChar w:fldCharType="end"/>
            </w:r>
          </w:hyperlink>
        </w:p>
        <w:p w14:paraId="5BA9D2CB" w14:textId="77777777" w:rsidR="00DA5F53" w:rsidRDefault="00DA5F53">
          <w:pPr>
            <w:pStyle w:val="TOC3"/>
            <w:tabs>
              <w:tab w:val="right" w:leader="dot" w:pos="9350"/>
            </w:tabs>
            <w:rPr>
              <w:noProof/>
            </w:rPr>
          </w:pPr>
          <w:hyperlink w:anchor="_Toc224038750" w:history="1">
            <w:r w:rsidRPr="002505DA">
              <w:rPr>
                <w:rStyle w:val="Hyperlink"/>
                <w:noProof/>
              </w:rPr>
              <w:t>Manifesto (3 PC)</w:t>
            </w:r>
            <w:r>
              <w:rPr>
                <w:noProof/>
              </w:rPr>
              <w:tab/>
            </w:r>
            <w:r>
              <w:rPr>
                <w:noProof/>
              </w:rPr>
              <w:fldChar w:fldCharType="begin"/>
            </w:r>
            <w:r>
              <w:rPr>
                <w:noProof/>
              </w:rPr>
              <w:instrText xml:space="preserve"> PAGEREF _Toc224038750 \h </w:instrText>
            </w:r>
            <w:r>
              <w:rPr>
                <w:noProof/>
              </w:rPr>
            </w:r>
            <w:r>
              <w:rPr>
                <w:noProof/>
              </w:rPr>
              <w:fldChar w:fldCharType="separate"/>
            </w:r>
            <w:r>
              <w:rPr>
                <w:noProof/>
              </w:rPr>
              <w:t>10</w:t>
            </w:r>
            <w:r>
              <w:rPr>
                <w:noProof/>
              </w:rPr>
              <w:fldChar w:fldCharType="end"/>
            </w:r>
          </w:hyperlink>
        </w:p>
        <w:p w14:paraId="1D08AFCF" w14:textId="77777777" w:rsidR="00DA5F53" w:rsidRDefault="00DA5F53">
          <w:pPr>
            <w:pStyle w:val="TOC3"/>
            <w:tabs>
              <w:tab w:val="right" w:leader="dot" w:pos="9350"/>
            </w:tabs>
            <w:rPr>
              <w:noProof/>
            </w:rPr>
          </w:pPr>
          <w:hyperlink w:anchor="_Toc224038751" w:history="1">
            <w:r w:rsidRPr="002505DA">
              <w:rPr>
                <w:rStyle w:val="Hyperlink"/>
                <w:noProof/>
              </w:rPr>
              <w:t>Fundraising (2 PC)</w:t>
            </w:r>
            <w:r>
              <w:rPr>
                <w:noProof/>
              </w:rPr>
              <w:tab/>
            </w:r>
            <w:r>
              <w:rPr>
                <w:noProof/>
              </w:rPr>
              <w:fldChar w:fldCharType="begin"/>
            </w:r>
            <w:r>
              <w:rPr>
                <w:noProof/>
              </w:rPr>
              <w:instrText xml:space="preserve"> PAGEREF _Toc224038751 \h </w:instrText>
            </w:r>
            <w:r>
              <w:rPr>
                <w:noProof/>
              </w:rPr>
            </w:r>
            <w:r>
              <w:rPr>
                <w:noProof/>
              </w:rPr>
              <w:fldChar w:fldCharType="separate"/>
            </w:r>
            <w:r>
              <w:rPr>
                <w:noProof/>
              </w:rPr>
              <w:t>10</w:t>
            </w:r>
            <w:r>
              <w:rPr>
                <w:noProof/>
              </w:rPr>
              <w:fldChar w:fldCharType="end"/>
            </w:r>
          </w:hyperlink>
        </w:p>
        <w:p w14:paraId="714D478D" w14:textId="77777777" w:rsidR="00DA5F53" w:rsidRDefault="00DA5F53">
          <w:pPr>
            <w:pStyle w:val="TOC3"/>
            <w:tabs>
              <w:tab w:val="right" w:leader="dot" w:pos="9350"/>
            </w:tabs>
            <w:rPr>
              <w:noProof/>
            </w:rPr>
          </w:pPr>
          <w:hyperlink w:anchor="_Toc224038752" w:history="1">
            <w:r w:rsidRPr="002505DA">
              <w:rPr>
                <w:rStyle w:val="Hyperlink"/>
                <w:noProof/>
              </w:rPr>
              <w:t>Poll (1-5 PC)</w:t>
            </w:r>
            <w:r>
              <w:rPr>
                <w:noProof/>
              </w:rPr>
              <w:tab/>
            </w:r>
            <w:r>
              <w:rPr>
                <w:noProof/>
              </w:rPr>
              <w:fldChar w:fldCharType="begin"/>
            </w:r>
            <w:r>
              <w:rPr>
                <w:noProof/>
              </w:rPr>
              <w:instrText xml:space="preserve"> PAGEREF _Toc224038752 \h </w:instrText>
            </w:r>
            <w:r>
              <w:rPr>
                <w:noProof/>
              </w:rPr>
            </w:r>
            <w:r>
              <w:rPr>
                <w:noProof/>
              </w:rPr>
              <w:fldChar w:fldCharType="separate"/>
            </w:r>
            <w:r>
              <w:rPr>
                <w:noProof/>
              </w:rPr>
              <w:t>11</w:t>
            </w:r>
            <w:r>
              <w:rPr>
                <w:noProof/>
              </w:rPr>
              <w:fldChar w:fldCharType="end"/>
            </w:r>
          </w:hyperlink>
        </w:p>
        <w:p w14:paraId="3CBEE4A2" w14:textId="77777777" w:rsidR="00DA5F53" w:rsidRDefault="00DA5F53">
          <w:pPr>
            <w:pStyle w:val="TOC3"/>
            <w:tabs>
              <w:tab w:val="right" w:leader="dot" w:pos="9350"/>
            </w:tabs>
            <w:rPr>
              <w:noProof/>
            </w:rPr>
          </w:pPr>
          <w:hyperlink w:anchor="_Toc224038753" w:history="1">
            <w:r w:rsidRPr="002505DA">
              <w:rPr>
                <w:rStyle w:val="Hyperlink"/>
                <w:noProof/>
              </w:rPr>
              <w:t>EPO Intelligence (0 PC)</w:t>
            </w:r>
            <w:r>
              <w:rPr>
                <w:noProof/>
              </w:rPr>
              <w:tab/>
            </w:r>
            <w:r>
              <w:rPr>
                <w:noProof/>
              </w:rPr>
              <w:fldChar w:fldCharType="begin"/>
            </w:r>
            <w:r>
              <w:rPr>
                <w:noProof/>
              </w:rPr>
              <w:instrText xml:space="preserve"> PAGEREF _Toc224038753 \h </w:instrText>
            </w:r>
            <w:r>
              <w:rPr>
                <w:noProof/>
              </w:rPr>
            </w:r>
            <w:r>
              <w:rPr>
                <w:noProof/>
              </w:rPr>
              <w:fldChar w:fldCharType="separate"/>
            </w:r>
            <w:r>
              <w:rPr>
                <w:noProof/>
              </w:rPr>
              <w:t>11</w:t>
            </w:r>
            <w:r>
              <w:rPr>
                <w:noProof/>
              </w:rPr>
              <w:fldChar w:fldCharType="end"/>
            </w:r>
          </w:hyperlink>
        </w:p>
        <w:p w14:paraId="0255F0CC" w14:textId="77777777" w:rsidR="00DA5F53" w:rsidRDefault="00DA5F53">
          <w:pPr>
            <w:pStyle w:val="TOC1"/>
            <w:tabs>
              <w:tab w:val="right" w:leader="dot" w:pos="9350"/>
            </w:tabs>
            <w:rPr>
              <w:noProof/>
            </w:rPr>
          </w:pPr>
          <w:hyperlink w:anchor="_Toc224038754" w:history="1">
            <w:r w:rsidRPr="002505DA">
              <w:rPr>
                <w:rStyle w:val="Hyperlink"/>
                <w:noProof/>
              </w:rPr>
              <w:t>5. The Five Campaign Channels</w:t>
            </w:r>
            <w:r>
              <w:rPr>
                <w:noProof/>
              </w:rPr>
              <w:tab/>
            </w:r>
            <w:r>
              <w:rPr>
                <w:noProof/>
              </w:rPr>
              <w:fldChar w:fldCharType="begin"/>
            </w:r>
            <w:r>
              <w:rPr>
                <w:noProof/>
              </w:rPr>
              <w:instrText xml:space="preserve"> PAGEREF _Toc224038754 \h </w:instrText>
            </w:r>
            <w:r>
              <w:rPr>
                <w:noProof/>
              </w:rPr>
            </w:r>
            <w:r>
              <w:rPr>
                <w:noProof/>
              </w:rPr>
              <w:fldChar w:fldCharType="separate"/>
            </w:r>
            <w:r>
              <w:rPr>
                <w:noProof/>
              </w:rPr>
              <w:t>12</w:t>
            </w:r>
            <w:r>
              <w:rPr>
                <w:noProof/>
              </w:rPr>
              <w:fldChar w:fldCharType="end"/>
            </w:r>
          </w:hyperlink>
        </w:p>
        <w:p w14:paraId="360382B3" w14:textId="77777777" w:rsidR="00DA5F53" w:rsidRDefault="00DA5F53">
          <w:pPr>
            <w:pStyle w:val="TOC2"/>
            <w:tabs>
              <w:tab w:val="right" w:leader="dot" w:pos="9350"/>
            </w:tabs>
            <w:rPr>
              <w:noProof/>
            </w:rPr>
          </w:pPr>
          <w:hyperlink w:anchor="_Toc224038755" w:history="1">
            <w:r w:rsidRPr="002505DA">
              <w:rPr>
                <w:rStyle w:val="Hyperlink"/>
                <w:noProof/>
              </w:rPr>
              <w:t>5.1 Awareness</w:t>
            </w:r>
            <w:r>
              <w:rPr>
                <w:noProof/>
              </w:rPr>
              <w:tab/>
            </w:r>
            <w:r>
              <w:rPr>
                <w:noProof/>
              </w:rPr>
              <w:fldChar w:fldCharType="begin"/>
            </w:r>
            <w:r>
              <w:rPr>
                <w:noProof/>
              </w:rPr>
              <w:instrText xml:space="preserve"> PAGEREF _Toc224038755 \h </w:instrText>
            </w:r>
            <w:r>
              <w:rPr>
                <w:noProof/>
              </w:rPr>
            </w:r>
            <w:r>
              <w:rPr>
                <w:noProof/>
              </w:rPr>
              <w:fldChar w:fldCharType="separate"/>
            </w:r>
            <w:r>
              <w:rPr>
                <w:noProof/>
              </w:rPr>
              <w:t>12</w:t>
            </w:r>
            <w:r>
              <w:rPr>
                <w:noProof/>
              </w:rPr>
              <w:fldChar w:fldCharType="end"/>
            </w:r>
          </w:hyperlink>
        </w:p>
        <w:p w14:paraId="3FB9D689" w14:textId="77777777" w:rsidR="00DA5F53" w:rsidRDefault="00DA5F53">
          <w:pPr>
            <w:pStyle w:val="TOC2"/>
            <w:tabs>
              <w:tab w:val="right" w:leader="dot" w:pos="9350"/>
            </w:tabs>
            <w:rPr>
              <w:noProof/>
            </w:rPr>
          </w:pPr>
          <w:hyperlink w:anchor="_Toc224038756" w:history="1">
            <w:r w:rsidRPr="002505DA">
              <w:rPr>
                <w:rStyle w:val="Hyperlink"/>
                <w:noProof/>
              </w:rPr>
              <w:t>5.2 Salience (Issue Emphasis)</w:t>
            </w:r>
            <w:r>
              <w:rPr>
                <w:noProof/>
              </w:rPr>
              <w:tab/>
            </w:r>
            <w:r>
              <w:rPr>
                <w:noProof/>
              </w:rPr>
              <w:fldChar w:fldCharType="begin"/>
            </w:r>
            <w:r>
              <w:rPr>
                <w:noProof/>
              </w:rPr>
              <w:instrText xml:space="preserve"> PAGEREF _Toc224038756 \h </w:instrText>
            </w:r>
            <w:r>
              <w:rPr>
                <w:noProof/>
              </w:rPr>
            </w:r>
            <w:r>
              <w:rPr>
                <w:noProof/>
              </w:rPr>
              <w:fldChar w:fldCharType="separate"/>
            </w:r>
            <w:r>
              <w:rPr>
                <w:noProof/>
              </w:rPr>
              <w:t>12</w:t>
            </w:r>
            <w:r>
              <w:rPr>
                <w:noProof/>
              </w:rPr>
              <w:fldChar w:fldCharType="end"/>
            </w:r>
          </w:hyperlink>
        </w:p>
        <w:p w14:paraId="57681784" w14:textId="77777777" w:rsidR="00DA5F53" w:rsidRDefault="00DA5F53">
          <w:pPr>
            <w:pStyle w:val="TOC2"/>
            <w:tabs>
              <w:tab w:val="right" w:leader="dot" w:pos="9350"/>
            </w:tabs>
            <w:rPr>
              <w:noProof/>
            </w:rPr>
          </w:pPr>
          <w:hyperlink w:anchor="_Toc224038757" w:history="1">
            <w:r w:rsidRPr="002505DA">
              <w:rPr>
                <w:rStyle w:val="Hyperlink"/>
                <w:noProof/>
              </w:rPr>
              <w:t>5.3 Valence (Party Appeal)</w:t>
            </w:r>
            <w:r>
              <w:rPr>
                <w:noProof/>
              </w:rPr>
              <w:tab/>
            </w:r>
            <w:r>
              <w:rPr>
                <w:noProof/>
              </w:rPr>
              <w:fldChar w:fldCharType="begin"/>
            </w:r>
            <w:r>
              <w:rPr>
                <w:noProof/>
              </w:rPr>
              <w:instrText xml:space="preserve"> PAGEREF _Toc224038757 \h </w:instrText>
            </w:r>
            <w:r>
              <w:rPr>
                <w:noProof/>
              </w:rPr>
            </w:r>
            <w:r>
              <w:rPr>
                <w:noProof/>
              </w:rPr>
              <w:fldChar w:fldCharType="separate"/>
            </w:r>
            <w:r>
              <w:rPr>
                <w:noProof/>
              </w:rPr>
              <w:t>12</w:t>
            </w:r>
            <w:r>
              <w:rPr>
                <w:noProof/>
              </w:rPr>
              <w:fldChar w:fldCharType="end"/>
            </w:r>
          </w:hyperlink>
        </w:p>
        <w:p w14:paraId="4F5B034F" w14:textId="77777777" w:rsidR="00DA5F53" w:rsidRDefault="00DA5F53">
          <w:pPr>
            <w:pStyle w:val="TOC2"/>
            <w:tabs>
              <w:tab w:val="right" w:leader="dot" w:pos="9350"/>
            </w:tabs>
            <w:rPr>
              <w:noProof/>
            </w:rPr>
          </w:pPr>
          <w:hyperlink w:anchor="_Toc224038758" w:history="1">
            <w:r w:rsidRPr="002505DA">
              <w:rPr>
                <w:rStyle w:val="Hyperlink"/>
                <w:noProof/>
              </w:rPr>
              <w:t>5.4 Turnout Ceiling</w:t>
            </w:r>
            <w:r>
              <w:rPr>
                <w:noProof/>
              </w:rPr>
              <w:tab/>
            </w:r>
            <w:r>
              <w:rPr>
                <w:noProof/>
              </w:rPr>
              <w:fldChar w:fldCharType="begin"/>
            </w:r>
            <w:r>
              <w:rPr>
                <w:noProof/>
              </w:rPr>
              <w:instrText xml:space="preserve"> PAGEREF _Toc224038758 \h </w:instrText>
            </w:r>
            <w:r>
              <w:rPr>
                <w:noProof/>
              </w:rPr>
            </w:r>
            <w:r>
              <w:rPr>
                <w:noProof/>
              </w:rPr>
              <w:fldChar w:fldCharType="separate"/>
            </w:r>
            <w:r>
              <w:rPr>
                <w:noProof/>
              </w:rPr>
              <w:t>12</w:t>
            </w:r>
            <w:r>
              <w:rPr>
                <w:noProof/>
              </w:rPr>
              <w:fldChar w:fldCharType="end"/>
            </w:r>
          </w:hyperlink>
        </w:p>
        <w:p w14:paraId="719ADE2A" w14:textId="77777777" w:rsidR="00DA5F53" w:rsidRDefault="00DA5F53">
          <w:pPr>
            <w:pStyle w:val="TOC2"/>
            <w:tabs>
              <w:tab w:val="right" w:leader="dot" w:pos="9350"/>
            </w:tabs>
            <w:rPr>
              <w:noProof/>
            </w:rPr>
          </w:pPr>
          <w:hyperlink w:anchor="_Toc224038759" w:history="1">
            <w:r w:rsidRPr="002505DA">
              <w:rPr>
                <w:rStyle w:val="Hyperlink"/>
                <w:noProof/>
              </w:rPr>
              <w:t>5.5 Turnout Modifier</w:t>
            </w:r>
            <w:r>
              <w:rPr>
                <w:noProof/>
              </w:rPr>
              <w:tab/>
            </w:r>
            <w:r>
              <w:rPr>
                <w:noProof/>
              </w:rPr>
              <w:fldChar w:fldCharType="begin"/>
            </w:r>
            <w:r>
              <w:rPr>
                <w:noProof/>
              </w:rPr>
              <w:instrText xml:space="preserve"> PAGEREF _Toc224038759 \h </w:instrText>
            </w:r>
            <w:r>
              <w:rPr>
                <w:noProof/>
              </w:rPr>
            </w:r>
            <w:r>
              <w:rPr>
                <w:noProof/>
              </w:rPr>
              <w:fldChar w:fldCharType="separate"/>
            </w:r>
            <w:r>
              <w:rPr>
                <w:noProof/>
              </w:rPr>
              <w:t>12</w:t>
            </w:r>
            <w:r>
              <w:rPr>
                <w:noProof/>
              </w:rPr>
              <w:fldChar w:fldCharType="end"/>
            </w:r>
          </w:hyperlink>
        </w:p>
        <w:p w14:paraId="5D49E3BF" w14:textId="77777777" w:rsidR="00DA5F53" w:rsidRDefault="00DA5F53">
          <w:pPr>
            <w:pStyle w:val="TOC1"/>
            <w:tabs>
              <w:tab w:val="right" w:leader="dot" w:pos="9350"/>
            </w:tabs>
            <w:rPr>
              <w:noProof/>
            </w:rPr>
          </w:pPr>
          <w:hyperlink w:anchor="_Toc224038760" w:history="1">
            <w:r w:rsidRPr="002505DA">
              <w:rPr>
                <w:rStyle w:val="Hyperlink"/>
                <w:noProof/>
              </w:rPr>
              <w:t>6. Party Cohesion</w:t>
            </w:r>
            <w:r>
              <w:rPr>
                <w:noProof/>
              </w:rPr>
              <w:tab/>
            </w:r>
            <w:r>
              <w:rPr>
                <w:noProof/>
              </w:rPr>
              <w:fldChar w:fldCharType="begin"/>
            </w:r>
            <w:r>
              <w:rPr>
                <w:noProof/>
              </w:rPr>
              <w:instrText xml:space="preserve"> PAGEREF _Toc224038760 \h </w:instrText>
            </w:r>
            <w:r>
              <w:rPr>
                <w:noProof/>
              </w:rPr>
            </w:r>
            <w:r>
              <w:rPr>
                <w:noProof/>
              </w:rPr>
              <w:fldChar w:fldCharType="separate"/>
            </w:r>
            <w:r>
              <w:rPr>
                <w:noProof/>
              </w:rPr>
              <w:t>14</w:t>
            </w:r>
            <w:r>
              <w:rPr>
                <w:noProof/>
              </w:rPr>
              <w:fldChar w:fldCharType="end"/>
            </w:r>
          </w:hyperlink>
        </w:p>
        <w:p w14:paraId="76B30534" w14:textId="77777777" w:rsidR="00DA5F53" w:rsidRDefault="00DA5F53">
          <w:pPr>
            <w:pStyle w:val="TOC2"/>
            <w:tabs>
              <w:tab w:val="right" w:leader="dot" w:pos="9350"/>
            </w:tabs>
            <w:rPr>
              <w:noProof/>
            </w:rPr>
          </w:pPr>
          <w:hyperlink w:anchor="_Toc224038761" w:history="1">
            <w:r w:rsidRPr="002505DA">
              <w:rPr>
                <w:rStyle w:val="Hyperlink"/>
                <w:noProof/>
              </w:rPr>
              <w:t>Cohesion Multiplier</w:t>
            </w:r>
            <w:r>
              <w:rPr>
                <w:noProof/>
              </w:rPr>
              <w:tab/>
            </w:r>
            <w:r>
              <w:rPr>
                <w:noProof/>
              </w:rPr>
              <w:fldChar w:fldCharType="begin"/>
            </w:r>
            <w:r>
              <w:rPr>
                <w:noProof/>
              </w:rPr>
              <w:instrText xml:space="preserve"> PAGEREF _Toc224038761 \h </w:instrText>
            </w:r>
            <w:r>
              <w:rPr>
                <w:noProof/>
              </w:rPr>
            </w:r>
            <w:r>
              <w:rPr>
                <w:noProof/>
              </w:rPr>
              <w:fldChar w:fldCharType="separate"/>
            </w:r>
            <w:r>
              <w:rPr>
                <w:noProof/>
              </w:rPr>
              <w:t>14</w:t>
            </w:r>
            <w:r>
              <w:rPr>
                <w:noProof/>
              </w:rPr>
              <w:fldChar w:fldCharType="end"/>
            </w:r>
          </w:hyperlink>
        </w:p>
        <w:p w14:paraId="4CDB8E88" w14:textId="77777777" w:rsidR="00DA5F53" w:rsidRDefault="00DA5F53">
          <w:pPr>
            <w:pStyle w:val="TOC2"/>
            <w:tabs>
              <w:tab w:val="right" w:leader="dot" w:pos="9350"/>
            </w:tabs>
            <w:rPr>
              <w:noProof/>
            </w:rPr>
          </w:pPr>
          <w:hyperlink w:anchor="_Toc224038762" w:history="1">
            <w:r w:rsidRPr="002505DA">
              <w:rPr>
                <w:rStyle w:val="Hyperlink"/>
                <w:noProof/>
              </w:rPr>
              <w:t>What Affects Cohesion</w:t>
            </w:r>
            <w:r>
              <w:rPr>
                <w:noProof/>
              </w:rPr>
              <w:tab/>
            </w:r>
            <w:r>
              <w:rPr>
                <w:noProof/>
              </w:rPr>
              <w:fldChar w:fldCharType="begin"/>
            </w:r>
            <w:r>
              <w:rPr>
                <w:noProof/>
              </w:rPr>
              <w:instrText xml:space="preserve"> PAGEREF _Toc224038762 \h </w:instrText>
            </w:r>
            <w:r>
              <w:rPr>
                <w:noProof/>
              </w:rPr>
            </w:r>
            <w:r>
              <w:rPr>
                <w:noProof/>
              </w:rPr>
              <w:fldChar w:fldCharType="separate"/>
            </w:r>
            <w:r>
              <w:rPr>
                <w:noProof/>
              </w:rPr>
              <w:t>14</w:t>
            </w:r>
            <w:r>
              <w:rPr>
                <w:noProof/>
              </w:rPr>
              <w:fldChar w:fldCharType="end"/>
            </w:r>
          </w:hyperlink>
        </w:p>
        <w:p w14:paraId="1DF7CDF3" w14:textId="77777777" w:rsidR="00DA5F53" w:rsidRDefault="00DA5F53">
          <w:pPr>
            <w:pStyle w:val="TOC2"/>
            <w:tabs>
              <w:tab w:val="right" w:leader="dot" w:pos="9350"/>
            </w:tabs>
            <w:rPr>
              <w:noProof/>
            </w:rPr>
          </w:pPr>
          <w:hyperlink w:anchor="_Toc224038763" w:history="1">
            <w:r w:rsidRPr="002505DA">
              <w:rPr>
                <w:rStyle w:val="Hyperlink"/>
                <w:noProof/>
              </w:rPr>
              <w:t>Regional Engagement</w:t>
            </w:r>
            <w:r>
              <w:rPr>
                <w:noProof/>
              </w:rPr>
              <w:tab/>
            </w:r>
            <w:r>
              <w:rPr>
                <w:noProof/>
              </w:rPr>
              <w:fldChar w:fldCharType="begin"/>
            </w:r>
            <w:r>
              <w:rPr>
                <w:noProof/>
              </w:rPr>
              <w:instrText xml:space="preserve"> PAGEREF _Toc224038763 \h </w:instrText>
            </w:r>
            <w:r>
              <w:rPr>
                <w:noProof/>
              </w:rPr>
            </w:r>
            <w:r>
              <w:rPr>
                <w:noProof/>
              </w:rPr>
              <w:fldChar w:fldCharType="separate"/>
            </w:r>
            <w:r>
              <w:rPr>
                <w:noProof/>
              </w:rPr>
              <w:t>14</w:t>
            </w:r>
            <w:r>
              <w:rPr>
                <w:noProof/>
              </w:rPr>
              <w:fldChar w:fldCharType="end"/>
            </w:r>
          </w:hyperlink>
        </w:p>
        <w:p w14:paraId="46A4B540" w14:textId="77777777" w:rsidR="00DA5F53" w:rsidRDefault="00DA5F53">
          <w:pPr>
            <w:pStyle w:val="TOC1"/>
            <w:tabs>
              <w:tab w:val="right" w:leader="dot" w:pos="9350"/>
            </w:tabs>
            <w:rPr>
              <w:noProof/>
            </w:rPr>
          </w:pPr>
          <w:hyperlink w:anchor="_Toc224038764" w:history="1">
            <w:r w:rsidRPr="002505DA">
              <w:rPr>
                <w:rStyle w:val="Hyperlink"/>
                <w:noProof/>
              </w:rPr>
              <w:t>7. Exposure and Scandals</w:t>
            </w:r>
            <w:r>
              <w:rPr>
                <w:noProof/>
              </w:rPr>
              <w:tab/>
            </w:r>
            <w:r>
              <w:rPr>
                <w:noProof/>
              </w:rPr>
              <w:fldChar w:fldCharType="begin"/>
            </w:r>
            <w:r>
              <w:rPr>
                <w:noProof/>
              </w:rPr>
              <w:instrText xml:space="preserve"> PAGEREF _Toc224038764 \h </w:instrText>
            </w:r>
            <w:r>
              <w:rPr>
                <w:noProof/>
              </w:rPr>
            </w:r>
            <w:r>
              <w:rPr>
                <w:noProof/>
              </w:rPr>
              <w:fldChar w:fldCharType="separate"/>
            </w:r>
            <w:r>
              <w:rPr>
                <w:noProof/>
              </w:rPr>
              <w:t>15</w:t>
            </w:r>
            <w:r>
              <w:rPr>
                <w:noProof/>
              </w:rPr>
              <w:fldChar w:fldCharType="end"/>
            </w:r>
          </w:hyperlink>
        </w:p>
        <w:p w14:paraId="37CA2726" w14:textId="77777777" w:rsidR="00DA5F53" w:rsidRDefault="00DA5F53">
          <w:pPr>
            <w:pStyle w:val="TOC2"/>
            <w:tabs>
              <w:tab w:val="right" w:leader="dot" w:pos="9350"/>
            </w:tabs>
            <w:rPr>
              <w:noProof/>
            </w:rPr>
          </w:pPr>
          <w:hyperlink w:anchor="_Toc224038765" w:history="1">
            <w:r w:rsidRPr="002505DA">
              <w:rPr>
                <w:rStyle w:val="Hyperlink"/>
                <w:noProof/>
              </w:rPr>
              <w:t>Exposure Sources</w:t>
            </w:r>
            <w:r>
              <w:rPr>
                <w:noProof/>
              </w:rPr>
              <w:tab/>
            </w:r>
            <w:r>
              <w:rPr>
                <w:noProof/>
              </w:rPr>
              <w:fldChar w:fldCharType="begin"/>
            </w:r>
            <w:r>
              <w:rPr>
                <w:noProof/>
              </w:rPr>
              <w:instrText xml:space="preserve"> PAGEREF _Toc224038765 \h </w:instrText>
            </w:r>
            <w:r>
              <w:rPr>
                <w:noProof/>
              </w:rPr>
            </w:r>
            <w:r>
              <w:rPr>
                <w:noProof/>
              </w:rPr>
              <w:fldChar w:fldCharType="separate"/>
            </w:r>
            <w:r>
              <w:rPr>
                <w:noProof/>
              </w:rPr>
              <w:t>15</w:t>
            </w:r>
            <w:r>
              <w:rPr>
                <w:noProof/>
              </w:rPr>
              <w:fldChar w:fldCharType="end"/>
            </w:r>
          </w:hyperlink>
        </w:p>
        <w:p w14:paraId="614CC0E8" w14:textId="77777777" w:rsidR="00DA5F53" w:rsidRDefault="00DA5F53">
          <w:pPr>
            <w:pStyle w:val="TOC2"/>
            <w:tabs>
              <w:tab w:val="right" w:leader="dot" w:pos="9350"/>
            </w:tabs>
            <w:rPr>
              <w:noProof/>
            </w:rPr>
          </w:pPr>
          <w:hyperlink w:anchor="_Toc224038766" w:history="1">
            <w:r w:rsidRPr="002505DA">
              <w:rPr>
                <w:rStyle w:val="Hyperlink"/>
                <w:noProof/>
              </w:rPr>
              <w:t>Scandal Probability</w:t>
            </w:r>
            <w:r>
              <w:rPr>
                <w:noProof/>
              </w:rPr>
              <w:tab/>
            </w:r>
            <w:r>
              <w:rPr>
                <w:noProof/>
              </w:rPr>
              <w:fldChar w:fldCharType="begin"/>
            </w:r>
            <w:r>
              <w:rPr>
                <w:noProof/>
              </w:rPr>
              <w:instrText xml:space="preserve"> PAGEREF _Toc224038766 \h </w:instrText>
            </w:r>
            <w:r>
              <w:rPr>
                <w:noProof/>
              </w:rPr>
            </w:r>
            <w:r>
              <w:rPr>
                <w:noProof/>
              </w:rPr>
              <w:fldChar w:fldCharType="separate"/>
            </w:r>
            <w:r>
              <w:rPr>
                <w:noProof/>
              </w:rPr>
              <w:t>15</w:t>
            </w:r>
            <w:r>
              <w:rPr>
                <w:noProof/>
              </w:rPr>
              <w:fldChar w:fldCharType="end"/>
            </w:r>
          </w:hyperlink>
        </w:p>
        <w:p w14:paraId="589177E5" w14:textId="77777777" w:rsidR="00DA5F53" w:rsidRDefault="00DA5F53">
          <w:pPr>
            <w:pStyle w:val="TOC2"/>
            <w:tabs>
              <w:tab w:val="right" w:leader="dot" w:pos="9350"/>
            </w:tabs>
            <w:rPr>
              <w:noProof/>
            </w:rPr>
          </w:pPr>
          <w:hyperlink w:anchor="_Toc224038767" w:history="1">
            <w:r w:rsidRPr="002505DA">
              <w:rPr>
                <w:rStyle w:val="Hyperlink"/>
                <w:noProof/>
              </w:rPr>
              <w:t>Scandal Consequences</w:t>
            </w:r>
            <w:r>
              <w:rPr>
                <w:noProof/>
              </w:rPr>
              <w:tab/>
            </w:r>
            <w:r>
              <w:rPr>
                <w:noProof/>
              </w:rPr>
              <w:fldChar w:fldCharType="begin"/>
            </w:r>
            <w:r>
              <w:rPr>
                <w:noProof/>
              </w:rPr>
              <w:instrText xml:space="preserve"> PAGEREF _Toc224038767 \h </w:instrText>
            </w:r>
            <w:r>
              <w:rPr>
                <w:noProof/>
              </w:rPr>
            </w:r>
            <w:r>
              <w:rPr>
                <w:noProof/>
              </w:rPr>
              <w:fldChar w:fldCharType="separate"/>
            </w:r>
            <w:r>
              <w:rPr>
                <w:noProof/>
              </w:rPr>
              <w:t>15</w:t>
            </w:r>
            <w:r>
              <w:rPr>
                <w:noProof/>
              </w:rPr>
              <w:fldChar w:fldCharType="end"/>
            </w:r>
          </w:hyperlink>
        </w:p>
        <w:p w14:paraId="5FB17072" w14:textId="77777777" w:rsidR="00DA5F53" w:rsidRDefault="00DA5F53">
          <w:pPr>
            <w:pStyle w:val="TOC2"/>
            <w:tabs>
              <w:tab w:val="right" w:leader="dot" w:pos="9350"/>
            </w:tabs>
            <w:rPr>
              <w:noProof/>
            </w:rPr>
          </w:pPr>
          <w:hyperlink w:anchor="_Toc224038768" w:history="1">
            <w:r w:rsidRPr="002505DA">
              <w:rPr>
                <w:rStyle w:val="Hyperlink"/>
                <w:noProof/>
              </w:rPr>
              <w:t>Exposure Decay</w:t>
            </w:r>
            <w:r>
              <w:rPr>
                <w:noProof/>
              </w:rPr>
              <w:tab/>
            </w:r>
            <w:r>
              <w:rPr>
                <w:noProof/>
              </w:rPr>
              <w:fldChar w:fldCharType="begin"/>
            </w:r>
            <w:r>
              <w:rPr>
                <w:noProof/>
              </w:rPr>
              <w:instrText xml:space="preserve"> PAGEREF _Toc224038768 \h </w:instrText>
            </w:r>
            <w:r>
              <w:rPr>
                <w:noProof/>
              </w:rPr>
            </w:r>
            <w:r>
              <w:rPr>
                <w:noProof/>
              </w:rPr>
              <w:fldChar w:fldCharType="separate"/>
            </w:r>
            <w:r>
              <w:rPr>
                <w:noProof/>
              </w:rPr>
              <w:t>15</w:t>
            </w:r>
            <w:r>
              <w:rPr>
                <w:noProof/>
              </w:rPr>
              <w:fldChar w:fldCharType="end"/>
            </w:r>
          </w:hyperlink>
        </w:p>
        <w:p w14:paraId="3533A09A" w14:textId="77777777" w:rsidR="00DA5F53" w:rsidRDefault="00DA5F53">
          <w:pPr>
            <w:pStyle w:val="TOC1"/>
            <w:tabs>
              <w:tab w:val="right" w:leader="dot" w:pos="9350"/>
            </w:tabs>
            <w:rPr>
              <w:noProof/>
            </w:rPr>
          </w:pPr>
          <w:hyperlink w:anchor="_Toc224038769" w:history="1">
            <w:r w:rsidRPr="002505DA">
              <w:rPr>
                <w:rStyle w:val="Hyperlink"/>
                <w:noProof/>
              </w:rPr>
              <w:t>8. Action Quality (GM Scoring)</w:t>
            </w:r>
            <w:r>
              <w:rPr>
                <w:noProof/>
              </w:rPr>
              <w:tab/>
            </w:r>
            <w:r>
              <w:rPr>
                <w:noProof/>
              </w:rPr>
              <w:fldChar w:fldCharType="begin"/>
            </w:r>
            <w:r>
              <w:rPr>
                <w:noProof/>
              </w:rPr>
              <w:instrText xml:space="preserve"> PAGEREF _Toc224038769 \h </w:instrText>
            </w:r>
            <w:r>
              <w:rPr>
                <w:noProof/>
              </w:rPr>
            </w:r>
            <w:r>
              <w:rPr>
                <w:noProof/>
              </w:rPr>
              <w:fldChar w:fldCharType="separate"/>
            </w:r>
            <w:r>
              <w:rPr>
                <w:noProof/>
              </w:rPr>
              <w:t>17</w:t>
            </w:r>
            <w:r>
              <w:rPr>
                <w:noProof/>
              </w:rPr>
              <w:fldChar w:fldCharType="end"/>
            </w:r>
          </w:hyperlink>
        </w:p>
        <w:p w14:paraId="18A50FF6" w14:textId="77777777" w:rsidR="00DA5F53" w:rsidRDefault="00DA5F53">
          <w:pPr>
            <w:pStyle w:val="TOC2"/>
            <w:tabs>
              <w:tab w:val="right" w:leader="dot" w:pos="9350"/>
            </w:tabs>
            <w:rPr>
              <w:noProof/>
            </w:rPr>
          </w:pPr>
          <w:hyperlink w:anchor="_Toc224038770" w:history="1">
            <w:r w:rsidRPr="002505DA">
              <w:rPr>
                <w:rStyle w:val="Hyperlink"/>
                <w:noProof/>
              </w:rPr>
              <w:t>Score Components</w:t>
            </w:r>
            <w:r>
              <w:rPr>
                <w:noProof/>
              </w:rPr>
              <w:tab/>
            </w:r>
            <w:r>
              <w:rPr>
                <w:noProof/>
              </w:rPr>
              <w:fldChar w:fldCharType="begin"/>
            </w:r>
            <w:r>
              <w:rPr>
                <w:noProof/>
              </w:rPr>
              <w:instrText xml:space="preserve"> PAGEREF _Toc224038770 \h </w:instrText>
            </w:r>
            <w:r>
              <w:rPr>
                <w:noProof/>
              </w:rPr>
            </w:r>
            <w:r>
              <w:rPr>
                <w:noProof/>
              </w:rPr>
              <w:fldChar w:fldCharType="separate"/>
            </w:r>
            <w:r>
              <w:rPr>
                <w:noProof/>
              </w:rPr>
              <w:t>17</w:t>
            </w:r>
            <w:r>
              <w:rPr>
                <w:noProof/>
              </w:rPr>
              <w:fldChar w:fldCharType="end"/>
            </w:r>
          </w:hyperlink>
        </w:p>
        <w:p w14:paraId="0F6205F2" w14:textId="77777777" w:rsidR="00DA5F53" w:rsidRDefault="00DA5F53">
          <w:pPr>
            <w:pStyle w:val="TOC2"/>
            <w:tabs>
              <w:tab w:val="right" w:leader="dot" w:pos="9350"/>
            </w:tabs>
            <w:rPr>
              <w:noProof/>
            </w:rPr>
          </w:pPr>
          <w:hyperlink w:anchor="_Toc224038771" w:history="1">
            <w:r w:rsidRPr="002505DA">
              <w:rPr>
                <w:rStyle w:val="Hyperlink"/>
                <w:noProof/>
              </w:rPr>
              <w:t>Creativity Bonuses</w:t>
            </w:r>
            <w:r>
              <w:rPr>
                <w:noProof/>
              </w:rPr>
              <w:tab/>
            </w:r>
            <w:r>
              <w:rPr>
                <w:noProof/>
              </w:rPr>
              <w:fldChar w:fldCharType="begin"/>
            </w:r>
            <w:r>
              <w:rPr>
                <w:noProof/>
              </w:rPr>
              <w:instrText xml:space="preserve"> PAGEREF _Toc224038771 \h </w:instrText>
            </w:r>
            <w:r>
              <w:rPr>
                <w:noProof/>
              </w:rPr>
            </w:r>
            <w:r>
              <w:rPr>
                <w:noProof/>
              </w:rPr>
              <w:fldChar w:fldCharType="separate"/>
            </w:r>
            <w:r>
              <w:rPr>
                <w:noProof/>
              </w:rPr>
              <w:t>17</w:t>
            </w:r>
            <w:r>
              <w:rPr>
                <w:noProof/>
              </w:rPr>
              <w:fldChar w:fldCharType="end"/>
            </w:r>
          </w:hyperlink>
        </w:p>
        <w:p w14:paraId="3E8AC385" w14:textId="77777777" w:rsidR="00DA5F53" w:rsidRDefault="00DA5F53">
          <w:pPr>
            <w:pStyle w:val="TOC2"/>
            <w:tabs>
              <w:tab w:val="right" w:leader="dot" w:pos="9350"/>
            </w:tabs>
            <w:rPr>
              <w:noProof/>
            </w:rPr>
          </w:pPr>
          <w:hyperlink w:anchor="_Toc224038772" w:history="1">
            <w:r w:rsidRPr="002505DA">
              <w:rPr>
                <w:rStyle w:val="Hyperlink"/>
                <w:noProof/>
              </w:rPr>
              <w:t>Score Multiplier</w:t>
            </w:r>
            <w:r>
              <w:rPr>
                <w:noProof/>
              </w:rPr>
              <w:tab/>
            </w:r>
            <w:r>
              <w:rPr>
                <w:noProof/>
              </w:rPr>
              <w:fldChar w:fldCharType="begin"/>
            </w:r>
            <w:r>
              <w:rPr>
                <w:noProof/>
              </w:rPr>
              <w:instrText xml:space="preserve"> PAGEREF _Toc224038772 \h </w:instrText>
            </w:r>
            <w:r>
              <w:rPr>
                <w:noProof/>
              </w:rPr>
            </w:r>
            <w:r>
              <w:rPr>
                <w:noProof/>
              </w:rPr>
              <w:fldChar w:fldCharType="separate"/>
            </w:r>
            <w:r>
              <w:rPr>
                <w:noProof/>
              </w:rPr>
              <w:t>17</w:t>
            </w:r>
            <w:r>
              <w:rPr>
                <w:noProof/>
              </w:rPr>
              <w:fldChar w:fldCharType="end"/>
            </w:r>
          </w:hyperlink>
        </w:p>
        <w:p w14:paraId="6C7B9E67" w14:textId="77777777" w:rsidR="00DA5F53" w:rsidRDefault="00DA5F53">
          <w:pPr>
            <w:pStyle w:val="TOC2"/>
            <w:tabs>
              <w:tab w:val="right" w:leader="dot" w:pos="9350"/>
            </w:tabs>
            <w:rPr>
              <w:noProof/>
            </w:rPr>
          </w:pPr>
          <w:hyperlink w:anchor="_Toc224038773" w:history="1">
            <w:r w:rsidRPr="002505DA">
              <w:rPr>
                <w:rStyle w:val="Hyperlink"/>
                <w:noProof/>
              </w:rPr>
              <w:t>Additional Modifiers</w:t>
            </w:r>
            <w:r>
              <w:rPr>
                <w:noProof/>
              </w:rPr>
              <w:tab/>
            </w:r>
            <w:r>
              <w:rPr>
                <w:noProof/>
              </w:rPr>
              <w:fldChar w:fldCharType="begin"/>
            </w:r>
            <w:r>
              <w:rPr>
                <w:noProof/>
              </w:rPr>
              <w:instrText xml:space="preserve"> PAGEREF _Toc224038773 \h </w:instrText>
            </w:r>
            <w:r>
              <w:rPr>
                <w:noProof/>
              </w:rPr>
            </w:r>
            <w:r>
              <w:rPr>
                <w:noProof/>
              </w:rPr>
              <w:fldChar w:fldCharType="separate"/>
            </w:r>
            <w:r>
              <w:rPr>
                <w:noProof/>
              </w:rPr>
              <w:t>17</w:t>
            </w:r>
            <w:r>
              <w:rPr>
                <w:noProof/>
              </w:rPr>
              <w:fldChar w:fldCharType="end"/>
            </w:r>
          </w:hyperlink>
        </w:p>
        <w:p w14:paraId="5D78D47F" w14:textId="77777777" w:rsidR="00DA5F53" w:rsidRDefault="00DA5F53">
          <w:pPr>
            <w:pStyle w:val="TOC1"/>
            <w:tabs>
              <w:tab w:val="right" w:leader="dot" w:pos="9350"/>
            </w:tabs>
            <w:rPr>
              <w:noProof/>
            </w:rPr>
          </w:pPr>
          <w:hyperlink w:anchor="_Toc224038774" w:history="1">
            <w:r w:rsidRPr="002505DA">
              <w:rPr>
                <w:rStyle w:val="Hyperlink"/>
                <w:noProof/>
              </w:rPr>
              <w:t>9. Diminishing Returns</w:t>
            </w:r>
            <w:r>
              <w:rPr>
                <w:noProof/>
              </w:rPr>
              <w:tab/>
            </w:r>
            <w:r>
              <w:rPr>
                <w:noProof/>
              </w:rPr>
              <w:fldChar w:fldCharType="begin"/>
            </w:r>
            <w:r>
              <w:rPr>
                <w:noProof/>
              </w:rPr>
              <w:instrText xml:space="preserve"> PAGEREF _Toc224038774 \h </w:instrText>
            </w:r>
            <w:r>
              <w:rPr>
                <w:noProof/>
              </w:rPr>
            </w:r>
            <w:r>
              <w:rPr>
                <w:noProof/>
              </w:rPr>
              <w:fldChar w:fldCharType="separate"/>
            </w:r>
            <w:r>
              <w:rPr>
                <w:noProof/>
              </w:rPr>
              <w:t>18</w:t>
            </w:r>
            <w:r>
              <w:rPr>
                <w:noProof/>
              </w:rPr>
              <w:fldChar w:fldCharType="end"/>
            </w:r>
          </w:hyperlink>
        </w:p>
        <w:p w14:paraId="7F7CE85F" w14:textId="77777777" w:rsidR="00DA5F53" w:rsidRDefault="00DA5F53">
          <w:pPr>
            <w:pStyle w:val="TOC2"/>
            <w:tabs>
              <w:tab w:val="right" w:leader="dot" w:pos="9350"/>
            </w:tabs>
            <w:rPr>
              <w:noProof/>
            </w:rPr>
          </w:pPr>
          <w:hyperlink w:anchor="_Toc224038775" w:history="1">
            <w:r w:rsidRPr="002505DA">
              <w:rPr>
                <w:rStyle w:val="Hyperlink"/>
                <w:noProof/>
              </w:rPr>
              <w:t>Action Fatigue</w:t>
            </w:r>
            <w:r>
              <w:rPr>
                <w:noProof/>
              </w:rPr>
              <w:tab/>
            </w:r>
            <w:r>
              <w:rPr>
                <w:noProof/>
              </w:rPr>
              <w:fldChar w:fldCharType="begin"/>
            </w:r>
            <w:r>
              <w:rPr>
                <w:noProof/>
              </w:rPr>
              <w:instrText xml:space="preserve"> PAGEREF _Toc224038775 \h </w:instrText>
            </w:r>
            <w:r>
              <w:rPr>
                <w:noProof/>
              </w:rPr>
            </w:r>
            <w:r>
              <w:rPr>
                <w:noProof/>
              </w:rPr>
              <w:fldChar w:fldCharType="separate"/>
            </w:r>
            <w:r>
              <w:rPr>
                <w:noProof/>
              </w:rPr>
              <w:t>18</w:t>
            </w:r>
            <w:r>
              <w:rPr>
                <w:noProof/>
              </w:rPr>
              <w:fldChar w:fldCharType="end"/>
            </w:r>
          </w:hyperlink>
        </w:p>
        <w:p w14:paraId="75EB755A" w14:textId="77777777" w:rsidR="00DA5F53" w:rsidRDefault="00DA5F53">
          <w:pPr>
            <w:pStyle w:val="TOC2"/>
            <w:tabs>
              <w:tab w:val="right" w:leader="dot" w:pos="9350"/>
            </w:tabs>
            <w:rPr>
              <w:noProof/>
            </w:rPr>
          </w:pPr>
          <w:hyperlink w:anchor="_Toc224038776" w:history="1">
            <w:r w:rsidRPr="002505DA">
              <w:rPr>
                <w:rStyle w:val="Hyperlink"/>
                <w:noProof/>
              </w:rPr>
              <w:t>Concentration Penalty</w:t>
            </w:r>
            <w:r>
              <w:rPr>
                <w:noProof/>
              </w:rPr>
              <w:tab/>
            </w:r>
            <w:r>
              <w:rPr>
                <w:noProof/>
              </w:rPr>
              <w:fldChar w:fldCharType="begin"/>
            </w:r>
            <w:r>
              <w:rPr>
                <w:noProof/>
              </w:rPr>
              <w:instrText xml:space="preserve"> PAGEREF _Toc224038776 \h </w:instrText>
            </w:r>
            <w:r>
              <w:rPr>
                <w:noProof/>
              </w:rPr>
            </w:r>
            <w:r>
              <w:rPr>
                <w:noProof/>
              </w:rPr>
              <w:fldChar w:fldCharType="separate"/>
            </w:r>
            <w:r>
              <w:rPr>
                <w:noProof/>
              </w:rPr>
              <w:t>18</w:t>
            </w:r>
            <w:r>
              <w:rPr>
                <w:noProof/>
              </w:rPr>
              <w:fldChar w:fldCharType="end"/>
            </w:r>
          </w:hyperlink>
        </w:p>
        <w:p w14:paraId="6501ECD0" w14:textId="77777777" w:rsidR="00DA5F53" w:rsidRDefault="00DA5F53">
          <w:pPr>
            <w:pStyle w:val="TOC1"/>
            <w:tabs>
              <w:tab w:val="right" w:leader="dot" w:pos="9350"/>
            </w:tabs>
            <w:rPr>
              <w:noProof/>
            </w:rPr>
          </w:pPr>
          <w:hyperlink w:anchor="_Toc224038777" w:history="1">
            <w:r w:rsidRPr="002505DA">
              <w:rPr>
                <w:rStyle w:val="Hyperlink"/>
                <w:noProof/>
              </w:rPr>
              <w:t>10. Action Synergies</w:t>
            </w:r>
            <w:r>
              <w:rPr>
                <w:noProof/>
              </w:rPr>
              <w:tab/>
            </w:r>
            <w:r>
              <w:rPr>
                <w:noProof/>
              </w:rPr>
              <w:fldChar w:fldCharType="begin"/>
            </w:r>
            <w:r>
              <w:rPr>
                <w:noProof/>
              </w:rPr>
              <w:instrText xml:space="preserve"> PAGEREF _Toc224038777 \h </w:instrText>
            </w:r>
            <w:r>
              <w:rPr>
                <w:noProof/>
              </w:rPr>
            </w:r>
            <w:r>
              <w:rPr>
                <w:noProof/>
              </w:rPr>
              <w:fldChar w:fldCharType="separate"/>
            </w:r>
            <w:r>
              <w:rPr>
                <w:noProof/>
              </w:rPr>
              <w:t>19</w:t>
            </w:r>
            <w:r>
              <w:rPr>
                <w:noProof/>
              </w:rPr>
              <w:fldChar w:fldCharType="end"/>
            </w:r>
          </w:hyperlink>
        </w:p>
        <w:p w14:paraId="15E6CFCA" w14:textId="77777777" w:rsidR="00DA5F53" w:rsidRDefault="00DA5F53">
          <w:pPr>
            <w:pStyle w:val="TOC2"/>
            <w:tabs>
              <w:tab w:val="right" w:leader="dot" w:pos="9350"/>
            </w:tabs>
            <w:rPr>
              <w:noProof/>
            </w:rPr>
          </w:pPr>
          <w:hyperlink w:anchor="_Toc224038778" w:history="1">
            <w:r w:rsidRPr="002505DA">
              <w:rPr>
                <w:rStyle w:val="Hyperlink"/>
                <w:noProof/>
              </w:rPr>
              <w:t>Synergy Conditions</w:t>
            </w:r>
            <w:r>
              <w:rPr>
                <w:noProof/>
              </w:rPr>
              <w:tab/>
            </w:r>
            <w:r>
              <w:rPr>
                <w:noProof/>
              </w:rPr>
              <w:fldChar w:fldCharType="begin"/>
            </w:r>
            <w:r>
              <w:rPr>
                <w:noProof/>
              </w:rPr>
              <w:instrText xml:space="preserve"> PAGEREF _Toc224038778 \h </w:instrText>
            </w:r>
            <w:r>
              <w:rPr>
                <w:noProof/>
              </w:rPr>
            </w:r>
            <w:r>
              <w:rPr>
                <w:noProof/>
              </w:rPr>
              <w:fldChar w:fldCharType="separate"/>
            </w:r>
            <w:r>
              <w:rPr>
                <w:noProof/>
              </w:rPr>
              <w:t>19</w:t>
            </w:r>
            <w:r>
              <w:rPr>
                <w:noProof/>
              </w:rPr>
              <w:fldChar w:fldCharType="end"/>
            </w:r>
          </w:hyperlink>
        </w:p>
        <w:p w14:paraId="52BE4542" w14:textId="77777777" w:rsidR="00DA5F53" w:rsidRDefault="00DA5F53">
          <w:pPr>
            <w:pStyle w:val="TOC1"/>
            <w:tabs>
              <w:tab w:val="right" w:leader="dot" w:pos="9350"/>
            </w:tabs>
            <w:rPr>
              <w:noProof/>
            </w:rPr>
          </w:pPr>
          <w:hyperlink w:anchor="_Toc224038779" w:history="1">
            <w:r w:rsidRPr="002505DA">
              <w:rPr>
                <w:rStyle w:val="Hyperlink"/>
                <w:noProof/>
              </w:rPr>
              <w:t>11. How Votes Are Calculated</w:t>
            </w:r>
            <w:r>
              <w:rPr>
                <w:noProof/>
              </w:rPr>
              <w:tab/>
            </w:r>
            <w:r>
              <w:rPr>
                <w:noProof/>
              </w:rPr>
              <w:fldChar w:fldCharType="begin"/>
            </w:r>
            <w:r>
              <w:rPr>
                <w:noProof/>
              </w:rPr>
              <w:instrText xml:space="preserve"> PAGEREF _Toc224038779 \h </w:instrText>
            </w:r>
            <w:r>
              <w:rPr>
                <w:noProof/>
              </w:rPr>
            </w:r>
            <w:r>
              <w:rPr>
                <w:noProof/>
              </w:rPr>
              <w:fldChar w:fldCharType="separate"/>
            </w:r>
            <w:r>
              <w:rPr>
                <w:noProof/>
              </w:rPr>
              <w:t>20</w:t>
            </w:r>
            <w:r>
              <w:rPr>
                <w:noProof/>
              </w:rPr>
              <w:fldChar w:fldCharType="end"/>
            </w:r>
          </w:hyperlink>
        </w:p>
        <w:p w14:paraId="6873DCC0" w14:textId="77777777" w:rsidR="00DA5F53" w:rsidRDefault="00DA5F53">
          <w:pPr>
            <w:pStyle w:val="TOC2"/>
            <w:tabs>
              <w:tab w:val="right" w:leader="dot" w:pos="9350"/>
            </w:tabs>
            <w:rPr>
              <w:noProof/>
            </w:rPr>
          </w:pPr>
          <w:hyperlink w:anchor="_Toc224038780" w:history="1">
            <w:r w:rsidRPr="002505DA">
              <w:rPr>
                <w:rStyle w:val="Hyperlink"/>
                <w:noProof/>
              </w:rPr>
              <w:t>Voter Utility</w:t>
            </w:r>
            <w:r>
              <w:rPr>
                <w:noProof/>
              </w:rPr>
              <w:tab/>
            </w:r>
            <w:r>
              <w:rPr>
                <w:noProof/>
              </w:rPr>
              <w:fldChar w:fldCharType="begin"/>
            </w:r>
            <w:r>
              <w:rPr>
                <w:noProof/>
              </w:rPr>
              <w:instrText xml:space="preserve"> PAGEREF _Toc224038780 \h </w:instrText>
            </w:r>
            <w:r>
              <w:rPr>
                <w:noProof/>
              </w:rPr>
            </w:r>
            <w:r>
              <w:rPr>
                <w:noProof/>
              </w:rPr>
              <w:fldChar w:fldCharType="separate"/>
            </w:r>
            <w:r>
              <w:rPr>
                <w:noProof/>
              </w:rPr>
              <w:t>20</w:t>
            </w:r>
            <w:r>
              <w:rPr>
                <w:noProof/>
              </w:rPr>
              <w:fldChar w:fldCharType="end"/>
            </w:r>
          </w:hyperlink>
        </w:p>
        <w:p w14:paraId="3FE8A18B" w14:textId="77777777" w:rsidR="00DA5F53" w:rsidRDefault="00DA5F53">
          <w:pPr>
            <w:pStyle w:val="TOC2"/>
            <w:tabs>
              <w:tab w:val="right" w:leader="dot" w:pos="9350"/>
            </w:tabs>
            <w:rPr>
              <w:noProof/>
            </w:rPr>
          </w:pPr>
          <w:hyperlink w:anchor="_Toc224038781" w:history="1">
            <w:r w:rsidRPr="002505DA">
              <w:rPr>
                <w:rStyle w:val="Hyperlink"/>
                <w:noProof/>
              </w:rPr>
              <w:t>Turnout</w:t>
            </w:r>
            <w:r>
              <w:rPr>
                <w:noProof/>
              </w:rPr>
              <w:tab/>
            </w:r>
            <w:r>
              <w:rPr>
                <w:noProof/>
              </w:rPr>
              <w:fldChar w:fldCharType="begin"/>
            </w:r>
            <w:r>
              <w:rPr>
                <w:noProof/>
              </w:rPr>
              <w:instrText xml:space="preserve"> PAGEREF _Toc224038781 \h </w:instrText>
            </w:r>
            <w:r>
              <w:rPr>
                <w:noProof/>
              </w:rPr>
            </w:r>
            <w:r>
              <w:rPr>
                <w:noProof/>
              </w:rPr>
              <w:fldChar w:fldCharType="separate"/>
            </w:r>
            <w:r>
              <w:rPr>
                <w:noProof/>
              </w:rPr>
              <w:t>20</w:t>
            </w:r>
            <w:r>
              <w:rPr>
                <w:noProof/>
              </w:rPr>
              <w:fldChar w:fldCharType="end"/>
            </w:r>
          </w:hyperlink>
        </w:p>
        <w:p w14:paraId="5A8A2BA2" w14:textId="77777777" w:rsidR="00DA5F53" w:rsidRDefault="00DA5F53">
          <w:pPr>
            <w:pStyle w:val="TOC2"/>
            <w:tabs>
              <w:tab w:val="right" w:leader="dot" w:pos="9350"/>
            </w:tabs>
            <w:rPr>
              <w:noProof/>
            </w:rPr>
          </w:pPr>
          <w:hyperlink w:anchor="_Toc224038782" w:history="1">
            <w:r w:rsidRPr="002505DA">
              <w:rPr>
                <w:rStyle w:val="Hyperlink"/>
                <w:noProof/>
              </w:rPr>
              <w:t>Seat Allocation</w:t>
            </w:r>
            <w:r>
              <w:rPr>
                <w:noProof/>
              </w:rPr>
              <w:tab/>
            </w:r>
            <w:r>
              <w:rPr>
                <w:noProof/>
              </w:rPr>
              <w:fldChar w:fldCharType="begin"/>
            </w:r>
            <w:r>
              <w:rPr>
                <w:noProof/>
              </w:rPr>
              <w:instrText xml:space="preserve"> PAGEREF _Toc224038782 \h </w:instrText>
            </w:r>
            <w:r>
              <w:rPr>
                <w:noProof/>
              </w:rPr>
            </w:r>
            <w:r>
              <w:rPr>
                <w:noProof/>
              </w:rPr>
              <w:fldChar w:fldCharType="separate"/>
            </w:r>
            <w:r>
              <w:rPr>
                <w:noProof/>
              </w:rPr>
              <w:t>20</w:t>
            </w:r>
            <w:r>
              <w:rPr>
                <w:noProof/>
              </w:rPr>
              <w:fldChar w:fldCharType="end"/>
            </w:r>
          </w:hyperlink>
        </w:p>
        <w:p w14:paraId="01B8D367" w14:textId="77777777" w:rsidR="00DA5F53" w:rsidRDefault="00DA5F53">
          <w:pPr>
            <w:pStyle w:val="TOC1"/>
            <w:tabs>
              <w:tab w:val="right" w:leader="dot" w:pos="9350"/>
            </w:tabs>
            <w:rPr>
              <w:noProof/>
            </w:rPr>
          </w:pPr>
          <w:hyperlink w:anchor="_Toc224038783" w:history="1">
            <w:r w:rsidRPr="002505DA">
              <w:rPr>
                <w:rStyle w:val="Hyperlink"/>
                <w:noProof/>
              </w:rPr>
              <w:t>12. The 28 Issue Dimensions</w:t>
            </w:r>
            <w:r>
              <w:rPr>
                <w:noProof/>
              </w:rPr>
              <w:tab/>
            </w:r>
            <w:r>
              <w:rPr>
                <w:noProof/>
              </w:rPr>
              <w:fldChar w:fldCharType="begin"/>
            </w:r>
            <w:r>
              <w:rPr>
                <w:noProof/>
              </w:rPr>
              <w:instrText xml:space="preserve"> PAGEREF _Toc224038783 \h </w:instrText>
            </w:r>
            <w:r>
              <w:rPr>
                <w:noProof/>
              </w:rPr>
            </w:r>
            <w:r>
              <w:rPr>
                <w:noProof/>
              </w:rPr>
              <w:fldChar w:fldCharType="separate"/>
            </w:r>
            <w:r>
              <w:rPr>
                <w:noProof/>
              </w:rPr>
              <w:t>21</w:t>
            </w:r>
            <w:r>
              <w:rPr>
                <w:noProof/>
              </w:rPr>
              <w:fldChar w:fldCharType="end"/>
            </w:r>
          </w:hyperlink>
        </w:p>
        <w:p w14:paraId="2A92B8F6" w14:textId="77777777" w:rsidR="00DA5F53" w:rsidRDefault="00DA5F53">
          <w:pPr>
            <w:pStyle w:val="TOC1"/>
            <w:tabs>
              <w:tab w:val="right" w:leader="dot" w:pos="9350"/>
            </w:tabs>
            <w:rPr>
              <w:noProof/>
            </w:rPr>
          </w:pPr>
          <w:hyperlink w:anchor="_Toc224038784" w:history="1">
            <w:r w:rsidRPr="002505DA">
              <w:rPr>
                <w:rStyle w:val="Hyperlink"/>
                <w:noProof/>
              </w:rPr>
              <w:t>13. Quick Reference</w:t>
            </w:r>
            <w:r>
              <w:rPr>
                <w:noProof/>
              </w:rPr>
              <w:tab/>
            </w:r>
            <w:r>
              <w:rPr>
                <w:noProof/>
              </w:rPr>
              <w:fldChar w:fldCharType="begin"/>
            </w:r>
            <w:r>
              <w:rPr>
                <w:noProof/>
              </w:rPr>
              <w:instrText xml:space="preserve"> PAGEREF _Toc224038784 \h </w:instrText>
            </w:r>
            <w:r>
              <w:rPr>
                <w:noProof/>
              </w:rPr>
            </w:r>
            <w:r>
              <w:rPr>
                <w:noProof/>
              </w:rPr>
              <w:fldChar w:fldCharType="separate"/>
            </w:r>
            <w:r>
              <w:rPr>
                <w:noProof/>
              </w:rPr>
              <w:t>22</w:t>
            </w:r>
            <w:r>
              <w:rPr>
                <w:noProof/>
              </w:rPr>
              <w:fldChar w:fldCharType="end"/>
            </w:r>
          </w:hyperlink>
        </w:p>
        <w:p w14:paraId="59CE8518" w14:textId="77777777" w:rsidR="00DA5F53" w:rsidRDefault="00DA5F53">
          <w:pPr>
            <w:pStyle w:val="TOC2"/>
            <w:tabs>
              <w:tab w:val="right" w:leader="dot" w:pos="9350"/>
            </w:tabs>
            <w:rPr>
              <w:noProof/>
            </w:rPr>
          </w:pPr>
          <w:hyperlink w:anchor="_Toc224038785" w:history="1">
            <w:r w:rsidRPr="002505DA">
              <w:rPr>
                <w:rStyle w:val="Hyperlink"/>
                <w:noProof/>
              </w:rPr>
              <w:t>Action Efficiency Ranking</w:t>
            </w:r>
            <w:r>
              <w:rPr>
                <w:noProof/>
              </w:rPr>
              <w:tab/>
            </w:r>
            <w:r>
              <w:rPr>
                <w:noProof/>
              </w:rPr>
              <w:fldChar w:fldCharType="begin"/>
            </w:r>
            <w:r>
              <w:rPr>
                <w:noProof/>
              </w:rPr>
              <w:instrText xml:space="preserve"> PAGEREF _Toc224038785 \h </w:instrText>
            </w:r>
            <w:r>
              <w:rPr>
                <w:noProof/>
              </w:rPr>
            </w:r>
            <w:r>
              <w:rPr>
                <w:noProof/>
              </w:rPr>
              <w:fldChar w:fldCharType="separate"/>
            </w:r>
            <w:r>
              <w:rPr>
                <w:noProof/>
              </w:rPr>
              <w:t>22</w:t>
            </w:r>
            <w:r>
              <w:rPr>
                <w:noProof/>
              </w:rPr>
              <w:fldChar w:fldCharType="end"/>
            </w:r>
          </w:hyperlink>
        </w:p>
        <w:p w14:paraId="62D4BE63" w14:textId="77777777" w:rsidR="00DA5F53" w:rsidRDefault="00DA5F53">
          <w:pPr>
            <w:pStyle w:val="TOC2"/>
            <w:tabs>
              <w:tab w:val="right" w:leader="dot" w:pos="9350"/>
            </w:tabs>
            <w:rPr>
              <w:noProof/>
            </w:rPr>
          </w:pPr>
          <w:hyperlink w:anchor="_Toc224038786" w:history="1">
            <w:r w:rsidRPr="002505DA">
              <w:rPr>
                <w:rStyle w:val="Hyperlink"/>
                <w:noProof/>
              </w:rPr>
              <w:t>Critical Warnings</w:t>
            </w:r>
            <w:r>
              <w:rPr>
                <w:noProof/>
              </w:rPr>
              <w:tab/>
            </w:r>
            <w:r>
              <w:rPr>
                <w:noProof/>
              </w:rPr>
              <w:fldChar w:fldCharType="begin"/>
            </w:r>
            <w:r>
              <w:rPr>
                <w:noProof/>
              </w:rPr>
              <w:instrText xml:space="preserve"> PAGEREF _Toc224038786 \h </w:instrText>
            </w:r>
            <w:r>
              <w:rPr>
                <w:noProof/>
              </w:rPr>
            </w:r>
            <w:r>
              <w:rPr>
                <w:noProof/>
              </w:rPr>
              <w:fldChar w:fldCharType="separate"/>
            </w:r>
            <w:r>
              <w:rPr>
                <w:noProof/>
              </w:rPr>
              <w:t>22</w:t>
            </w:r>
            <w:r>
              <w:rPr>
                <w:noProof/>
              </w:rPr>
              <w:fldChar w:fldCharType="end"/>
            </w:r>
          </w:hyperlink>
        </w:p>
        <w:p w14:paraId="1698BF8C" w14:textId="77777777" w:rsidR="00DA5F53" w:rsidRDefault="00DA5F53">
          <w:pPr>
            <w:pStyle w:val="TOC1"/>
            <w:tabs>
              <w:tab w:val="right" w:leader="dot" w:pos="9350"/>
            </w:tabs>
            <w:rPr>
              <w:noProof/>
            </w:rPr>
          </w:pPr>
          <w:hyperlink w:anchor="_Toc224038787" w:history="1">
            <w:r w:rsidRPr="002505DA">
              <w:rPr>
                <w:rStyle w:val="Hyperlink"/>
                <w:noProof/>
              </w:rPr>
              <w:t>14. Action Submission Template</w:t>
            </w:r>
            <w:r>
              <w:rPr>
                <w:noProof/>
              </w:rPr>
              <w:tab/>
            </w:r>
            <w:r>
              <w:rPr>
                <w:noProof/>
              </w:rPr>
              <w:fldChar w:fldCharType="begin"/>
            </w:r>
            <w:r>
              <w:rPr>
                <w:noProof/>
              </w:rPr>
              <w:instrText xml:space="preserve"> PAGEREF _Toc224038787 \h </w:instrText>
            </w:r>
            <w:r>
              <w:rPr>
                <w:noProof/>
              </w:rPr>
            </w:r>
            <w:r>
              <w:rPr>
                <w:noProof/>
              </w:rPr>
              <w:fldChar w:fldCharType="separate"/>
            </w:r>
            <w:r>
              <w:rPr>
                <w:noProof/>
              </w:rPr>
              <w:t>23</w:t>
            </w:r>
            <w:r>
              <w:rPr>
                <w:noProof/>
              </w:rPr>
              <w:fldChar w:fldCharType="end"/>
            </w:r>
          </w:hyperlink>
        </w:p>
        <w:p w14:paraId="7CF920B1" w14:textId="77777777" w:rsidR="00DA5F53" w:rsidRDefault="00DA5F53">
          <w:pPr>
            <w:pStyle w:val="TOC2"/>
            <w:tabs>
              <w:tab w:val="right" w:leader="dot" w:pos="9350"/>
            </w:tabs>
            <w:rPr>
              <w:noProof/>
            </w:rPr>
          </w:pPr>
          <w:hyperlink w:anchor="_Toc224038788" w:history="1">
            <w:r w:rsidRPr="002505DA">
              <w:rPr>
                <w:rStyle w:val="Hyperlink"/>
                <w:noProof/>
              </w:rPr>
              <w:t>Action Types Quick List</w:t>
            </w:r>
            <w:r>
              <w:rPr>
                <w:noProof/>
              </w:rPr>
              <w:tab/>
            </w:r>
            <w:r>
              <w:rPr>
                <w:noProof/>
              </w:rPr>
              <w:fldChar w:fldCharType="begin"/>
            </w:r>
            <w:r>
              <w:rPr>
                <w:noProof/>
              </w:rPr>
              <w:instrText xml:space="preserve"> PAGEREF _Toc224038788 \h </w:instrText>
            </w:r>
            <w:r>
              <w:rPr>
                <w:noProof/>
              </w:rPr>
            </w:r>
            <w:r>
              <w:rPr>
                <w:noProof/>
              </w:rPr>
              <w:fldChar w:fldCharType="separate"/>
            </w:r>
            <w:r>
              <w:rPr>
                <w:noProof/>
              </w:rPr>
              <w:t>23</w:t>
            </w:r>
            <w:r>
              <w:rPr>
                <w:noProof/>
              </w:rPr>
              <w:fldChar w:fldCharType="end"/>
            </w:r>
          </w:hyperlink>
        </w:p>
        <w:p w14:paraId="7C682766" w14:textId="77777777" w:rsidR="00FF6CB3" w:rsidRDefault="00000000">
          <w:r>
            <w:fldChar w:fldCharType="end"/>
          </w:r>
        </w:p>
      </w:sdtContent>
    </w:sdt>
    <w:p w14:paraId="42BC730F" w14:textId="77777777" w:rsidR="00FF6CB3" w:rsidRDefault="00000000">
      <w:r>
        <w:br w:type="page"/>
      </w:r>
    </w:p>
    <w:p w14:paraId="5296DBCB" w14:textId="77777777" w:rsidR="00FF6CB3" w:rsidRDefault="00000000">
      <w:pPr>
        <w:pStyle w:val="Heading1"/>
      </w:pPr>
      <w:bookmarkStart w:id="1" w:name="_Toc224038724"/>
      <w:r>
        <w:lastRenderedPageBreak/>
        <w:t>1. Game Overview</w:t>
      </w:r>
      <w:bookmarkEnd w:id="1"/>
    </w:p>
    <w:p w14:paraId="007AD052" w14:textId="77777777" w:rsidR="00FF6CB3" w:rsidRDefault="00000000">
      <w:pPr>
        <w:spacing w:after="120"/>
      </w:pPr>
      <w:r>
        <w:t>LAGOS 2058 is a 12-turn political campaign simulation set in a fictional 2058 Nigeria. Players control political parties competing for electoral dominance across 774 Local Government Areas (LGAs) grouped into 8 Administrative Zones (AZs).</w:t>
      </w:r>
    </w:p>
    <w:p w14:paraId="0296778A" w14:textId="77777777" w:rsidR="00FF6CB3" w:rsidRDefault="00000000">
      <w:pPr>
        <w:spacing w:after="120"/>
      </w:pPr>
      <w:r>
        <w:t>Victory is determined by popular vote share and seat allocation. There are 622 seats assigned to districts proportionally to their population, allocated using the Sainte-</w:t>
      </w:r>
      <w:proofErr w:type="spellStart"/>
      <w:r>
        <w:t>Lagué</w:t>
      </w:r>
      <w:proofErr w:type="spellEnd"/>
      <w:r>
        <w:t xml:space="preserve"> method. The party with the most seats wins.</w:t>
      </w:r>
    </w:p>
    <w:p w14:paraId="6174A0E1" w14:textId="77777777" w:rsidR="00FF6CB3" w:rsidRDefault="00000000">
      <w:pPr>
        <w:pStyle w:val="Heading2"/>
      </w:pPr>
      <w:bookmarkStart w:id="2" w:name="_Toc224038725"/>
      <w:r>
        <w:t>The Spatial Voting Model</w:t>
      </w:r>
      <w:bookmarkEnd w:id="2"/>
    </w:p>
    <w:p w14:paraId="524CC278" w14:textId="77777777" w:rsidR="00FF6CB3" w:rsidRDefault="00000000">
      <w:pPr>
        <w:spacing w:after="120"/>
      </w:pPr>
      <w:r>
        <w:t>The game uses a Merrill-</w:t>
      </w:r>
      <w:proofErr w:type="spellStart"/>
      <w:r>
        <w:t>Grofman</w:t>
      </w:r>
      <w:proofErr w:type="spellEnd"/>
      <w:r>
        <w:t xml:space="preserve"> spatial voting model. Every voter and every party has a position on 28 issue dimensions (ranging from -5 to +5). Voters prefer parties whose positions are close to their own. Campaign actions shift which issues voters care about, how well-known your party is, and your general appeal.</w:t>
      </w:r>
    </w:p>
    <w:p w14:paraId="65CD684F" w14:textId="77777777" w:rsidR="00FF6CB3" w:rsidRDefault="00000000">
      <w:pPr>
        <w:pStyle w:val="Heading2"/>
      </w:pPr>
      <w:bookmarkStart w:id="3" w:name="_Toc224038726"/>
      <w:r>
        <w:t>How to Play</w:t>
      </w:r>
      <w:bookmarkEnd w:id="3"/>
    </w:p>
    <w:p w14:paraId="14277C10" w14:textId="77777777" w:rsidR="00FF6CB3" w:rsidRDefault="00000000">
      <w:pPr>
        <w:spacing w:after="120"/>
      </w:pPr>
      <w:r>
        <w:t>Each campaign turn represents one week of real time. The cycle works as follows:</w:t>
      </w:r>
    </w:p>
    <w:p w14:paraId="49CF31BA" w14:textId="77777777" w:rsidR="00FF6CB3" w:rsidRDefault="00000000">
      <w:pPr>
        <w:pStyle w:val="ListParagraph"/>
        <w:numPr>
          <w:ilvl w:val="0"/>
          <w:numId w:val="2"/>
        </w:numPr>
        <w:spacing w:after="60"/>
      </w:pPr>
      <w:r>
        <w:t>Plan your strategy: decide which campaign actions to take this turn, where to target them, and how to spend your Political Capital (PC).</w:t>
      </w:r>
    </w:p>
    <w:p w14:paraId="2CB38417" w14:textId="77777777" w:rsidR="00FF6CB3" w:rsidRDefault="00000000">
      <w:pPr>
        <w:pStyle w:val="ListParagraph"/>
        <w:numPr>
          <w:ilvl w:val="0"/>
          <w:numId w:val="2"/>
        </w:numPr>
        <w:spacing w:after="60"/>
      </w:pPr>
      <w:r>
        <w:t>Submit your actions by 12 AM EST on Friday. Include the action type, target region, and any parameters (medium, intensity, tone, etc.). The more detail you provide, the higher your quality score.</w:t>
      </w:r>
    </w:p>
    <w:p w14:paraId="7DDF1FD2" w14:textId="77777777" w:rsidR="00FF6CB3" w:rsidRDefault="00000000">
      <w:pPr>
        <w:pStyle w:val="ListParagraph"/>
        <w:numPr>
          <w:ilvl w:val="0"/>
          <w:numId w:val="2"/>
        </w:numPr>
        <w:spacing w:after="60"/>
      </w:pPr>
      <w:r>
        <w:t>GMs evaluate each action for strategic fit and quality, assigning a score from 2-10 that scales the action’s effectiveness.</w:t>
      </w:r>
    </w:p>
    <w:p w14:paraId="73D4C7B4" w14:textId="77777777" w:rsidR="00FF6CB3" w:rsidRDefault="00000000">
      <w:pPr>
        <w:pStyle w:val="ListParagraph"/>
        <w:numPr>
          <w:ilvl w:val="0"/>
          <w:numId w:val="2"/>
        </w:numPr>
        <w:spacing w:after="60"/>
      </w:pPr>
      <w:r>
        <w:t>The engine resolves all actions, applies effects to the campaign channels, simulates the election, and returns updated results.</w:t>
      </w:r>
    </w:p>
    <w:p w14:paraId="44FE2D84" w14:textId="77777777" w:rsidR="00FF6CB3" w:rsidRDefault="00000000">
      <w:pPr>
        <w:pStyle w:val="ListParagraph"/>
        <w:numPr>
          <w:ilvl w:val="0"/>
          <w:numId w:val="2"/>
        </w:numPr>
        <w:spacing w:after="60"/>
      </w:pPr>
      <w:r>
        <w:t>Review your results: check vote share, seat counts, momentum, and any events (scandals, endorsement withdrawals). Plan your next turn.</w:t>
      </w:r>
    </w:p>
    <w:p w14:paraId="6624F4CC" w14:textId="77777777" w:rsidR="00FF6CB3" w:rsidRDefault="00FF6CB3">
      <w:pPr>
        <w:spacing w:after="120"/>
      </w:pPr>
    </w:p>
    <w:p w14:paraId="32D019C4" w14:textId="77777777" w:rsidR="00FF6CB3" w:rsidRDefault="00000000">
      <w:pPr>
        <w:spacing w:after="120"/>
      </w:pPr>
      <w:r>
        <w:t>Repeat for 12 turns. The final simulation after Turn 12 determines the winner.</w:t>
      </w:r>
    </w:p>
    <w:p w14:paraId="74793E01" w14:textId="77777777" w:rsidR="00FF6CB3" w:rsidRDefault="00000000">
      <w:r>
        <w:br w:type="page"/>
      </w:r>
    </w:p>
    <w:p w14:paraId="6A4CA957" w14:textId="77777777" w:rsidR="00FF6CB3" w:rsidRDefault="00000000">
      <w:pPr>
        <w:pStyle w:val="Heading1"/>
      </w:pPr>
      <w:bookmarkStart w:id="4" w:name="_Toc224038727"/>
      <w:r>
        <w:lastRenderedPageBreak/>
        <w:t>2. Turn Structure</w:t>
      </w:r>
      <w:bookmarkEnd w:id="4"/>
    </w:p>
    <w:p w14:paraId="1A096DE9" w14:textId="77777777" w:rsidR="00FF6CB3" w:rsidRDefault="00000000">
      <w:pPr>
        <w:spacing w:after="120"/>
      </w:pPr>
      <w:r>
        <w:t>Each of the 12 campaign turns follows this sequence:</w:t>
      </w:r>
    </w:p>
    <w:p w14:paraId="76CA4E6C" w14:textId="77777777" w:rsidR="00FF6CB3" w:rsidRDefault="00000000">
      <w:pPr>
        <w:pStyle w:val="Heading2"/>
      </w:pPr>
      <w:bookmarkStart w:id="5" w:name="_Toc224038728"/>
      <w:r>
        <w:t>Phase 1: Start of Turn</w:t>
      </w:r>
      <w:bookmarkEnd w:id="5"/>
    </w:p>
    <w:p w14:paraId="4A2F69B7" w14:textId="77777777" w:rsidR="00FF6CB3" w:rsidRDefault="00000000">
      <w:pPr>
        <w:pStyle w:val="ListParagraph"/>
        <w:numPr>
          <w:ilvl w:val="0"/>
          <w:numId w:val="3"/>
        </w:numPr>
        <w:spacing w:after="60"/>
      </w:pPr>
      <w:r>
        <w:t>Receive 7 PC base income (plus any EPO dividends)</w:t>
      </w:r>
    </w:p>
    <w:p w14:paraId="17F75B4A" w14:textId="77777777" w:rsidR="00FF6CB3" w:rsidRDefault="00000000">
      <w:pPr>
        <w:pStyle w:val="ListParagraph"/>
        <w:numPr>
          <w:ilvl w:val="0"/>
          <w:numId w:val="3"/>
        </w:numPr>
        <w:spacing w:after="60"/>
      </w:pPr>
      <w:r>
        <w:t>Hoarding cap enforced: excess above 18 PC lost</w:t>
      </w:r>
    </w:p>
    <w:p w14:paraId="0775D624" w14:textId="77777777" w:rsidR="00FF6CB3" w:rsidRDefault="00000000">
      <w:pPr>
        <w:pStyle w:val="ListParagraph"/>
        <w:numPr>
          <w:ilvl w:val="0"/>
          <w:numId w:val="3"/>
        </w:numPr>
        <w:spacing w:after="60"/>
      </w:pPr>
      <w:r>
        <w:t>Polls from previous turn delivered</w:t>
      </w:r>
    </w:p>
    <w:p w14:paraId="4EA4D5A7" w14:textId="77777777" w:rsidR="00FF6CB3" w:rsidRDefault="00000000">
      <w:pPr>
        <w:pStyle w:val="Heading2"/>
      </w:pPr>
      <w:bookmarkStart w:id="6" w:name="_Toc224038729"/>
      <w:r>
        <w:t>Phase 2: Crisis Events</w:t>
      </w:r>
      <w:bookmarkEnd w:id="6"/>
    </w:p>
    <w:p w14:paraId="24A558D0" w14:textId="77777777" w:rsidR="00FF6CB3" w:rsidRDefault="00000000">
      <w:pPr>
        <w:pStyle w:val="ListParagraph"/>
        <w:numPr>
          <w:ilvl w:val="0"/>
          <w:numId w:val="3"/>
        </w:numPr>
        <w:spacing w:after="60"/>
      </w:pPr>
      <w:r>
        <w:t>Random events may occur, applying salience shifts, valence effects, or turnout modifiers</w:t>
      </w:r>
    </w:p>
    <w:p w14:paraId="764CE1AD" w14:textId="77777777" w:rsidR="00FF6CB3" w:rsidRDefault="00000000">
      <w:pPr>
        <w:pStyle w:val="ListParagraph"/>
        <w:numPr>
          <w:ilvl w:val="0"/>
          <w:numId w:val="3"/>
        </w:numPr>
        <w:spacing w:after="60"/>
      </w:pPr>
      <w:r>
        <w:t>Crisis Response actions can mitigate negative effects</w:t>
      </w:r>
    </w:p>
    <w:p w14:paraId="7E7A99F0" w14:textId="77777777" w:rsidR="00FF6CB3" w:rsidRDefault="00000000">
      <w:pPr>
        <w:pStyle w:val="Heading2"/>
      </w:pPr>
      <w:bookmarkStart w:id="7" w:name="_Toc224038730"/>
      <w:r>
        <w:t>Phase 3: Action Submission</w:t>
      </w:r>
      <w:bookmarkEnd w:id="7"/>
    </w:p>
    <w:p w14:paraId="40708233" w14:textId="77777777" w:rsidR="00FF6CB3" w:rsidRDefault="00000000">
      <w:pPr>
        <w:pStyle w:val="ListParagraph"/>
        <w:numPr>
          <w:ilvl w:val="0"/>
          <w:numId w:val="3"/>
        </w:numPr>
        <w:spacing w:after="60"/>
      </w:pPr>
      <w:r>
        <w:t>All actions are due by 12 AM EST on Friday of each week.</w:t>
      </w:r>
    </w:p>
    <w:p w14:paraId="373FBBAA" w14:textId="77777777" w:rsidR="00FF6CB3" w:rsidRDefault="00000000">
      <w:pPr>
        <w:pStyle w:val="ListParagraph"/>
        <w:numPr>
          <w:ilvl w:val="0"/>
          <w:numId w:val="3"/>
        </w:numPr>
        <w:spacing w:after="60"/>
      </w:pPr>
      <w:r>
        <w:t>Actions are validated against your PC balance</w:t>
      </w:r>
    </w:p>
    <w:p w14:paraId="230F3A22" w14:textId="77777777" w:rsidR="00FF6CB3" w:rsidRDefault="00000000">
      <w:pPr>
        <w:pStyle w:val="ListParagraph"/>
        <w:numPr>
          <w:ilvl w:val="0"/>
          <w:numId w:val="3"/>
        </w:numPr>
        <w:spacing w:after="60"/>
      </w:pPr>
      <w:r>
        <w:t>Unaffordable actions are skipped</w:t>
      </w:r>
    </w:p>
    <w:p w14:paraId="1A35E7DF" w14:textId="77777777" w:rsidR="00FF6CB3" w:rsidRDefault="00000000">
      <w:pPr>
        <w:pStyle w:val="Heading2"/>
      </w:pPr>
      <w:bookmarkStart w:id="8" w:name="_Toc224038731"/>
      <w:r>
        <w:t>Phase 4: Resolution (Priority Order)</w:t>
      </w:r>
      <w:bookmarkEnd w:id="8"/>
    </w:p>
    <w:p w14:paraId="210D0E5C" w14:textId="77777777" w:rsidR="00FF6CB3" w:rsidRDefault="00000000">
      <w:pPr>
        <w:spacing w:after="120"/>
      </w:pPr>
      <w:r>
        <w:t>Actions resolve in a fixed priority order by GMs over the weekend:</w:t>
      </w:r>
    </w:p>
    <w:p w14:paraId="0CECA9AE" w14:textId="77777777" w:rsidR="00FF6CB3" w:rsidRDefault="00000000">
      <w:pPr>
        <w:pStyle w:val="ListParagraph"/>
        <w:numPr>
          <w:ilvl w:val="0"/>
          <w:numId w:val="4"/>
        </w:numPr>
        <w:spacing w:after="60"/>
      </w:pPr>
      <w:r>
        <w:rPr>
          <w:b/>
          <w:bCs/>
        </w:rPr>
        <w:t xml:space="preserve">Manifesto </w:t>
      </w:r>
      <w:r>
        <w:t>(positions updated first)</w:t>
      </w:r>
    </w:p>
    <w:p w14:paraId="6E362BE9" w14:textId="77777777" w:rsidR="00FF6CB3" w:rsidRDefault="00000000">
      <w:pPr>
        <w:pStyle w:val="ListParagraph"/>
        <w:numPr>
          <w:ilvl w:val="0"/>
          <w:numId w:val="4"/>
        </w:numPr>
        <w:spacing w:after="60"/>
      </w:pPr>
      <w:r>
        <w:rPr>
          <w:b/>
          <w:bCs/>
        </w:rPr>
        <w:t xml:space="preserve">EPO Engagement </w:t>
      </w:r>
      <w:r>
        <w:t>(institutional scores updated)</w:t>
      </w:r>
    </w:p>
    <w:p w14:paraId="2F3F7039" w14:textId="77777777" w:rsidR="00FF6CB3" w:rsidRDefault="00000000">
      <w:pPr>
        <w:pStyle w:val="ListParagraph"/>
        <w:numPr>
          <w:ilvl w:val="0"/>
          <w:numId w:val="4"/>
        </w:numPr>
        <w:spacing w:after="60"/>
      </w:pPr>
      <w:r>
        <w:rPr>
          <w:b/>
          <w:bCs/>
        </w:rPr>
        <w:t xml:space="preserve">Endorsement </w:t>
      </w:r>
      <w:r>
        <w:t>(coalition effects)</w:t>
      </w:r>
    </w:p>
    <w:p w14:paraId="2FC107CF" w14:textId="77777777" w:rsidR="00FF6CB3" w:rsidRDefault="00000000">
      <w:pPr>
        <w:pStyle w:val="ListParagraph"/>
        <w:numPr>
          <w:ilvl w:val="0"/>
          <w:numId w:val="4"/>
        </w:numPr>
        <w:spacing w:after="60"/>
      </w:pPr>
      <w:r>
        <w:rPr>
          <w:b/>
          <w:bCs/>
        </w:rPr>
        <w:t xml:space="preserve">Core actions </w:t>
      </w:r>
      <w:r>
        <w:t>(rally, advertising, media, ethnic mobilization, patronage, ground game, crisis response)</w:t>
      </w:r>
    </w:p>
    <w:p w14:paraId="1B556685" w14:textId="77777777" w:rsidR="00FF6CB3" w:rsidRDefault="00000000">
      <w:pPr>
        <w:pStyle w:val="ListParagraph"/>
        <w:numPr>
          <w:ilvl w:val="0"/>
          <w:numId w:val="4"/>
        </w:numPr>
        <w:spacing w:after="60"/>
      </w:pPr>
      <w:r>
        <w:rPr>
          <w:b/>
          <w:bCs/>
        </w:rPr>
        <w:t xml:space="preserve">Opposition Research </w:t>
      </w:r>
      <w:r>
        <w:t>(uses current exposure)</w:t>
      </w:r>
    </w:p>
    <w:p w14:paraId="364AB962" w14:textId="77777777" w:rsidR="00FF6CB3" w:rsidRDefault="00000000">
      <w:pPr>
        <w:pStyle w:val="ListParagraph"/>
        <w:numPr>
          <w:ilvl w:val="0"/>
          <w:numId w:val="4"/>
        </w:numPr>
        <w:spacing w:after="60"/>
      </w:pPr>
      <w:r>
        <w:rPr>
          <w:b/>
          <w:bCs/>
        </w:rPr>
        <w:t xml:space="preserve">Fundraising </w:t>
      </w:r>
      <w:r>
        <w:t>(generates PC for next turn)</w:t>
      </w:r>
    </w:p>
    <w:p w14:paraId="6BB6BFDD" w14:textId="77777777" w:rsidR="00FF6CB3" w:rsidRDefault="00000000">
      <w:pPr>
        <w:pStyle w:val="ListParagraph"/>
        <w:numPr>
          <w:ilvl w:val="0"/>
          <w:numId w:val="4"/>
        </w:numPr>
        <w:spacing w:after="60"/>
      </w:pPr>
      <w:r>
        <w:rPr>
          <w:b/>
          <w:bCs/>
        </w:rPr>
        <w:t xml:space="preserve">Intelligence </w:t>
      </w:r>
      <w:r>
        <w:t>(polls and EPO intel return data)</w:t>
      </w:r>
    </w:p>
    <w:p w14:paraId="5CEB6444" w14:textId="77777777" w:rsidR="00FF6CB3" w:rsidRDefault="00FF6CB3">
      <w:pPr>
        <w:spacing w:after="120"/>
      </w:pPr>
    </w:p>
    <w:p w14:paraId="4D725C98" w14:textId="77777777" w:rsidR="00FF6CB3" w:rsidRDefault="00000000">
      <w:pPr>
        <w:pStyle w:val="Heading2"/>
      </w:pPr>
      <w:bookmarkStart w:id="9" w:name="_Toc224038732"/>
      <w:r>
        <w:t>Phase 5: Post-Turn Updates</w:t>
      </w:r>
      <w:bookmarkEnd w:id="9"/>
    </w:p>
    <w:p w14:paraId="37570F88" w14:textId="77777777" w:rsidR="00FF6CB3" w:rsidRDefault="00000000">
      <w:pPr>
        <w:pStyle w:val="ListParagraph"/>
        <w:numPr>
          <w:ilvl w:val="0"/>
          <w:numId w:val="3"/>
        </w:numPr>
        <w:spacing w:after="60"/>
      </w:pPr>
      <w:r>
        <w:t>Synergy detection and bonus application</w:t>
      </w:r>
    </w:p>
    <w:p w14:paraId="21FBA5DB" w14:textId="77777777" w:rsidR="00FF6CB3" w:rsidRDefault="00000000">
      <w:pPr>
        <w:pStyle w:val="ListParagraph"/>
        <w:numPr>
          <w:ilvl w:val="0"/>
          <w:numId w:val="3"/>
        </w:numPr>
        <w:spacing w:after="60"/>
      </w:pPr>
      <w:r>
        <w:t>Fatigue counters updated</w:t>
      </w:r>
    </w:p>
    <w:p w14:paraId="4E16870B" w14:textId="77777777" w:rsidR="00FF6CB3" w:rsidRDefault="00000000">
      <w:pPr>
        <w:pStyle w:val="ListParagraph"/>
        <w:numPr>
          <w:ilvl w:val="0"/>
          <w:numId w:val="3"/>
        </w:numPr>
        <w:spacing w:after="60"/>
      </w:pPr>
      <w:r>
        <w:t>Election simulation run</w:t>
      </w:r>
    </w:p>
    <w:p w14:paraId="51478B95" w14:textId="77777777" w:rsidR="00FF6CB3" w:rsidRDefault="00000000">
      <w:pPr>
        <w:pStyle w:val="ListParagraph"/>
        <w:numPr>
          <w:ilvl w:val="0"/>
          <w:numId w:val="3"/>
        </w:numPr>
        <w:spacing w:after="60"/>
      </w:pPr>
      <w:r>
        <w:t>Momentum tracking (rising/falling/stable vote share)</w:t>
      </w:r>
    </w:p>
    <w:p w14:paraId="40C2C41F" w14:textId="77777777" w:rsidR="00FF6CB3" w:rsidRDefault="00000000">
      <w:pPr>
        <w:pStyle w:val="ListParagraph"/>
        <w:numPr>
          <w:ilvl w:val="0"/>
          <w:numId w:val="3"/>
        </w:numPr>
        <w:spacing w:after="60"/>
      </w:pPr>
      <w:r>
        <w:t>Scandal rolls based on exposure</w:t>
      </w:r>
    </w:p>
    <w:p w14:paraId="0AEAAFCF" w14:textId="77777777" w:rsidR="00FF6CB3" w:rsidRDefault="00000000">
      <w:pPr>
        <w:pStyle w:val="ListParagraph"/>
        <w:numPr>
          <w:ilvl w:val="0"/>
          <w:numId w:val="3"/>
        </w:numPr>
        <w:spacing w:after="60"/>
      </w:pPr>
      <w:r>
        <w:t>Exposure decay (if 3+ clean turns)</w:t>
      </w:r>
    </w:p>
    <w:p w14:paraId="686743CE" w14:textId="77777777" w:rsidR="00FF6CB3" w:rsidRDefault="00000000">
      <w:pPr>
        <w:pStyle w:val="ListParagraph"/>
        <w:numPr>
          <w:ilvl w:val="0"/>
          <w:numId w:val="3"/>
        </w:numPr>
        <w:spacing w:after="60"/>
      </w:pPr>
      <w:r>
        <w:t>Cohesion recovery (+1 natural, minus any hits)</w:t>
      </w:r>
    </w:p>
    <w:p w14:paraId="5CA12B19" w14:textId="77777777" w:rsidR="00FF6CB3" w:rsidRDefault="00000000">
      <w:pPr>
        <w:pStyle w:val="ListParagraph"/>
        <w:numPr>
          <w:ilvl w:val="0"/>
          <w:numId w:val="3"/>
        </w:numPr>
        <w:spacing w:after="60"/>
      </w:pPr>
      <w:r>
        <w:t>Endorsement fragility check</w:t>
      </w:r>
    </w:p>
    <w:p w14:paraId="2DFF4230" w14:textId="77777777" w:rsidR="00FF6CB3" w:rsidRDefault="00000000">
      <w:r>
        <w:br w:type="page"/>
      </w:r>
    </w:p>
    <w:p w14:paraId="349AF8B1" w14:textId="77777777" w:rsidR="00FF6CB3" w:rsidRDefault="00000000">
      <w:pPr>
        <w:pStyle w:val="Heading1"/>
      </w:pPr>
      <w:bookmarkStart w:id="10" w:name="_Toc224038733"/>
      <w:r>
        <w:lastRenderedPageBreak/>
        <w:t>3. Political Capital (PC)</w:t>
      </w:r>
      <w:bookmarkEnd w:id="10"/>
    </w:p>
    <w:p w14:paraId="38435C31" w14:textId="77777777" w:rsidR="00FF6CB3" w:rsidRDefault="00000000">
      <w:pPr>
        <w:spacing w:after="120"/>
      </w:pPr>
      <w:r>
        <w:t>Political Capital is the currency of campaigning. Every action costs PC. Manage it wisely.</w:t>
      </w:r>
    </w:p>
    <w:p w14:paraId="0B349EFE" w14:textId="77777777" w:rsidR="00FF6CB3" w:rsidRDefault="00000000">
      <w:pPr>
        <w:pStyle w:val="Heading2"/>
      </w:pPr>
      <w:bookmarkStart w:id="11" w:name="_Toc224038734"/>
      <w:r>
        <w:t>Income</w:t>
      </w:r>
      <w:bookmarkEnd w:id="11"/>
    </w:p>
    <w:p w14:paraId="7CC42BEB" w14:textId="77777777" w:rsidR="00FF6CB3" w:rsidRDefault="00000000">
      <w:pPr>
        <w:pStyle w:val="ListParagraph"/>
        <w:numPr>
          <w:ilvl w:val="0"/>
          <w:numId w:val="3"/>
        </w:numPr>
        <w:spacing w:after="60"/>
      </w:pPr>
      <w:r>
        <w:t>Base income: 7 PC per turn (received at start of each turn)</w:t>
      </w:r>
    </w:p>
    <w:p w14:paraId="0CD5D8AD" w14:textId="77777777" w:rsidR="00FF6CB3" w:rsidRDefault="00000000">
      <w:pPr>
        <w:pStyle w:val="ListParagraph"/>
        <w:numPr>
          <w:ilvl w:val="0"/>
          <w:numId w:val="3"/>
        </w:numPr>
        <w:spacing w:after="60"/>
      </w:pPr>
      <w:r>
        <w:t>EPO dividend: +1 PC if any Economic EPO score is 7 or higher (max +2/turn)</w:t>
      </w:r>
    </w:p>
    <w:p w14:paraId="02E61388" w14:textId="77777777" w:rsidR="00FF6CB3" w:rsidRDefault="00000000">
      <w:pPr>
        <w:pStyle w:val="ListParagraph"/>
        <w:numPr>
          <w:ilvl w:val="0"/>
          <w:numId w:val="3"/>
        </w:numPr>
        <w:spacing w:after="60"/>
      </w:pPr>
      <w:r>
        <w:t>Fundraising: generates additional PC (see Fundraising action)</w:t>
      </w:r>
    </w:p>
    <w:p w14:paraId="4F88021A" w14:textId="77777777" w:rsidR="00FF6CB3" w:rsidRDefault="00000000">
      <w:pPr>
        <w:pStyle w:val="Heading2"/>
      </w:pPr>
      <w:bookmarkStart w:id="12" w:name="_Toc224038735"/>
      <w:r>
        <w:t>Hoarding Cap</w:t>
      </w:r>
      <w:bookmarkEnd w:id="12"/>
    </w:p>
    <w:p w14:paraId="2FC5740B" w14:textId="77777777" w:rsidR="00FF6CB3" w:rsidRDefault="00000000">
      <w:pPr>
        <w:spacing w:after="120"/>
      </w:pPr>
      <w:r>
        <w:t>You may hold a maximum of 18 PC at the start of any turn. Excess PC above this cap is lost before income is applied. Spend it or lose it.</w:t>
      </w:r>
    </w:p>
    <w:p w14:paraId="4501973F" w14:textId="77777777" w:rsidR="00FF6CB3" w:rsidRDefault="00000000">
      <w:pPr>
        <w:pStyle w:val="Heading2"/>
      </w:pPr>
      <w:bookmarkStart w:id="13" w:name="_Toc224038736"/>
      <w:r>
        <w:t>No Action Limit</w:t>
      </w:r>
      <w:bookmarkEnd w:id="13"/>
    </w:p>
    <w:p w14:paraId="69143023" w14:textId="77777777" w:rsidR="00FF6CB3" w:rsidRDefault="00000000">
      <w:pPr>
        <w:spacing w:after="120"/>
      </w:pPr>
      <w:r>
        <w:t>There is no limit on the number of actions per turn. You may take as many actions as you can afford. Only your PC balance constrains you.</w:t>
      </w:r>
    </w:p>
    <w:p w14:paraId="4687B044" w14:textId="77777777" w:rsidR="00FF6CB3" w:rsidRDefault="00000000">
      <w:r>
        <w:br w:type="page"/>
      </w:r>
    </w:p>
    <w:p w14:paraId="5E81FCB7" w14:textId="77777777" w:rsidR="00FF6CB3" w:rsidRDefault="00000000">
      <w:pPr>
        <w:pStyle w:val="Heading1"/>
      </w:pPr>
      <w:bookmarkStart w:id="14" w:name="_Toc224038737"/>
      <w:r>
        <w:lastRenderedPageBreak/>
        <w:t>4. Campaign Actions</w:t>
      </w:r>
      <w:bookmarkEnd w:id="14"/>
    </w:p>
    <w:p w14:paraId="3BC8D46B" w14:textId="77777777" w:rsidR="00FF6CB3" w:rsidRDefault="00000000">
      <w:pPr>
        <w:spacing w:after="120"/>
      </w:pPr>
      <w:r>
        <w:t>There are 14 distinct action types grouped into four categories. Each action has a base PC cost, a target scope, and effects across one or more campaign channels.</w:t>
      </w:r>
    </w:p>
    <w:p w14:paraId="2289E1D8" w14:textId="77777777" w:rsidR="00FF6CB3" w:rsidRDefault="00000000">
      <w:pPr>
        <w:pStyle w:val="Heading2"/>
      </w:pPr>
      <w:bookmarkStart w:id="15" w:name="_Toc224038738"/>
      <w:r>
        <w:t>Action Cost Summary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200"/>
        <w:gridCol w:w="1200"/>
        <w:gridCol w:w="3660"/>
      </w:tblGrid>
      <w:tr w:rsidR="00FF6CB3" w14:paraId="294E0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EA9CE33" w14:textId="77777777" w:rsidR="00FF6CB3" w:rsidRDefault="00000000">
            <w:r>
              <w:rPr>
                <w:b/>
                <w:bCs/>
                <w:color w:val="FFFFFF"/>
                <w:sz w:val="20"/>
                <w:szCs w:val="20"/>
              </w:rPr>
              <w:t>Action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3582CE0" w14:textId="77777777" w:rsidR="00FF6CB3" w:rsidRDefault="00000000">
            <w:r>
              <w:rPr>
                <w:b/>
                <w:bCs/>
                <w:color w:val="FFFFFF"/>
                <w:sz w:val="20"/>
                <w:szCs w:val="20"/>
              </w:rPr>
              <w:t>Cost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8BE8FFA" w14:textId="77777777" w:rsidR="00FF6CB3" w:rsidRDefault="00000000">
            <w:r>
              <w:rPr>
                <w:b/>
                <w:bCs/>
                <w:color w:val="FFFFFF"/>
                <w:sz w:val="20"/>
                <w:szCs w:val="20"/>
              </w:rPr>
              <w:t>Scope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1A6345F" w14:textId="77777777" w:rsidR="00FF6CB3" w:rsidRDefault="00000000">
            <w:r>
              <w:rPr>
                <w:b/>
                <w:bCs/>
                <w:color w:val="FFFFFF"/>
                <w:sz w:val="20"/>
                <w:szCs w:val="20"/>
              </w:rPr>
              <w:t>Category</w:t>
            </w:r>
          </w:p>
        </w:tc>
        <w:tc>
          <w:tcPr>
            <w:tcW w:w="3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0341673" w14:textId="77777777" w:rsidR="00FF6CB3" w:rsidRDefault="00000000">
            <w:r>
              <w:rPr>
                <w:b/>
                <w:bCs/>
                <w:color w:val="FFFFFF"/>
                <w:sz w:val="20"/>
                <w:szCs w:val="20"/>
              </w:rPr>
              <w:t>Channels Affected</w:t>
            </w:r>
          </w:p>
        </w:tc>
      </w:tr>
      <w:tr w:rsidR="00FF6CB3" w14:paraId="336BCA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2C3AC8A" w14:textId="77777777" w:rsidR="00FF6CB3" w:rsidRDefault="00000000">
            <w:r>
              <w:rPr>
                <w:color w:val="000000"/>
                <w:sz w:val="20"/>
                <w:szCs w:val="20"/>
              </w:rPr>
              <w:t>Rally</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7BEEB66"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259638D" w14:textId="77777777" w:rsidR="00FF6CB3" w:rsidRDefault="00000000">
            <w:r>
              <w:rPr>
                <w:color w:val="000000"/>
                <w:sz w:val="20"/>
                <w:szCs w:val="20"/>
              </w:rPr>
              <w:t>District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A4CD43E" w14:textId="77777777" w:rsidR="00FF6CB3" w:rsidRDefault="00000000">
            <w:r>
              <w:rPr>
                <w:color w:val="000000"/>
                <w:sz w:val="20"/>
                <w:szCs w:val="20"/>
              </w:rPr>
              <w:t>Outreach</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07714F5" w14:textId="77777777" w:rsidR="00FF6CB3" w:rsidRDefault="00000000">
            <w:r>
              <w:rPr>
                <w:color w:val="000000"/>
                <w:sz w:val="20"/>
                <w:szCs w:val="20"/>
              </w:rPr>
              <w:t>Salience, awareness, turnout, cohesion</w:t>
            </w:r>
          </w:p>
        </w:tc>
      </w:tr>
      <w:tr w:rsidR="00FF6CB3" w14:paraId="0BD21C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55C536" w14:textId="77777777" w:rsidR="00FF6CB3" w:rsidRDefault="00000000">
            <w:r>
              <w:rPr>
                <w:color w:val="000000"/>
                <w:sz w:val="20"/>
                <w:szCs w:val="20"/>
              </w:rPr>
              <w:t>Advertising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7B88E6"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3FC90D" w14:textId="77777777" w:rsidR="00FF6CB3" w:rsidRDefault="00000000">
            <w:r>
              <w:rPr>
                <w:color w:val="000000"/>
                <w:sz w:val="20"/>
                <w:szCs w:val="20"/>
              </w:rPr>
              <w:t>Regional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10EE55" w14:textId="77777777" w:rsidR="00FF6CB3" w:rsidRDefault="00000000">
            <w:r>
              <w:rPr>
                <w:color w:val="000000"/>
                <w:sz w:val="20"/>
                <w:szCs w:val="20"/>
              </w:rPr>
              <w:t>Outreach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942166" w14:textId="77777777" w:rsidR="00FF6CB3" w:rsidRDefault="00000000">
            <w:r>
              <w:rPr>
                <w:color w:val="000000"/>
                <w:sz w:val="20"/>
                <w:szCs w:val="20"/>
              </w:rPr>
              <w:t>Salience, awareness</w:t>
            </w:r>
          </w:p>
        </w:tc>
      </w:tr>
      <w:tr w:rsidR="00FF6CB3" w14:paraId="64E86F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6A88B2B" w14:textId="77777777" w:rsidR="00FF6CB3" w:rsidRDefault="00000000">
            <w:r>
              <w:rPr>
                <w:color w:val="000000"/>
                <w:sz w:val="20"/>
                <w:szCs w:val="20"/>
              </w:rPr>
              <w:t>Ground Game</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AEFB328" w14:textId="77777777" w:rsidR="00FF6CB3" w:rsidRDefault="00000000">
            <w:r>
              <w:rPr>
                <w:color w:val="00000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8B8EAC3" w14:textId="77777777" w:rsidR="00FF6CB3" w:rsidRDefault="00000000">
            <w:r>
              <w:rPr>
                <w:color w:val="000000"/>
                <w:sz w:val="20"/>
                <w:szCs w:val="20"/>
              </w:rPr>
              <w:t>District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912FD87" w14:textId="77777777" w:rsidR="00FF6CB3" w:rsidRDefault="00000000">
            <w:r>
              <w:rPr>
                <w:color w:val="000000"/>
                <w:sz w:val="20"/>
                <w:szCs w:val="20"/>
              </w:rPr>
              <w:t>Outreach</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894F0D8" w14:textId="77777777" w:rsidR="00FF6CB3" w:rsidRDefault="00000000">
            <w:r>
              <w:rPr>
                <w:color w:val="000000"/>
                <w:sz w:val="20"/>
                <w:szCs w:val="20"/>
              </w:rPr>
              <w:t>Ceiling, turnout, valence</w:t>
            </w:r>
          </w:p>
        </w:tc>
      </w:tr>
      <w:tr w:rsidR="00FF6CB3" w14:paraId="36DA3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01C458" w14:textId="77777777" w:rsidR="00FF6CB3" w:rsidRDefault="00000000">
            <w:r>
              <w:rPr>
                <w:color w:val="000000"/>
                <w:sz w:val="20"/>
                <w:szCs w:val="20"/>
              </w:rPr>
              <w:t>Media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D63DBC" w14:textId="77777777" w:rsidR="00FF6CB3" w:rsidRDefault="00000000">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0B2000" w14:textId="77777777" w:rsidR="00FF6CB3" w:rsidRDefault="00000000">
            <w:r>
              <w:rPr>
                <w:color w:val="000000"/>
                <w:sz w:val="20"/>
                <w:szCs w:val="20"/>
              </w:rPr>
              <w:t>National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D77D84" w14:textId="77777777" w:rsidR="00FF6CB3" w:rsidRDefault="00000000">
            <w:r>
              <w:rPr>
                <w:color w:val="000000"/>
                <w:sz w:val="20"/>
                <w:szCs w:val="20"/>
              </w:rPr>
              <w:t>Outreach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F6D871" w14:textId="77777777" w:rsidR="00FF6CB3" w:rsidRDefault="00000000">
            <w:r>
              <w:rPr>
                <w:color w:val="000000"/>
                <w:sz w:val="20"/>
                <w:szCs w:val="20"/>
              </w:rPr>
              <w:t>Valence, salience, exposure</w:t>
            </w:r>
          </w:p>
        </w:tc>
      </w:tr>
      <w:tr w:rsidR="00FF6CB3" w14:paraId="77E2C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C62EEBC" w14:textId="77777777" w:rsidR="00FF6CB3" w:rsidRDefault="00000000">
            <w:r>
              <w:rPr>
                <w:color w:val="000000"/>
                <w:sz w:val="20"/>
                <w:szCs w:val="20"/>
              </w:rPr>
              <w:t>Endorsement</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A6D814F"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067377" w14:textId="77777777" w:rsidR="00FF6CB3" w:rsidRDefault="00000000">
            <w:r>
              <w:rPr>
                <w:color w:val="000000"/>
                <w:sz w:val="20"/>
                <w:szCs w:val="20"/>
              </w:rPr>
              <w:t>Varies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08865D0" w14:textId="77777777" w:rsidR="00FF6CB3" w:rsidRDefault="00000000">
            <w:r>
              <w:rPr>
                <w:color w:val="000000"/>
                <w:sz w:val="20"/>
                <w:szCs w:val="20"/>
              </w:rPr>
              <w:t>Political</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BB69E47" w14:textId="77777777" w:rsidR="00FF6CB3" w:rsidRDefault="00000000">
            <w:r>
              <w:rPr>
                <w:color w:val="000000"/>
                <w:sz w:val="20"/>
                <w:szCs w:val="20"/>
              </w:rPr>
              <w:t>Valence, salience</w:t>
            </w:r>
          </w:p>
        </w:tc>
      </w:tr>
      <w:tr w:rsidR="00FF6CB3" w14:paraId="6E41CC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3BA974" w14:textId="77777777" w:rsidR="00FF6CB3" w:rsidRDefault="00000000">
            <w:r>
              <w:rPr>
                <w:color w:val="000000"/>
                <w:sz w:val="20"/>
                <w:szCs w:val="20"/>
              </w:rPr>
              <w:t>Patronage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E09E95" w14:textId="77777777" w:rsidR="00FF6CB3" w:rsidRDefault="00000000">
            <w:r>
              <w:rPr>
                <w:color w:val="00000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3092FF" w14:textId="77777777" w:rsidR="00FF6CB3" w:rsidRDefault="00000000">
            <w:r>
              <w:rPr>
                <w:color w:val="000000"/>
                <w:sz w:val="20"/>
                <w:szCs w:val="20"/>
              </w:rPr>
              <w:t>LGA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840472" w14:textId="77777777" w:rsidR="00FF6CB3" w:rsidRDefault="00000000">
            <w:r>
              <w:rPr>
                <w:color w:val="000000"/>
                <w:sz w:val="20"/>
                <w:szCs w:val="20"/>
              </w:rPr>
              <w:t>Political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AB7204" w14:textId="77777777" w:rsidR="00FF6CB3" w:rsidRDefault="00000000">
            <w:r>
              <w:rPr>
                <w:color w:val="000000"/>
                <w:sz w:val="20"/>
                <w:szCs w:val="20"/>
              </w:rPr>
              <w:t>Valence, turnout, exposure</w:t>
            </w:r>
          </w:p>
        </w:tc>
      </w:tr>
      <w:tr w:rsidR="00FF6CB3" w14:paraId="7ABE71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D5AF45E" w14:textId="77777777" w:rsidR="00FF6CB3" w:rsidRDefault="00000000">
            <w:r>
              <w:rPr>
                <w:color w:val="000000"/>
                <w:sz w:val="20"/>
                <w:szCs w:val="20"/>
              </w:rPr>
              <w:t>Ethnic Mobilization</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55DABF7"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59AF947" w14:textId="77777777" w:rsidR="00FF6CB3" w:rsidRDefault="00000000">
            <w:r>
              <w:rPr>
                <w:color w:val="000000"/>
                <w:sz w:val="20"/>
                <w:szCs w:val="20"/>
              </w:rPr>
              <w:t>Regional</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559C467" w14:textId="77777777" w:rsidR="00FF6CB3" w:rsidRDefault="00000000">
            <w:r>
              <w:rPr>
                <w:color w:val="000000"/>
                <w:sz w:val="20"/>
                <w:szCs w:val="20"/>
              </w:rPr>
              <w:t>Political</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FD07250" w14:textId="77777777" w:rsidR="00FF6CB3" w:rsidRDefault="00000000">
            <w:r>
              <w:rPr>
                <w:color w:val="000000"/>
                <w:sz w:val="20"/>
                <w:szCs w:val="20"/>
              </w:rPr>
              <w:t>Salience, turnout, exposure</w:t>
            </w:r>
          </w:p>
        </w:tc>
      </w:tr>
      <w:tr w:rsidR="00FF6CB3" w14:paraId="1AAE5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163BA7" w14:textId="77777777" w:rsidR="00FF6CB3" w:rsidRDefault="00000000">
            <w:r>
              <w:rPr>
                <w:color w:val="000000"/>
                <w:sz w:val="20"/>
                <w:szCs w:val="20"/>
              </w:rPr>
              <w:t>EPO Engagement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FB805D" w14:textId="77777777" w:rsidR="00FF6CB3" w:rsidRDefault="00000000">
            <w:r>
              <w:rPr>
                <w:color w:val="00000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782BA8" w14:textId="77777777" w:rsidR="00FF6CB3" w:rsidRDefault="00000000">
            <w:r>
              <w:rPr>
                <w:color w:val="000000"/>
                <w:sz w:val="20"/>
                <w:szCs w:val="20"/>
              </w:rPr>
              <w:t>Zone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2F8487" w14:textId="77777777" w:rsidR="00FF6CB3" w:rsidRDefault="00000000">
            <w:r>
              <w:rPr>
                <w:color w:val="000000"/>
                <w:sz w:val="20"/>
                <w:szCs w:val="20"/>
              </w:rPr>
              <w:t>Political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FC073B" w14:textId="77777777" w:rsidR="00FF6CB3" w:rsidRDefault="00000000">
            <w:r>
              <w:rPr>
                <w:color w:val="000000"/>
                <w:sz w:val="20"/>
                <w:szCs w:val="20"/>
              </w:rPr>
              <w:t>Valence, salience, awareness</w:t>
            </w:r>
          </w:p>
        </w:tc>
      </w:tr>
      <w:tr w:rsidR="00FF6CB3" w14:paraId="2801C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DD746BA" w14:textId="77777777" w:rsidR="00FF6CB3" w:rsidRDefault="00000000">
            <w:r>
              <w:rPr>
                <w:color w:val="000000"/>
                <w:sz w:val="20"/>
                <w:szCs w:val="20"/>
              </w:rPr>
              <w:t>Opposition Research</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6C1138E"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817FB17" w14:textId="77777777" w:rsidR="00FF6CB3" w:rsidRDefault="00000000">
            <w:r>
              <w:rPr>
                <w:color w:val="000000"/>
                <w:sz w:val="20"/>
                <w:szCs w:val="20"/>
              </w:rPr>
              <w:t>National</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B08664A" w14:textId="77777777" w:rsidR="00FF6CB3" w:rsidRDefault="00000000">
            <w:r>
              <w:rPr>
                <w:color w:val="000000"/>
                <w:sz w:val="20"/>
                <w:szCs w:val="20"/>
              </w:rPr>
              <w:t>Strategic</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C4902EB" w14:textId="77777777" w:rsidR="00FF6CB3" w:rsidRDefault="00000000">
            <w:r>
              <w:rPr>
                <w:color w:val="000000"/>
                <w:sz w:val="20"/>
                <w:szCs w:val="20"/>
              </w:rPr>
              <w:t>Valence (opponent), salience</w:t>
            </w:r>
          </w:p>
        </w:tc>
      </w:tr>
      <w:tr w:rsidR="00FF6CB3" w14:paraId="0B75FD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A14B01" w14:textId="77777777" w:rsidR="00FF6CB3" w:rsidRDefault="00000000">
            <w:r>
              <w:rPr>
                <w:color w:val="000000"/>
                <w:sz w:val="20"/>
                <w:szCs w:val="20"/>
              </w:rPr>
              <w:t>Crisis Response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C74892"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37CF66" w14:textId="77777777" w:rsidR="00FF6CB3" w:rsidRDefault="00000000">
            <w:r>
              <w:rPr>
                <w:color w:val="000000"/>
                <w:sz w:val="20"/>
                <w:szCs w:val="20"/>
              </w:rPr>
              <w:t>Regional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1C450A" w14:textId="77777777" w:rsidR="00FF6CB3" w:rsidRDefault="00000000">
            <w:r>
              <w:rPr>
                <w:color w:val="000000"/>
                <w:sz w:val="20"/>
                <w:szCs w:val="20"/>
              </w:rPr>
              <w:t>Strategic</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9140F7" w14:textId="77777777" w:rsidR="00FF6CB3" w:rsidRDefault="00000000">
            <w:r>
              <w:rPr>
                <w:color w:val="000000"/>
                <w:sz w:val="20"/>
                <w:szCs w:val="20"/>
              </w:rPr>
              <w:t>Valence, awareness, cohesion</w:t>
            </w:r>
          </w:p>
        </w:tc>
      </w:tr>
      <w:tr w:rsidR="00FF6CB3" w14:paraId="3F4D14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8825373" w14:textId="77777777" w:rsidR="00FF6CB3" w:rsidRDefault="00000000">
            <w:r>
              <w:rPr>
                <w:color w:val="000000"/>
                <w:sz w:val="20"/>
                <w:szCs w:val="20"/>
              </w:rPr>
              <w:t>Manifesto</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AC847A1" w14:textId="77777777" w:rsidR="00FF6CB3" w:rsidRDefault="00000000">
            <w:r>
              <w:rPr>
                <w:color w:val="00000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070D810" w14:textId="77777777" w:rsidR="00FF6CB3" w:rsidRDefault="00000000">
            <w:r>
              <w:rPr>
                <w:color w:val="000000"/>
                <w:sz w:val="20"/>
                <w:szCs w:val="20"/>
              </w:rPr>
              <w:t>National</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41D98DC" w14:textId="77777777" w:rsidR="00FF6CB3" w:rsidRDefault="00000000">
            <w:r>
              <w:rPr>
                <w:color w:val="000000"/>
                <w:sz w:val="20"/>
                <w:szCs w:val="20"/>
              </w:rPr>
              <w:t>Strategic</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E7DE87E" w14:textId="77777777" w:rsidR="00FF6CB3" w:rsidRDefault="00000000">
            <w:r>
              <w:rPr>
                <w:color w:val="000000"/>
                <w:sz w:val="20"/>
                <w:szCs w:val="20"/>
              </w:rPr>
              <w:t>Salience, valence</w:t>
            </w:r>
          </w:p>
        </w:tc>
      </w:tr>
      <w:tr w:rsidR="00FF6CB3" w14:paraId="587A1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1594B5" w14:textId="77777777" w:rsidR="00FF6CB3" w:rsidRDefault="00000000">
            <w:r>
              <w:rPr>
                <w:color w:val="000000"/>
                <w:sz w:val="20"/>
                <w:szCs w:val="20"/>
              </w:rPr>
              <w:t>Fundraising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F6A7F0" w14:textId="77777777" w:rsidR="00FF6CB3"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958743" w14:textId="77777777" w:rsidR="00FF6CB3" w:rsidRDefault="00000000">
            <w:r>
              <w:rPr>
                <w:color w:val="000000"/>
                <w:sz w:val="20"/>
                <w:szCs w:val="20"/>
              </w:rPr>
              <w:t>Varies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7316D0" w14:textId="77777777" w:rsidR="00FF6CB3" w:rsidRDefault="00000000">
            <w:r>
              <w:rPr>
                <w:color w:val="000000"/>
                <w:sz w:val="20"/>
                <w:szCs w:val="20"/>
              </w:rPr>
              <w:t>Resources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3F24F7" w14:textId="77777777" w:rsidR="00FF6CB3" w:rsidRDefault="00000000">
            <w:r>
              <w:rPr>
                <w:color w:val="000000"/>
                <w:sz w:val="20"/>
                <w:szCs w:val="20"/>
              </w:rPr>
              <w:t>Generates PC</w:t>
            </w:r>
          </w:p>
        </w:tc>
      </w:tr>
      <w:tr w:rsidR="00FF6CB3" w14:paraId="1191DE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FE672B5" w14:textId="77777777" w:rsidR="00FF6CB3" w:rsidRDefault="00000000">
            <w:r>
              <w:rPr>
                <w:color w:val="000000"/>
                <w:sz w:val="20"/>
                <w:szCs w:val="20"/>
              </w:rPr>
              <w:t>Poll</w:t>
            </w:r>
          </w:p>
        </w:tc>
        <w:tc>
          <w:tcPr>
            <w:tcW w:w="11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6CB6937" w14:textId="77777777" w:rsidR="00FF6CB3" w:rsidRDefault="00000000">
            <w:r>
              <w:rPr>
                <w:color w:val="000000"/>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4902630" w14:textId="77777777" w:rsidR="00FF6CB3" w:rsidRDefault="00000000">
            <w:r>
              <w:rPr>
                <w:color w:val="000000"/>
                <w:sz w:val="20"/>
                <w:szCs w:val="20"/>
              </w:rPr>
              <w:t>Varies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915FD05" w14:textId="77777777" w:rsidR="00FF6CB3" w:rsidRDefault="00000000">
            <w:r>
              <w:rPr>
                <w:color w:val="000000"/>
                <w:sz w:val="20"/>
                <w:szCs w:val="20"/>
              </w:rPr>
              <w:t>Resources</w:t>
            </w:r>
          </w:p>
        </w:tc>
        <w:tc>
          <w:tcPr>
            <w:tcW w:w="3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B986CC7" w14:textId="77777777" w:rsidR="00FF6CB3" w:rsidRDefault="00000000">
            <w:r>
              <w:rPr>
                <w:color w:val="000000"/>
                <w:sz w:val="20"/>
                <w:szCs w:val="20"/>
              </w:rPr>
              <w:t>Intel (next turn)</w:t>
            </w:r>
          </w:p>
        </w:tc>
      </w:tr>
      <w:tr w:rsidR="00FF6CB3" w14:paraId="1BE93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1062B5" w14:textId="77777777" w:rsidR="00FF6CB3" w:rsidRDefault="00000000">
            <w:r>
              <w:rPr>
                <w:color w:val="000000"/>
                <w:sz w:val="20"/>
                <w:szCs w:val="20"/>
              </w:rPr>
              <w:t>EPO Intelligence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A78DAD" w14:textId="77777777" w:rsidR="00FF6CB3"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F2EA1B" w14:textId="77777777" w:rsidR="00FF6CB3" w:rsidRDefault="00000000">
            <w:r>
              <w:rPr>
                <w:color w:val="000000"/>
                <w:sz w:val="20"/>
                <w:szCs w:val="20"/>
              </w:rPr>
              <w:t>Zone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0BF9DC" w14:textId="77777777" w:rsidR="00FF6CB3" w:rsidRDefault="00000000">
            <w:r>
              <w:rPr>
                <w:color w:val="000000"/>
                <w:sz w:val="20"/>
                <w:szCs w:val="20"/>
              </w:rPr>
              <w:t>Resources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7D1DB3" w14:textId="77777777" w:rsidR="00FF6CB3" w:rsidRDefault="00000000">
            <w:r>
              <w:rPr>
                <w:color w:val="000000"/>
                <w:sz w:val="20"/>
                <w:szCs w:val="20"/>
              </w:rPr>
              <w:t>Intel (same turn)</w:t>
            </w:r>
          </w:p>
        </w:tc>
      </w:tr>
    </w:tbl>
    <w:p w14:paraId="5E3166E5" w14:textId="77777777" w:rsidR="00FF6CB3" w:rsidRDefault="00FF6CB3">
      <w:pPr>
        <w:spacing w:after="120"/>
      </w:pPr>
    </w:p>
    <w:p w14:paraId="2845464B" w14:textId="77777777" w:rsidR="00FF6CB3" w:rsidRDefault="00000000">
      <w:pPr>
        <w:spacing w:after="120"/>
      </w:pPr>
      <w:r>
        <w:t>Some actions cost more when targeting larger areas or spending more for increased impact.</w:t>
      </w:r>
    </w:p>
    <w:p w14:paraId="04A682B1" w14:textId="77777777" w:rsidR="00FF6CB3" w:rsidRDefault="00000000">
      <w:pPr>
        <w:pStyle w:val="Heading2"/>
      </w:pPr>
      <w:bookmarkStart w:id="16" w:name="_Toc224038739"/>
      <w:r>
        <w:t>Detailed Action Descriptions</w:t>
      </w:r>
      <w:bookmarkEnd w:id="16"/>
    </w:p>
    <w:p w14:paraId="02F072CE" w14:textId="77777777" w:rsidR="00FF6CB3" w:rsidRDefault="00000000">
      <w:pPr>
        <w:spacing w:after="120"/>
      </w:pPr>
      <w:r>
        <w:t>Each action description below lists the form fields you will fill out when submitting.</w:t>
      </w:r>
    </w:p>
    <w:p w14:paraId="5D710CA5" w14:textId="77777777" w:rsidR="00FF6CB3" w:rsidRDefault="00FF6CB3">
      <w:pPr>
        <w:spacing w:after="120"/>
      </w:pPr>
    </w:p>
    <w:p w14:paraId="54FEFE8B" w14:textId="77777777" w:rsidR="00FF6CB3" w:rsidRDefault="00000000">
      <w:pPr>
        <w:pStyle w:val="Heading3"/>
      </w:pPr>
      <w:bookmarkStart w:id="17" w:name="_Toc224038740"/>
      <w:r>
        <w:t>Rally (2 PC)</w:t>
      </w:r>
      <w:bookmarkEnd w:id="17"/>
    </w:p>
    <w:p w14:paraId="5577FADA" w14:textId="77777777" w:rsidR="00FF6CB3" w:rsidRDefault="00000000">
      <w:pPr>
        <w:spacing w:after="120"/>
      </w:pPr>
      <w:r>
        <w:t>A public rally in a target district. Core campaign activity and the cheapest way to rebuild cohesion.</w:t>
      </w:r>
    </w:p>
    <w:p w14:paraId="76DF6DA9" w14:textId="77777777" w:rsidR="00FF6CB3" w:rsidRDefault="00000000">
      <w:pPr>
        <w:spacing w:after="120"/>
      </w:pPr>
      <w:r>
        <w:rPr>
          <w:b/>
          <w:bCs/>
        </w:rPr>
        <w:t xml:space="preserve">Form fields: </w:t>
      </w:r>
      <w:r>
        <w:t>Target District, Language</w:t>
      </w:r>
    </w:p>
    <w:p w14:paraId="747EDEE2" w14:textId="77777777" w:rsidR="00FF6CB3" w:rsidRDefault="00000000">
      <w:pPr>
        <w:pStyle w:val="ListParagraph"/>
        <w:numPr>
          <w:ilvl w:val="0"/>
          <w:numId w:val="3"/>
        </w:numPr>
        <w:spacing w:after="60"/>
      </w:pPr>
      <w:r>
        <w:t>Raises salience on language-profiled issue dimensions in the target district</w:t>
      </w:r>
    </w:p>
    <w:p w14:paraId="423972EC" w14:textId="77777777" w:rsidR="00FF6CB3" w:rsidRDefault="00000000">
      <w:pPr>
        <w:pStyle w:val="ListParagraph"/>
        <w:numPr>
          <w:ilvl w:val="0"/>
          <w:numId w:val="3"/>
        </w:numPr>
        <w:spacing w:after="60"/>
      </w:pPr>
      <w:r>
        <w:t>Boosts awareness, scaled by population density</w:t>
      </w:r>
    </w:p>
    <w:p w14:paraId="30FA9416" w14:textId="77777777" w:rsidR="00FF6CB3" w:rsidRDefault="00000000">
      <w:pPr>
        <w:pStyle w:val="ListParagraph"/>
        <w:numPr>
          <w:ilvl w:val="0"/>
          <w:numId w:val="3"/>
        </w:numPr>
        <w:spacing w:after="60"/>
      </w:pPr>
      <w:r>
        <w:t>Mild turnout boost (encourages voters to show up)</w:t>
      </w:r>
    </w:p>
    <w:p w14:paraId="180FED5B" w14:textId="025EFA3A" w:rsidR="00FF6CB3" w:rsidRDefault="00000000">
      <w:pPr>
        <w:pStyle w:val="ListParagraph"/>
        <w:numPr>
          <w:ilvl w:val="0"/>
          <w:numId w:val="3"/>
        </w:numPr>
        <w:spacing w:after="60"/>
      </w:pPr>
      <w:r>
        <w:t xml:space="preserve">Restores party cohesion </w:t>
      </w:r>
    </w:p>
    <w:p w14:paraId="2119A1F3" w14:textId="77777777" w:rsidR="00DA5F53" w:rsidRDefault="00DA5F53" w:rsidP="00DA5F53">
      <w:pPr>
        <w:spacing w:after="60"/>
      </w:pPr>
    </w:p>
    <w:p w14:paraId="177BC5C6" w14:textId="77777777" w:rsidR="00DA5F53" w:rsidRDefault="00DA5F53" w:rsidP="00DA5F5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6E3572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6117BF9" w14:textId="77777777" w:rsidR="00FF6CB3" w:rsidRDefault="00000000">
            <w:pPr>
              <w:spacing w:after="60"/>
            </w:pPr>
            <w:r>
              <w:rPr>
                <w:b/>
                <w:bCs/>
                <w:color w:val="1B4F72"/>
              </w:rPr>
              <w:lastRenderedPageBreak/>
              <w:t>LANGUAGE OPTIONS</w:t>
            </w:r>
          </w:p>
          <w:p w14:paraId="57CDD6F9" w14:textId="77777777" w:rsidR="00FF6CB3" w:rsidRDefault="00000000">
            <w:pPr>
              <w:spacing w:after="40"/>
            </w:pPr>
            <w:r>
              <w:rPr>
                <w:sz w:val="20"/>
                <w:szCs w:val="20"/>
              </w:rPr>
              <w:t>English: tech, trade, constitutional reform</w:t>
            </w:r>
          </w:p>
          <w:p w14:paraId="0EBCEE4B" w14:textId="77777777" w:rsidR="00FF6CB3" w:rsidRDefault="00000000">
            <w:pPr>
              <w:spacing w:after="40"/>
            </w:pPr>
            <w:r>
              <w:rPr>
                <w:sz w:val="20"/>
                <w:szCs w:val="20"/>
              </w:rPr>
              <w:t>Hausa: Sharia, education, traditional authority, immigration</w:t>
            </w:r>
          </w:p>
          <w:p w14:paraId="010E72F0" w14:textId="77777777" w:rsidR="00FF6CB3" w:rsidRDefault="00000000">
            <w:pPr>
              <w:spacing w:after="40"/>
            </w:pPr>
            <w:r>
              <w:rPr>
                <w:sz w:val="20"/>
                <w:szCs w:val="20"/>
              </w:rPr>
              <w:t>Yoruba: fiscal autonomy, resource revenue, AZ restructuring</w:t>
            </w:r>
          </w:p>
          <w:p w14:paraId="225C23CD" w14:textId="77777777" w:rsidR="00FF6CB3" w:rsidRDefault="00000000">
            <w:pPr>
              <w:spacing w:after="40"/>
            </w:pPr>
            <w:r>
              <w:rPr>
                <w:sz w:val="20"/>
                <w:szCs w:val="20"/>
              </w:rPr>
              <w:t>Igbo: autonomy, restructuring, trade, taxation</w:t>
            </w:r>
          </w:p>
          <w:p w14:paraId="43D6354F" w14:textId="77777777" w:rsidR="00FF6CB3" w:rsidRDefault="00000000">
            <w:pPr>
              <w:spacing w:after="40"/>
            </w:pPr>
            <w:r>
              <w:rPr>
                <w:sz w:val="20"/>
                <w:szCs w:val="20"/>
              </w:rPr>
              <w:t>Arabic: Sharia jurisdiction, education, traditional authority</w:t>
            </w:r>
          </w:p>
          <w:p w14:paraId="0BC7E1C5" w14:textId="77777777" w:rsidR="00FF6CB3" w:rsidRDefault="00000000">
            <w:pPr>
              <w:spacing w:after="40"/>
            </w:pPr>
            <w:r>
              <w:rPr>
                <w:sz w:val="20"/>
                <w:szCs w:val="20"/>
              </w:rPr>
              <w:t>Pidgin: housing, taxation, labor, healthcare, infrastructure</w:t>
            </w:r>
          </w:p>
          <w:p w14:paraId="0E2CF812" w14:textId="77777777" w:rsidR="00FF6CB3" w:rsidRDefault="00000000">
            <w:pPr>
              <w:spacing w:after="40"/>
            </w:pPr>
            <w:r>
              <w:rPr>
                <w:sz w:val="20"/>
                <w:szCs w:val="20"/>
              </w:rPr>
              <w:t>Mandarin: Chinese relations, trade, automation, biotech</w:t>
            </w:r>
          </w:p>
        </w:tc>
      </w:tr>
    </w:tbl>
    <w:p w14:paraId="136A0590" w14:textId="77777777" w:rsidR="00FF6CB3" w:rsidRDefault="00FF6CB3">
      <w:pPr>
        <w:spacing w:after="120"/>
      </w:pPr>
    </w:p>
    <w:p w14:paraId="6564174A" w14:textId="77777777" w:rsidR="00FF6CB3" w:rsidRDefault="00000000">
      <w:pPr>
        <w:pStyle w:val="Heading3"/>
      </w:pPr>
      <w:bookmarkStart w:id="18" w:name="_Toc224038741"/>
      <w:r>
        <w:t>Advertising (2+ PC)</w:t>
      </w:r>
      <w:bookmarkEnd w:id="18"/>
    </w:p>
    <w:p w14:paraId="4BDE51A4" w14:textId="77777777" w:rsidR="00FF6CB3" w:rsidRDefault="00000000">
      <w:pPr>
        <w:spacing w:after="120"/>
      </w:pPr>
      <w:r>
        <w:t>Broad messaging across one or more Administrative Zones via media channels.</w:t>
      </w:r>
    </w:p>
    <w:p w14:paraId="2AEEDFAA" w14:textId="77777777" w:rsidR="00FF6CB3" w:rsidRDefault="00000000">
      <w:pPr>
        <w:spacing w:after="120"/>
      </w:pPr>
      <w:r>
        <w:rPr>
          <w:b/>
          <w:bCs/>
        </w:rPr>
        <w:t xml:space="preserve">Form fields: </w:t>
      </w:r>
      <w:r>
        <w:t>Target AZ(s), Language, Medium, Ad Spend</w:t>
      </w:r>
    </w:p>
    <w:p w14:paraId="2907437E" w14:textId="77777777" w:rsidR="00FF6CB3" w:rsidRDefault="00000000">
      <w:pPr>
        <w:spacing w:after="120"/>
      </w:pPr>
      <w:r>
        <w:t>Medium determines which populations you reach:</w:t>
      </w:r>
    </w:p>
    <w:p w14:paraId="16B4FE3C" w14:textId="77777777" w:rsidR="00FF6CB3" w:rsidRDefault="00000000">
      <w:pPr>
        <w:pStyle w:val="ListParagraph"/>
        <w:numPr>
          <w:ilvl w:val="0"/>
          <w:numId w:val="3"/>
        </w:numPr>
        <w:spacing w:after="60"/>
      </w:pPr>
      <w:r>
        <w:t>Radio: best reach in rural and low-media-infrastructure areas</w:t>
      </w:r>
    </w:p>
    <w:p w14:paraId="388A05E2" w14:textId="77777777" w:rsidR="00FF6CB3" w:rsidRDefault="00000000">
      <w:pPr>
        <w:pStyle w:val="ListParagraph"/>
        <w:numPr>
          <w:ilvl w:val="0"/>
          <w:numId w:val="3"/>
        </w:numPr>
        <w:spacing w:after="60"/>
      </w:pPr>
      <w:r>
        <w:t>TV: strong in urban, media-heavy areas (+1 PC surcharge)</w:t>
      </w:r>
    </w:p>
    <w:p w14:paraId="221090E3" w14:textId="77777777" w:rsidR="00FF6CB3" w:rsidRDefault="00000000">
      <w:pPr>
        <w:pStyle w:val="ListParagraph"/>
        <w:numPr>
          <w:ilvl w:val="0"/>
          <w:numId w:val="3"/>
        </w:numPr>
        <w:spacing w:after="60"/>
      </w:pPr>
      <w:r>
        <w:t>Internet: scales with internet access; good for youth demographics</w:t>
      </w:r>
    </w:p>
    <w:p w14:paraId="70930983" w14:textId="77777777" w:rsidR="00FF6CB3" w:rsidRDefault="00000000">
      <w:pPr>
        <w:spacing w:after="120"/>
      </w:pPr>
      <w:r>
        <w:t>Ad Spend determines intensity and additional effects:</w:t>
      </w:r>
    </w:p>
    <w:p w14:paraId="53E0D782" w14:textId="77777777" w:rsidR="00FF6CB3" w:rsidRDefault="00000000">
      <w:pPr>
        <w:pStyle w:val="ListParagraph"/>
        <w:numPr>
          <w:ilvl w:val="0"/>
          <w:numId w:val="3"/>
        </w:numPr>
        <w:spacing w:after="60"/>
      </w:pPr>
      <w:r>
        <w:t>Standard (+0 PC): baseline salience and awareness</w:t>
      </w:r>
    </w:p>
    <w:p w14:paraId="73B865DF" w14:textId="77777777" w:rsidR="00FF6CB3" w:rsidRDefault="00000000">
      <w:pPr>
        <w:pStyle w:val="ListParagraph"/>
        <w:numPr>
          <w:ilvl w:val="0"/>
          <w:numId w:val="3"/>
        </w:numPr>
        <w:spacing w:after="60"/>
      </w:pPr>
      <w:r>
        <w:t>Heavy (+1 PC): increased reach; also boosts turnout</w:t>
      </w:r>
    </w:p>
    <w:p w14:paraId="04291F71" w14:textId="77777777" w:rsidR="00FF6CB3" w:rsidRDefault="00000000">
      <w:pPr>
        <w:pStyle w:val="ListParagraph"/>
        <w:numPr>
          <w:ilvl w:val="0"/>
          <w:numId w:val="3"/>
        </w:numPr>
        <w:spacing w:after="60"/>
      </w:pPr>
      <w:r>
        <w:t>Blitz (+2 PC): maximum impact; strongest turnout and awareness boost</w:t>
      </w:r>
    </w:p>
    <w:p w14:paraId="38A7D63E" w14:textId="77777777" w:rsidR="00FF6CB3" w:rsidRDefault="00000000">
      <w:pPr>
        <w:pStyle w:val="Heading3"/>
      </w:pPr>
      <w:bookmarkStart w:id="19" w:name="_Toc224038742"/>
      <w:r>
        <w:t>Ground Game (3+ PC)</w:t>
      </w:r>
      <w:bookmarkEnd w:id="19"/>
    </w:p>
    <w:p w14:paraId="19D2D81A" w14:textId="77777777" w:rsidR="00FF6CB3" w:rsidRDefault="00000000">
      <w:pPr>
        <w:spacing w:after="120"/>
      </w:pPr>
      <w:r>
        <w:t>Door-to-door canvassing and local mobilization. The strongest get-out-the-vote tool in the game.</w:t>
      </w:r>
    </w:p>
    <w:p w14:paraId="48B90D2D" w14:textId="77777777" w:rsidR="00FF6CB3" w:rsidRDefault="00000000">
      <w:pPr>
        <w:spacing w:after="120"/>
      </w:pPr>
      <w:r>
        <w:rPr>
          <w:b/>
          <w:bCs/>
        </w:rPr>
        <w:t xml:space="preserve">Form fields: </w:t>
      </w:r>
      <w:r>
        <w:t>Target District, Language, Intensity</w:t>
      </w:r>
    </w:p>
    <w:p w14:paraId="7E3B45DE" w14:textId="77777777" w:rsidR="00FF6CB3" w:rsidRDefault="00000000">
      <w:pPr>
        <w:spacing w:after="120"/>
      </w:pPr>
      <w:r>
        <w:t>Intensity tiers:</w:t>
      </w:r>
    </w:p>
    <w:p w14:paraId="42F463A3" w14:textId="77777777" w:rsidR="00FF6CB3" w:rsidRDefault="00000000">
      <w:pPr>
        <w:pStyle w:val="ListParagraph"/>
        <w:numPr>
          <w:ilvl w:val="0"/>
          <w:numId w:val="3"/>
        </w:numPr>
        <w:spacing w:after="60"/>
      </w:pPr>
      <w:r>
        <w:t>Standard (+0 PC): solid turnout boost, awareness from direct contact, small valence gain</w:t>
      </w:r>
    </w:p>
    <w:p w14:paraId="349F4626" w14:textId="77777777" w:rsidR="00FF6CB3" w:rsidRDefault="00000000">
      <w:pPr>
        <w:pStyle w:val="ListParagraph"/>
        <w:numPr>
          <w:ilvl w:val="0"/>
          <w:numId w:val="3"/>
        </w:numPr>
        <w:spacing w:after="60"/>
      </w:pPr>
      <w:r>
        <w:t>Reinforced (+1 PC): stronger across all effects</w:t>
      </w:r>
    </w:p>
    <w:p w14:paraId="5D52E2CA" w14:textId="77777777" w:rsidR="00FF6CB3" w:rsidRDefault="00000000">
      <w:pPr>
        <w:pStyle w:val="ListParagraph"/>
        <w:numPr>
          <w:ilvl w:val="0"/>
          <w:numId w:val="3"/>
        </w:numPr>
        <w:spacing w:after="60"/>
      </w:pPr>
      <w:r>
        <w:t>Surge (+2 PC): maximum turnout impact, highest awareness and valence gains</w:t>
      </w:r>
    </w:p>
    <w:p w14:paraId="4FD3480F" w14:textId="77777777" w:rsidR="00FF6CB3" w:rsidRDefault="00000000">
      <w:pPr>
        <w:spacing w:after="120"/>
      </w:pPr>
      <w:r>
        <w:t>Ground game raises the turnout ceiling in targeted areas, meaning more voters can potentially show up. It is the primary mechanism for winning close races.</w:t>
      </w:r>
    </w:p>
    <w:p w14:paraId="778037C5" w14:textId="77777777" w:rsidR="00FF6CB3" w:rsidRDefault="00000000">
      <w:pPr>
        <w:pStyle w:val="Heading3"/>
      </w:pPr>
      <w:bookmarkStart w:id="20" w:name="_Toc224038743"/>
      <w:r>
        <w:t>Media (1 PC)</w:t>
      </w:r>
      <w:bookmarkEnd w:id="20"/>
    </w:p>
    <w:p w14:paraId="0CE875FC" w14:textId="77777777" w:rsidR="00FF6CB3" w:rsidRDefault="00000000">
      <w:pPr>
        <w:spacing w:after="120"/>
      </w:pPr>
      <w:r>
        <w:t>The cheapest and most volatile action. Press conferences, interviews, social media blitzes.</w:t>
      </w:r>
    </w:p>
    <w:p w14:paraId="4D02E9F0" w14:textId="77777777" w:rsidR="00FF6CB3" w:rsidRDefault="00000000">
      <w:pPr>
        <w:spacing w:after="120"/>
      </w:pPr>
      <w:r>
        <w:rPr>
          <w:b/>
          <w:bCs/>
        </w:rPr>
        <w:t xml:space="preserve">Form fields: </w:t>
      </w:r>
      <w:r>
        <w:t>Language, Tone, Target Party (if negative/contrast) or Narrative (if positive)</w:t>
      </w:r>
    </w:p>
    <w:p w14:paraId="03D5682B" w14:textId="77777777" w:rsidR="00FF6CB3" w:rsidRDefault="00000000">
      <w:pPr>
        <w:spacing w:after="120"/>
      </w:pPr>
      <w:r>
        <w:t>Tone options:</w:t>
      </w:r>
    </w:p>
    <w:p w14:paraId="2D09F424" w14:textId="77777777" w:rsidR="00FF6CB3" w:rsidRDefault="00000000">
      <w:pPr>
        <w:pStyle w:val="ListParagraph"/>
        <w:numPr>
          <w:ilvl w:val="0"/>
          <w:numId w:val="3"/>
        </w:numPr>
        <w:spacing w:after="60"/>
      </w:pPr>
      <w:r>
        <w:t>Positive: highlights your own strengths; strongest own-party valence boost</w:t>
      </w:r>
    </w:p>
    <w:p w14:paraId="71E7DD98" w14:textId="77777777" w:rsidR="00FF6CB3" w:rsidRDefault="00000000">
      <w:pPr>
        <w:pStyle w:val="ListParagraph"/>
        <w:numPr>
          <w:ilvl w:val="0"/>
          <w:numId w:val="3"/>
        </w:numPr>
        <w:spacing w:after="60"/>
      </w:pPr>
      <w:r>
        <w:t>Negative: attacks a target party; damages their valence, boosts your visibility</w:t>
      </w:r>
    </w:p>
    <w:p w14:paraId="672D0C39" w14:textId="77777777" w:rsidR="00FF6CB3" w:rsidRDefault="00000000">
      <w:pPr>
        <w:pStyle w:val="ListParagraph"/>
        <w:numPr>
          <w:ilvl w:val="0"/>
          <w:numId w:val="3"/>
        </w:numPr>
        <w:spacing w:after="60"/>
      </w:pPr>
      <w:r>
        <w:t>Contrast: compares your positions against a target; amplifies salience shifts</w:t>
      </w:r>
    </w:p>
    <w:p w14:paraId="463AD839" w14:textId="77777777" w:rsidR="00FF6CB3" w:rsidRDefault="00000000">
      <w:pPr>
        <w:spacing w:after="120"/>
      </w:pPr>
      <w:r>
        <w:lastRenderedPageBreak/>
        <w:t>Media impact is highly volatile: quality scores above average generate positive press, while below-average scores can backfire. Successful media blitzes also attract scrutiny, slightly increasing exposure.</w:t>
      </w:r>
    </w:p>
    <w:p w14:paraId="5A85E3AA" w14:textId="77777777" w:rsidR="00FF6CB3" w:rsidRDefault="00000000">
      <w:pPr>
        <w:pStyle w:val="Heading3"/>
      </w:pPr>
      <w:bookmarkStart w:id="21" w:name="_Toc224038744"/>
      <w:r>
        <w:t>Endorsement (2+ PC)</w:t>
      </w:r>
      <w:bookmarkEnd w:id="21"/>
    </w:p>
    <w:p w14:paraId="5D7BCC3E" w14:textId="77777777" w:rsidR="00FF6CB3" w:rsidRDefault="00000000">
      <w:pPr>
        <w:spacing w:after="120"/>
      </w:pPr>
      <w:r>
        <w:t>Secure backing from an influential figure. The endorser type determines scope and strength.</w:t>
      </w:r>
    </w:p>
    <w:p w14:paraId="71575E68" w14:textId="77777777" w:rsidR="00FF6CB3" w:rsidRDefault="00000000">
      <w:pPr>
        <w:spacing w:after="120"/>
      </w:pPr>
      <w:r>
        <w:rPr>
          <w:b/>
          <w:bCs/>
        </w:rPr>
        <w:t xml:space="preserve">Form fields: </w:t>
      </w:r>
      <w:r>
        <w:t>Endorser Type, Endorser Name, Target (varies by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FF6CB3" w14:paraId="05CD0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FCDAD99" w14:textId="77777777" w:rsidR="00FF6CB3" w:rsidRDefault="00000000">
            <w:r>
              <w:rPr>
                <w:b/>
                <w:bCs/>
                <w:color w:val="FFFFFF"/>
                <w:sz w:val="20"/>
                <w:szCs w:val="20"/>
              </w:rPr>
              <w:t>Endorser Type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0899D20" w14:textId="77777777" w:rsidR="00FF6CB3" w:rsidRDefault="00000000">
            <w:r>
              <w:rPr>
                <w:b/>
                <w:bCs/>
                <w:color w:val="FFFFFF"/>
                <w:sz w:val="20"/>
                <w:szCs w:val="20"/>
              </w:rPr>
              <w:t>Scope</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A5DA699" w14:textId="77777777" w:rsidR="00FF6CB3" w:rsidRDefault="00000000">
            <w:r>
              <w:rPr>
                <w:b/>
                <w:bCs/>
                <w:color w:val="FFFFFF"/>
                <w:sz w:val="20"/>
                <w:szCs w:val="20"/>
              </w:rPr>
              <w:t>Focus</w:t>
            </w:r>
          </w:p>
        </w:tc>
      </w:tr>
      <w:tr w:rsidR="00FF6CB3" w14:paraId="1C266C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617F4CA" w14:textId="77777777" w:rsidR="00FF6CB3" w:rsidRDefault="00000000">
            <w:r>
              <w:rPr>
                <w:color w:val="000000"/>
                <w:sz w:val="20"/>
                <w:szCs w:val="20"/>
              </w:rPr>
              <w:t>Traditional Ruler</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016B6A3" w14:textId="77777777" w:rsidR="00FF6CB3" w:rsidRDefault="00000000">
            <w:r>
              <w:rPr>
                <w:color w:val="000000"/>
                <w:sz w:val="20"/>
                <w:szCs w:val="20"/>
              </w:rPr>
              <w:t>LGA</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269491C" w14:textId="77777777" w:rsidR="00FF6CB3" w:rsidRDefault="00000000">
            <w:r>
              <w:rPr>
                <w:color w:val="000000"/>
                <w:sz w:val="20"/>
                <w:szCs w:val="20"/>
              </w:rPr>
              <w:t>Traditional authority, infrastructure; strongest valence</w:t>
            </w:r>
          </w:p>
        </w:tc>
      </w:tr>
      <w:tr w:rsidR="00FF6CB3" w14:paraId="1D2BCD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09FF4F" w14:textId="77777777" w:rsidR="00FF6CB3" w:rsidRDefault="00000000">
            <w:r>
              <w:rPr>
                <w:color w:val="000000"/>
                <w:sz w:val="20"/>
                <w:szCs w:val="20"/>
              </w:rPr>
              <w:t>Religious Leader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9429A7" w14:textId="77777777" w:rsidR="00FF6CB3" w:rsidRDefault="00000000">
            <w:r>
              <w:rPr>
                <w:color w:val="000000"/>
                <w:sz w:val="20"/>
                <w:szCs w:val="20"/>
              </w:rPr>
              <w:t>Regional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0ECF19" w14:textId="77777777" w:rsidR="00FF6CB3" w:rsidRDefault="00000000">
            <w:r>
              <w:rPr>
                <w:color w:val="000000"/>
                <w:sz w:val="20"/>
                <w:szCs w:val="20"/>
              </w:rPr>
              <w:t>Sharia, women’s rights</w:t>
            </w:r>
          </w:p>
        </w:tc>
      </w:tr>
      <w:tr w:rsidR="00FF6CB3" w14:paraId="2191BA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4718BF3" w14:textId="77777777" w:rsidR="00FF6CB3" w:rsidRDefault="00000000">
            <w:r>
              <w:rPr>
                <w:color w:val="000000"/>
                <w:sz w:val="20"/>
                <w:szCs w:val="20"/>
              </w:rPr>
              <w:t>EPO Leader</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312C119" w14:textId="77777777" w:rsidR="00FF6CB3" w:rsidRDefault="00000000">
            <w:r>
              <w:rPr>
                <w:color w:val="000000"/>
                <w:sz w:val="20"/>
                <w:szCs w:val="20"/>
              </w:rPr>
              <w:t>Regional</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1868B11" w14:textId="77777777" w:rsidR="00FF6CB3" w:rsidRDefault="00000000">
            <w:r>
              <w:rPr>
                <w:color w:val="000000"/>
                <w:sz w:val="20"/>
                <w:szCs w:val="20"/>
              </w:rPr>
              <w:t>Resource revenue, land tenure</w:t>
            </w:r>
          </w:p>
        </w:tc>
      </w:tr>
      <w:tr w:rsidR="00FF6CB3" w14:paraId="5B0159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A81CB5" w14:textId="77777777" w:rsidR="00FF6CB3" w:rsidRDefault="00000000">
            <w:r>
              <w:rPr>
                <w:color w:val="000000"/>
                <w:sz w:val="20"/>
                <w:szCs w:val="20"/>
              </w:rPr>
              <w:t>Celebrity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623404" w14:textId="77777777" w:rsidR="00FF6CB3" w:rsidRDefault="00000000">
            <w:r>
              <w:rPr>
                <w:color w:val="000000"/>
                <w:sz w:val="20"/>
                <w:szCs w:val="20"/>
              </w:rPr>
              <w:t>National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726108" w14:textId="77777777" w:rsidR="00FF6CB3" w:rsidRDefault="00000000">
            <w:r>
              <w:rPr>
                <w:color w:val="000000"/>
                <w:sz w:val="20"/>
                <w:szCs w:val="20"/>
              </w:rPr>
              <w:t>Bio-enhancement, media freedom; broadest reach</w:t>
            </w:r>
          </w:p>
        </w:tc>
      </w:tr>
      <w:tr w:rsidR="00FF6CB3" w14:paraId="3F39D3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DC43B8C" w14:textId="77777777" w:rsidR="00FF6CB3" w:rsidRDefault="00000000">
            <w:r>
              <w:rPr>
                <w:color w:val="000000"/>
                <w:sz w:val="20"/>
                <w:szCs w:val="20"/>
              </w:rPr>
              <w:t>Notable Figure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C2D426D" w14:textId="77777777" w:rsidR="00FF6CB3" w:rsidRDefault="00000000">
            <w:r>
              <w:rPr>
                <w:color w:val="000000"/>
                <w:sz w:val="20"/>
                <w:szCs w:val="20"/>
              </w:rPr>
              <w:t>District</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F5A1DE5" w14:textId="77777777" w:rsidR="00FF6CB3" w:rsidRDefault="00000000">
            <w:r>
              <w:rPr>
                <w:color w:val="000000"/>
                <w:sz w:val="20"/>
                <w:szCs w:val="20"/>
              </w:rPr>
              <w:t>General issues; lowest valence impact</w:t>
            </w:r>
          </w:p>
        </w:tc>
      </w:tr>
    </w:tbl>
    <w:p w14:paraId="286B12A7" w14:textId="77777777" w:rsidR="00FF6CB3" w:rsidRDefault="00FF6C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1A007C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EB74B90" w14:textId="77777777" w:rsidR="00FF6CB3" w:rsidRDefault="00000000">
            <w:pPr>
              <w:spacing w:after="60"/>
            </w:pPr>
            <w:r>
              <w:rPr>
                <w:b/>
                <w:bCs/>
                <w:color w:val="1B4F72"/>
              </w:rPr>
              <w:t>ENDORSEMENT FRAGILITY</w:t>
            </w:r>
          </w:p>
          <w:p w14:paraId="48DAA44F" w14:textId="77777777" w:rsidR="00FF6CB3" w:rsidRDefault="00000000">
            <w:pPr>
              <w:spacing w:after="40"/>
            </w:pPr>
            <w:r>
              <w:rPr>
                <w:sz w:val="20"/>
                <w:szCs w:val="20"/>
              </w:rPr>
              <w:t>30% chance endorsers withdraw if you use ethnic mobilization in the same region.</w:t>
            </w:r>
          </w:p>
          <w:p w14:paraId="06DE521B" w14:textId="77777777" w:rsidR="00FF6CB3" w:rsidRDefault="00000000">
            <w:pPr>
              <w:spacing w:after="40"/>
            </w:pPr>
            <w:r>
              <w:rPr>
                <w:sz w:val="20"/>
                <w:szCs w:val="20"/>
              </w:rPr>
              <w:t>Endorsers and identity politics don’t mix well.</w:t>
            </w:r>
          </w:p>
        </w:tc>
      </w:tr>
    </w:tbl>
    <w:p w14:paraId="1FB11D70" w14:textId="77777777" w:rsidR="00FF6CB3" w:rsidRDefault="00FF6CB3">
      <w:pPr>
        <w:spacing w:after="120"/>
      </w:pPr>
    </w:p>
    <w:p w14:paraId="68C316FE" w14:textId="77777777" w:rsidR="00FF6CB3" w:rsidRDefault="00000000">
      <w:pPr>
        <w:pStyle w:val="Heading3"/>
      </w:pPr>
      <w:bookmarkStart w:id="22" w:name="_Toc224038745"/>
      <w:r>
        <w:t>Patronage (3+ PC)</w:t>
      </w:r>
      <w:bookmarkEnd w:id="22"/>
    </w:p>
    <w:p w14:paraId="1F560F27" w14:textId="77777777" w:rsidR="00FF6CB3" w:rsidRDefault="00000000">
      <w:pPr>
        <w:spacing w:after="120"/>
      </w:pPr>
      <w:r>
        <w:t>Distributing resources to build local loyalty networks. High risk, high reward.</w:t>
      </w:r>
    </w:p>
    <w:p w14:paraId="43900ED4" w14:textId="77777777" w:rsidR="00FF6CB3" w:rsidRDefault="00000000">
      <w:pPr>
        <w:spacing w:after="120"/>
      </w:pPr>
      <w:r>
        <w:rPr>
          <w:b/>
          <w:bCs/>
        </w:rPr>
        <w:t xml:space="preserve">Form fields: </w:t>
      </w:r>
      <w:r>
        <w:t>Target LGA(s), Scale</w:t>
      </w:r>
    </w:p>
    <w:p w14:paraId="0895B5AF" w14:textId="77777777" w:rsidR="00FF6CB3" w:rsidRDefault="00000000">
      <w:pPr>
        <w:spacing w:after="120"/>
      </w:pPr>
      <w:r>
        <w:t>Scale tiers:</w:t>
      </w:r>
    </w:p>
    <w:p w14:paraId="7267A5CE" w14:textId="77777777" w:rsidR="00FF6CB3" w:rsidRDefault="00000000">
      <w:pPr>
        <w:pStyle w:val="ListParagraph"/>
        <w:numPr>
          <w:ilvl w:val="0"/>
          <w:numId w:val="3"/>
        </w:numPr>
        <w:spacing w:after="60"/>
      </w:pPr>
      <w:r>
        <w:t>Standard (+0 PC): modest valence and turnout boost, low exposure risk</w:t>
      </w:r>
    </w:p>
    <w:p w14:paraId="0D50C8A0" w14:textId="77777777" w:rsidR="00FF6CB3" w:rsidRDefault="00000000">
      <w:pPr>
        <w:pStyle w:val="ListParagraph"/>
        <w:numPr>
          <w:ilvl w:val="0"/>
          <w:numId w:val="3"/>
        </w:numPr>
        <w:spacing w:after="60"/>
      </w:pPr>
      <w:r>
        <w:t>Heavy (+1 PC): stronger effects, moderate exposure risk</w:t>
      </w:r>
    </w:p>
    <w:p w14:paraId="6F2D4E1B" w14:textId="77777777" w:rsidR="00FF6CB3" w:rsidRDefault="00000000">
      <w:pPr>
        <w:pStyle w:val="ListParagraph"/>
        <w:numPr>
          <w:ilvl w:val="0"/>
          <w:numId w:val="3"/>
        </w:numPr>
        <w:spacing w:after="60"/>
      </w:pPr>
      <w:r>
        <w:t>Massive (+2 PC): very strong valence and turnout, heavy exposure risk</w:t>
      </w:r>
    </w:p>
    <w:p w14:paraId="381A538D" w14:textId="77777777" w:rsidR="00FF6CB3" w:rsidRDefault="00000000">
      <w:pPr>
        <w:spacing w:after="120"/>
      </w:pPr>
      <w:r>
        <w:t>Patronage networks effectively mobilize voters but accumulate scandal risk. Higher tiers grant more valence and turnout but proportionally more exposure.</w:t>
      </w:r>
    </w:p>
    <w:p w14:paraId="650417DF" w14:textId="77777777" w:rsidR="00FF6CB3" w:rsidRDefault="00000000">
      <w:pPr>
        <w:pStyle w:val="Heading3"/>
      </w:pPr>
      <w:bookmarkStart w:id="23" w:name="_Toc224038746"/>
      <w:r>
        <w:t>Ethnic Mobilization (2 PC)</w:t>
      </w:r>
      <w:bookmarkEnd w:id="23"/>
    </w:p>
    <w:p w14:paraId="6914A312" w14:textId="77777777" w:rsidR="00FF6CB3" w:rsidRDefault="00000000">
      <w:pPr>
        <w:spacing w:after="120"/>
      </w:pPr>
      <w:r>
        <w:t>Identity-targeted mobilization appealing to ethnic solidarity.</w:t>
      </w:r>
    </w:p>
    <w:p w14:paraId="57C0DA4E" w14:textId="77777777" w:rsidR="00FF6CB3" w:rsidRDefault="00000000">
      <w:pPr>
        <w:spacing w:after="120"/>
      </w:pPr>
      <w:r>
        <w:rPr>
          <w:b/>
          <w:bCs/>
        </w:rPr>
        <w:t xml:space="preserve">Form fields: </w:t>
      </w:r>
      <w:r>
        <w:t>Target AZ(s), Target Ethnicity</w:t>
      </w:r>
    </w:p>
    <w:p w14:paraId="1C83CA57" w14:textId="77777777" w:rsidR="00FF6CB3" w:rsidRDefault="00000000">
      <w:pPr>
        <w:pStyle w:val="ListParagraph"/>
        <w:numPr>
          <w:ilvl w:val="0"/>
          <w:numId w:val="3"/>
        </w:numPr>
        <w:spacing w:after="60"/>
      </w:pPr>
      <w:r>
        <w:t>Boosts salience on identity-related dimensions (ethnic quotas, traditional authority, constitutional structure, AZ restructuring)</w:t>
      </w:r>
    </w:p>
    <w:p w14:paraId="06F62395" w14:textId="77777777" w:rsidR="00FF6CB3" w:rsidRDefault="00000000">
      <w:pPr>
        <w:pStyle w:val="ListParagraph"/>
        <w:numPr>
          <w:ilvl w:val="0"/>
          <w:numId w:val="3"/>
        </w:numPr>
        <w:spacing w:after="60"/>
      </w:pPr>
      <w:r>
        <w:t>Awareness boost scaled by the target ethnic group’s population share in the region</w:t>
      </w:r>
    </w:p>
    <w:p w14:paraId="2BBFB28B" w14:textId="77777777" w:rsidR="00FF6CB3" w:rsidRDefault="00000000">
      <w:pPr>
        <w:pStyle w:val="ListParagraph"/>
        <w:numPr>
          <w:ilvl w:val="0"/>
          <w:numId w:val="3"/>
        </w:numPr>
        <w:spacing w:after="60"/>
      </w:pPr>
      <w:r>
        <w:t>Moderate turnout boost among co-ethnic voters</w:t>
      </w:r>
    </w:p>
    <w:p w14:paraId="743146CD" w14:textId="77777777" w:rsidR="00FF6CB3" w:rsidRDefault="00000000">
      <w:pPr>
        <w:spacing w:after="120"/>
      </w:pPr>
      <w:r>
        <w:rPr>
          <w:b/>
          <w:bCs/>
          <w:color w:val="922B21"/>
        </w:rPr>
        <w:t xml:space="preserve">WARNING: </w:t>
      </w:r>
      <w:r>
        <w:t>Each use adds significant exposure. After roughly three uses in a campaign, scandal probability exceeds 50%.</w:t>
      </w:r>
    </w:p>
    <w:p w14:paraId="21760B2E" w14:textId="77777777" w:rsidR="00FF6CB3" w:rsidRDefault="00000000">
      <w:pPr>
        <w:pStyle w:val="Heading3"/>
      </w:pPr>
      <w:bookmarkStart w:id="24" w:name="_Toc224038747"/>
      <w:r>
        <w:t>EPO Engagement (3+ PC)</w:t>
      </w:r>
      <w:bookmarkEnd w:id="24"/>
    </w:p>
    <w:p w14:paraId="48979BFB" w14:textId="77777777" w:rsidR="00FF6CB3" w:rsidRDefault="00000000">
      <w:pPr>
        <w:spacing w:after="120"/>
      </w:pPr>
      <w:r>
        <w:lastRenderedPageBreak/>
        <w:t>Build institutional support with Extra-Party Organizations in a zone. A long-term investment that pays dividends.</w:t>
      </w:r>
    </w:p>
    <w:p w14:paraId="7B47D5D4" w14:textId="77777777" w:rsidR="00FF6CB3" w:rsidRDefault="00000000">
      <w:pPr>
        <w:spacing w:after="120"/>
      </w:pPr>
      <w:r>
        <w:rPr>
          <w:b/>
          <w:bCs/>
        </w:rPr>
        <w:t xml:space="preserve">Form fields: </w:t>
      </w:r>
      <w:r>
        <w:t>Target AZ, Category, Score Change (1-5)</w:t>
      </w:r>
    </w:p>
    <w:p w14:paraId="0DE32A91" w14:textId="77777777" w:rsidR="00FF6CB3" w:rsidRDefault="00000000">
      <w:pPr>
        <w:spacing w:after="120"/>
      </w:pPr>
      <w:r>
        <w:t>EPO categories and what they influence:</w:t>
      </w:r>
    </w:p>
    <w:p w14:paraId="5EE4BC97" w14:textId="77777777" w:rsidR="00FF6CB3" w:rsidRDefault="00000000">
      <w:pPr>
        <w:pStyle w:val="ListParagraph"/>
        <w:numPr>
          <w:ilvl w:val="0"/>
          <w:numId w:val="3"/>
        </w:numPr>
        <w:spacing w:after="60"/>
      </w:pPr>
      <w:r>
        <w:t>Economic: resource revenue, land tenure, taxation</w:t>
      </w:r>
    </w:p>
    <w:p w14:paraId="0823C460" w14:textId="77777777" w:rsidR="00FF6CB3" w:rsidRDefault="00000000">
      <w:pPr>
        <w:pStyle w:val="ListParagraph"/>
        <w:numPr>
          <w:ilvl w:val="0"/>
          <w:numId w:val="3"/>
        </w:numPr>
        <w:spacing w:after="60"/>
      </w:pPr>
      <w:r>
        <w:t>Labor: labor automation, education</w:t>
      </w:r>
    </w:p>
    <w:p w14:paraId="5F315058" w14:textId="77777777" w:rsidR="00FF6CB3" w:rsidRDefault="00000000">
      <w:pPr>
        <w:pStyle w:val="ListParagraph"/>
        <w:numPr>
          <w:ilvl w:val="0"/>
          <w:numId w:val="3"/>
        </w:numPr>
        <w:spacing w:after="60"/>
      </w:pPr>
      <w:r>
        <w:t>Elite: Chinese relations, constitutional structure</w:t>
      </w:r>
    </w:p>
    <w:p w14:paraId="01E42606" w14:textId="77777777" w:rsidR="00FF6CB3" w:rsidRDefault="00000000">
      <w:pPr>
        <w:pStyle w:val="ListParagraph"/>
        <w:numPr>
          <w:ilvl w:val="0"/>
          <w:numId w:val="3"/>
        </w:numPr>
        <w:spacing w:after="60"/>
      </w:pPr>
      <w:r>
        <w:t>Youth: biotech, media freedom, environment</w:t>
      </w:r>
    </w:p>
    <w:p w14:paraId="289376CB" w14:textId="77777777" w:rsidR="00FF6CB3" w:rsidRDefault="00000000">
      <w:pPr>
        <w:spacing w:after="120"/>
      </w:pPr>
      <w:r>
        <w:t>Your EPO score in each zone ranges from 0 to 10. Each engagement attempt raises it by the Score Change amount (scaled by quality). Requesting a score change above 3 costs +1 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5F5744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C410F95" w14:textId="77777777" w:rsidR="00FF6CB3" w:rsidRDefault="00000000">
            <w:pPr>
              <w:spacing w:after="60"/>
            </w:pPr>
            <w:r>
              <w:rPr>
                <w:b/>
                <w:bCs/>
                <w:color w:val="1B4F72"/>
              </w:rPr>
              <w:t>LONG-TERM INVESTMENT</w:t>
            </w:r>
          </w:p>
          <w:p w14:paraId="26FF9CB3" w14:textId="77777777" w:rsidR="00FF6CB3" w:rsidRDefault="00000000">
            <w:pPr>
              <w:spacing w:after="40"/>
            </w:pPr>
            <w:r>
              <w:rPr>
                <w:sz w:val="20"/>
                <w:szCs w:val="20"/>
              </w:rPr>
              <w:t>EPO pays off over time: scores of 7+ grant +1 PC/turn dividend.</w:t>
            </w:r>
          </w:p>
          <w:p w14:paraId="372B4323" w14:textId="77777777" w:rsidR="00FF6CB3" w:rsidRDefault="00000000">
            <w:pPr>
              <w:spacing w:after="40"/>
            </w:pPr>
            <w:r>
              <w:rPr>
                <w:sz w:val="20"/>
                <w:szCs w:val="20"/>
              </w:rPr>
              <w:t>Scores of 5+ unlock free EPO Intelligence actions.</w:t>
            </w:r>
          </w:p>
          <w:p w14:paraId="11BB73D4" w14:textId="77777777" w:rsidR="00FF6CB3" w:rsidRDefault="00000000">
            <w:pPr>
              <w:spacing w:after="40"/>
            </w:pPr>
            <w:r>
              <w:rPr>
                <w:sz w:val="20"/>
                <w:szCs w:val="20"/>
              </w:rPr>
              <w:t>Parties that ignore EPO suffer PC shortages in turns 9-12.</w:t>
            </w:r>
          </w:p>
        </w:tc>
      </w:tr>
    </w:tbl>
    <w:p w14:paraId="31FA8D23" w14:textId="77777777" w:rsidR="00FF6CB3" w:rsidRDefault="00FF6CB3">
      <w:pPr>
        <w:spacing w:after="120"/>
      </w:pPr>
    </w:p>
    <w:p w14:paraId="740534EE" w14:textId="77777777" w:rsidR="00FF6CB3" w:rsidRDefault="00000000">
      <w:pPr>
        <w:pStyle w:val="Heading3"/>
      </w:pPr>
      <w:bookmarkStart w:id="25" w:name="_Toc224038748"/>
      <w:r>
        <w:t>Opposition Research (2 PC)</w:t>
      </w:r>
      <w:bookmarkEnd w:id="25"/>
    </w:p>
    <w:p w14:paraId="06CC77AA" w14:textId="77777777" w:rsidR="00FF6CB3" w:rsidRDefault="00000000">
      <w:pPr>
        <w:spacing w:after="120"/>
      </w:pPr>
      <w:r>
        <w:t>Investigate and publicize an opponent’s weaknesses.</w:t>
      </w:r>
    </w:p>
    <w:p w14:paraId="6D176921" w14:textId="77777777" w:rsidR="00FF6CB3" w:rsidRDefault="00000000">
      <w:pPr>
        <w:spacing w:after="120"/>
      </w:pPr>
      <w:r>
        <w:rPr>
          <w:b/>
          <w:bCs/>
        </w:rPr>
        <w:t xml:space="preserve">Form fields: </w:t>
      </w:r>
      <w:r>
        <w:t>Target Party, Target Dimensions (up to 4, or leave blank for auto-detect)</w:t>
      </w:r>
    </w:p>
    <w:p w14:paraId="362915EB" w14:textId="77777777" w:rsidR="00FF6CB3" w:rsidRDefault="00000000">
      <w:pPr>
        <w:pStyle w:val="ListParagraph"/>
        <w:numPr>
          <w:ilvl w:val="0"/>
          <w:numId w:val="3"/>
        </w:numPr>
        <w:spacing w:after="60"/>
      </w:pPr>
      <w:r>
        <w:t>Raises salience on the chosen dimensions (ideally ones where the target party is weak)</w:t>
      </w:r>
    </w:p>
    <w:p w14:paraId="613AA6D2" w14:textId="77777777" w:rsidR="00FF6CB3" w:rsidRDefault="00000000">
      <w:pPr>
        <w:pStyle w:val="ListParagraph"/>
        <w:numPr>
          <w:ilvl w:val="0"/>
          <w:numId w:val="3"/>
        </w:numPr>
        <w:spacing w:after="60"/>
      </w:pPr>
      <w:r>
        <w:t>Damages the target party’s valence (reputation hit)</w:t>
      </w:r>
    </w:p>
    <w:p w14:paraId="221EA6F3" w14:textId="77777777" w:rsidR="00FF6CB3" w:rsidRDefault="00000000">
      <w:pPr>
        <w:pStyle w:val="ListParagraph"/>
        <w:numPr>
          <w:ilvl w:val="0"/>
          <w:numId w:val="3"/>
        </w:numPr>
        <w:spacing w:after="60"/>
      </w:pPr>
      <w:r>
        <w:t>Minor awareness boost for your party (you’re in the news)</w:t>
      </w:r>
    </w:p>
    <w:p w14:paraId="0CF777E5" w14:textId="77777777" w:rsidR="00FF6CB3" w:rsidRDefault="00000000">
      <w:pPr>
        <w:pStyle w:val="ListParagraph"/>
        <w:numPr>
          <w:ilvl w:val="0"/>
          <w:numId w:val="3"/>
        </w:numPr>
        <w:spacing w:after="60"/>
      </w:pPr>
      <w:r>
        <w:t>Costs cohesion: going negative is internally controversial</w:t>
      </w:r>
    </w:p>
    <w:p w14:paraId="0CBF47D6" w14:textId="77777777" w:rsidR="00FF6CB3" w:rsidRDefault="00000000">
      <w:pPr>
        <w:pStyle w:val="Heading3"/>
      </w:pPr>
      <w:bookmarkStart w:id="26" w:name="_Toc224038749"/>
      <w:r>
        <w:t>Crisis Response (2 PC)</w:t>
      </w:r>
      <w:bookmarkEnd w:id="26"/>
    </w:p>
    <w:p w14:paraId="2133A6B3" w14:textId="77777777" w:rsidR="00FF6CB3" w:rsidRDefault="00000000">
      <w:pPr>
        <w:spacing w:after="120"/>
      </w:pPr>
      <w:r>
        <w:t>React to negative events to protect your reputation. Best used when a crisis event hits your region.</w:t>
      </w:r>
    </w:p>
    <w:p w14:paraId="558EDF38" w14:textId="77777777" w:rsidR="00FF6CB3" w:rsidRDefault="00000000">
      <w:pPr>
        <w:spacing w:after="120"/>
      </w:pPr>
      <w:r>
        <w:rPr>
          <w:b/>
          <w:bCs/>
        </w:rPr>
        <w:t xml:space="preserve">Form fields: </w:t>
      </w:r>
      <w:r>
        <w:t>Target AZ(s)</w:t>
      </w:r>
    </w:p>
    <w:p w14:paraId="6516380A" w14:textId="77777777" w:rsidR="00FF6CB3" w:rsidRDefault="00000000">
      <w:pPr>
        <w:pStyle w:val="ListParagraph"/>
        <w:numPr>
          <w:ilvl w:val="0"/>
          <w:numId w:val="3"/>
        </w:numPr>
        <w:spacing w:after="60"/>
      </w:pPr>
      <w:r>
        <w:t>Protects and boosts your valence (demonstrates competence)</w:t>
      </w:r>
    </w:p>
    <w:p w14:paraId="2070C987" w14:textId="77777777" w:rsidR="00FF6CB3" w:rsidRDefault="00000000">
      <w:pPr>
        <w:pStyle w:val="ListParagraph"/>
        <w:numPr>
          <w:ilvl w:val="0"/>
          <w:numId w:val="3"/>
        </w:numPr>
        <w:spacing w:after="60"/>
      </w:pPr>
      <w:r>
        <w:t>High visibility awareness boost</w:t>
      </w:r>
    </w:p>
    <w:p w14:paraId="21EFF71E" w14:textId="77777777" w:rsidR="00FF6CB3" w:rsidRDefault="00000000">
      <w:pPr>
        <w:pStyle w:val="ListParagraph"/>
        <w:numPr>
          <w:ilvl w:val="0"/>
          <w:numId w:val="3"/>
        </w:numPr>
        <w:spacing w:after="60"/>
      </w:pPr>
      <w:r>
        <w:t>Significant cohesion boost (rallying around the crisis strengthens the party)</w:t>
      </w:r>
    </w:p>
    <w:p w14:paraId="0DE800C9" w14:textId="77777777" w:rsidR="00FF6CB3" w:rsidRDefault="00000000">
      <w:pPr>
        <w:pStyle w:val="ListParagraph"/>
        <w:numPr>
          <w:ilvl w:val="0"/>
          <w:numId w:val="3"/>
        </w:numPr>
        <w:spacing w:after="60"/>
      </w:pPr>
      <w:r>
        <w:t>Exempt from action fatigue</w:t>
      </w:r>
    </w:p>
    <w:p w14:paraId="1872CC0E" w14:textId="77777777" w:rsidR="00FF6CB3" w:rsidRDefault="00000000">
      <w:pPr>
        <w:pStyle w:val="Heading3"/>
      </w:pPr>
      <w:bookmarkStart w:id="27" w:name="_Toc224038750"/>
      <w:r>
        <w:t>Manifesto (3 PC)</w:t>
      </w:r>
      <w:bookmarkEnd w:id="27"/>
    </w:p>
    <w:p w14:paraId="070AEEEF" w14:textId="77777777" w:rsidR="00FF6CB3" w:rsidRDefault="00000000">
      <w:pPr>
        <w:spacing w:after="120"/>
      </w:pPr>
      <w:r>
        <w:t>A major national policy statement that repositions your party on the 28 issue dimensions.</w:t>
      </w:r>
    </w:p>
    <w:p w14:paraId="497D02FE" w14:textId="77777777" w:rsidR="00FF6CB3" w:rsidRDefault="00000000">
      <w:pPr>
        <w:spacing w:after="120"/>
      </w:pPr>
      <w:r>
        <w:rPr>
          <w:b/>
          <w:bCs/>
        </w:rPr>
        <w:t xml:space="preserve">Form fields: </w:t>
      </w:r>
      <w:r>
        <w:t>New positions on each of the 28 dimensions (-5 to +5)</w:t>
      </w:r>
    </w:p>
    <w:p w14:paraId="5BE89EA4" w14:textId="77777777" w:rsidR="00FF6CB3" w:rsidRDefault="00000000">
      <w:pPr>
        <w:pStyle w:val="ListParagraph"/>
        <w:numPr>
          <w:ilvl w:val="0"/>
          <w:numId w:val="3"/>
        </w:numPr>
        <w:spacing w:after="60"/>
      </w:pPr>
      <w:r>
        <w:t>REQUIRED by week three of the game</w:t>
      </w:r>
    </w:p>
    <w:p w14:paraId="061AE7A7" w14:textId="77777777" w:rsidR="00FF6CB3" w:rsidRDefault="00000000">
      <w:pPr>
        <w:pStyle w:val="ListParagraph"/>
        <w:numPr>
          <w:ilvl w:val="0"/>
          <w:numId w:val="3"/>
        </w:numPr>
        <w:spacing w:after="60"/>
      </w:pPr>
      <w:r>
        <w:t>Updates your party’s position vector across all 28 dimensions</w:t>
      </w:r>
    </w:p>
    <w:p w14:paraId="51359EA0" w14:textId="77777777" w:rsidR="00FF6CB3" w:rsidRDefault="00000000">
      <w:pPr>
        <w:pStyle w:val="ListParagraph"/>
        <w:numPr>
          <w:ilvl w:val="0"/>
          <w:numId w:val="3"/>
        </w:numPr>
        <w:spacing w:after="60"/>
      </w:pPr>
      <w:r>
        <w:t>Raises awareness nationally (proportional to media infrastructure)</w:t>
      </w:r>
    </w:p>
    <w:p w14:paraId="1113395E" w14:textId="77777777" w:rsidR="00FF6CB3" w:rsidRDefault="00000000">
      <w:pPr>
        <w:pStyle w:val="ListParagraph"/>
        <w:numPr>
          <w:ilvl w:val="0"/>
          <w:numId w:val="3"/>
        </w:numPr>
        <w:spacing w:after="60"/>
      </w:pPr>
      <w:r>
        <w:t>May be done more than once if a party wishes to dramatically realign itself</w:t>
      </w:r>
    </w:p>
    <w:p w14:paraId="298C8B70" w14:textId="77777777" w:rsidR="00FF6CB3" w:rsidRDefault="00000000">
      <w:pPr>
        <w:spacing w:after="120"/>
      </w:pPr>
      <w:r>
        <w:rPr>
          <w:b/>
          <w:bCs/>
          <w:color w:val="922B21"/>
        </w:rPr>
        <w:lastRenderedPageBreak/>
        <w:t xml:space="preserve">WARNING: </w:t>
      </w:r>
      <w:r>
        <w:t>Sharp reversals (&gt;3-point shift on any single dimension) trigger a credibility penalty to valence and a cohesion hit of -1 to -3.</w:t>
      </w:r>
    </w:p>
    <w:p w14:paraId="0FCE1BAF" w14:textId="77777777" w:rsidR="00FF6CB3" w:rsidRDefault="00000000">
      <w:pPr>
        <w:pStyle w:val="Heading3"/>
      </w:pPr>
      <w:bookmarkStart w:id="28" w:name="_Toc224038751"/>
      <w:r>
        <w:t>Fundraising (2 PC)</w:t>
      </w:r>
      <w:bookmarkEnd w:id="28"/>
    </w:p>
    <w:p w14:paraId="7108D3CD" w14:textId="77777777" w:rsidR="00FF6CB3" w:rsidRDefault="00000000">
      <w:pPr>
        <w:spacing w:after="120"/>
      </w:pPr>
      <w:r>
        <w:t>Spend 2 PC upfront to generate more PC. Source determines yield and side effects.</w:t>
      </w:r>
    </w:p>
    <w:p w14:paraId="7AB24765" w14:textId="77777777" w:rsidR="00FF6CB3" w:rsidRDefault="00000000">
      <w:pPr>
        <w:spacing w:after="120"/>
      </w:pPr>
      <w:r>
        <w:rPr>
          <w:b/>
          <w:bCs/>
        </w:rPr>
        <w:t xml:space="preserve">Form fields: </w:t>
      </w:r>
      <w:r>
        <w:t>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F6CB3" w14:paraId="22952C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469EB7F" w14:textId="77777777" w:rsidR="00FF6CB3" w:rsidRDefault="00000000">
            <w:r>
              <w:rPr>
                <w:b/>
                <w:bCs/>
                <w:color w:val="FFFFFF"/>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E7C4014" w14:textId="77777777" w:rsidR="00FF6CB3" w:rsidRDefault="00000000">
            <w:r>
              <w:rPr>
                <w:b/>
                <w:bCs/>
                <w:color w:val="FFFFFF"/>
                <w:sz w:val="20"/>
                <w:szCs w:val="20"/>
              </w:rPr>
              <w:t>Base Yield</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FB30A0B" w14:textId="77777777" w:rsidR="00FF6CB3" w:rsidRDefault="00000000">
            <w:r>
              <w:rPr>
                <w:b/>
                <w:bCs/>
                <w:color w:val="FFFFFF"/>
                <w:sz w:val="20"/>
                <w:szCs w:val="20"/>
              </w:rPr>
              <w:t>Side Effects</w:t>
            </w:r>
          </w:p>
        </w:tc>
      </w:tr>
      <w:tr w:rsidR="00FF6CB3" w14:paraId="3FA97E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FD80E0D" w14:textId="77777777" w:rsidR="00FF6CB3" w:rsidRDefault="00000000">
            <w:r>
              <w:rPr>
                <w:color w:val="000000"/>
                <w:sz w:val="20"/>
                <w:szCs w:val="20"/>
              </w:rPr>
              <w:t>Diaspora</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E9FD85F" w14:textId="77777777" w:rsidR="00FF6CB3" w:rsidRDefault="00000000">
            <w:r>
              <w:rPr>
                <w:color w:val="000000"/>
                <w:sz w:val="20"/>
                <w:szCs w:val="20"/>
              </w:rPr>
              <w:t>4 PC</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53C9193" w14:textId="77777777" w:rsidR="00FF6CB3" w:rsidRDefault="00000000">
            <w:r>
              <w:rPr>
                <w:color w:val="000000"/>
                <w:sz w:val="20"/>
                <w:szCs w:val="20"/>
              </w:rPr>
              <w:t>None (safe default)</w:t>
            </w:r>
          </w:p>
        </w:tc>
      </w:tr>
      <w:tr w:rsidR="00FF6CB3" w14:paraId="334F13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728CD6" w14:textId="77777777" w:rsidR="00FF6CB3" w:rsidRDefault="00000000">
            <w:r>
              <w:rPr>
                <w:color w:val="000000"/>
                <w:sz w:val="20"/>
                <w:szCs w:val="20"/>
              </w:rPr>
              <w:t>Business Elite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91CC14" w14:textId="77777777" w:rsidR="00FF6CB3" w:rsidRDefault="00000000">
            <w:r>
              <w:rPr>
                <w:color w:val="000000"/>
                <w:sz w:val="20"/>
                <w:szCs w:val="20"/>
              </w:rPr>
              <w:t>5 PC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4EE90B" w14:textId="77777777" w:rsidR="00FF6CB3" w:rsidRDefault="00000000">
            <w:r>
              <w:rPr>
                <w:color w:val="000000"/>
                <w:sz w:val="20"/>
                <w:szCs w:val="20"/>
              </w:rPr>
              <w:t>Heavy exposure risk</w:t>
            </w:r>
          </w:p>
        </w:tc>
      </w:tr>
      <w:tr w:rsidR="00FF6CB3" w14:paraId="62817E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BA455AC" w14:textId="77777777" w:rsidR="00FF6CB3" w:rsidRDefault="00000000">
            <w:r>
              <w:rPr>
                <w:color w:val="000000"/>
                <w:sz w:val="20"/>
                <w:szCs w:val="20"/>
              </w:rPr>
              <w:t>Grassroots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A77AC7B" w14:textId="77777777" w:rsidR="00FF6CB3" w:rsidRDefault="00000000">
            <w:r>
              <w:rPr>
                <w:color w:val="000000"/>
                <w:sz w:val="20"/>
                <w:szCs w:val="20"/>
              </w:rPr>
              <w:t>4 PC</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C20D469" w14:textId="77777777" w:rsidR="00FF6CB3" w:rsidRDefault="00000000">
            <w:r>
              <w:rPr>
                <w:color w:val="000000"/>
                <w:sz w:val="20"/>
                <w:szCs w:val="20"/>
              </w:rPr>
              <w:t>Turnout and awareness boost in target region</w:t>
            </w:r>
          </w:p>
        </w:tc>
      </w:tr>
      <w:tr w:rsidR="00FF6CB3" w14:paraId="35C7B5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EF78E8" w14:textId="77777777" w:rsidR="00FF6CB3" w:rsidRDefault="00000000">
            <w:r>
              <w:rPr>
                <w:color w:val="000000"/>
                <w:sz w:val="20"/>
                <w:szCs w:val="20"/>
              </w:rPr>
              <w:t>Membership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FE2D35" w14:textId="77777777" w:rsidR="00FF6CB3" w:rsidRDefault="00000000">
            <w:r>
              <w:rPr>
                <w:color w:val="000000"/>
                <w:sz w:val="20"/>
                <w:szCs w:val="20"/>
              </w:rPr>
              <w:t>2-5 PC (scales with cohesion)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190453" w14:textId="77777777" w:rsidR="00FF6CB3" w:rsidRDefault="00000000">
            <w:r>
              <w:rPr>
                <w:color w:val="000000"/>
                <w:sz w:val="20"/>
                <w:szCs w:val="20"/>
              </w:rPr>
              <w:t>Cohesion recovery</w:t>
            </w:r>
          </w:p>
        </w:tc>
      </w:tr>
    </w:tbl>
    <w:p w14:paraId="49803A13" w14:textId="77777777" w:rsidR="00FF6CB3" w:rsidRDefault="00FF6CB3">
      <w:pPr>
        <w:spacing w:after="120"/>
      </w:pPr>
    </w:p>
    <w:p w14:paraId="5740DA18" w14:textId="77777777" w:rsidR="00FF6CB3" w:rsidRDefault="00000000">
      <w:pPr>
        <w:pStyle w:val="ListParagraph"/>
        <w:numPr>
          <w:ilvl w:val="0"/>
          <w:numId w:val="3"/>
        </w:numPr>
        <w:spacing w:after="60"/>
      </w:pPr>
      <w:r>
        <w:t>Using the same source repeatedly reduces yield by -1 PC per consecutive repeat</w:t>
      </w:r>
    </w:p>
    <w:p w14:paraId="6DFBB9D6" w14:textId="77777777" w:rsidR="00FF6CB3" w:rsidRDefault="00000000">
      <w:pPr>
        <w:pStyle w:val="ListParagraph"/>
        <w:numPr>
          <w:ilvl w:val="0"/>
          <w:numId w:val="3"/>
        </w:numPr>
        <w:spacing w:after="60"/>
      </w:pPr>
      <w:r>
        <w:t>Economic EPO scores of 7+ grant +1 PC bonus to any fundraising</w:t>
      </w:r>
    </w:p>
    <w:p w14:paraId="6D152EE4" w14:textId="77777777" w:rsidR="00FF6CB3" w:rsidRDefault="00000000">
      <w:pPr>
        <w:pStyle w:val="ListParagraph"/>
        <w:numPr>
          <w:ilvl w:val="0"/>
          <w:numId w:val="3"/>
        </w:numPr>
        <w:spacing w:after="60"/>
      </w:pPr>
      <w:r>
        <w:t>Final yield is scaled by your GM quality score: poor quality can result in net loss</w:t>
      </w:r>
    </w:p>
    <w:p w14:paraId="60B4CD3F" w14:textId="77777777" w:rsidR="00FF6CB3" w:rsidRDefault="00000000">
      <w:pPr>
        <w:pStyle w:val="Heading3"/>
      </w:pPr>
      <w:bookmarkStart w:id="29" w:name="_Toc224038752"/>
      <w:r>
        <w:t>Poll (1-5 PC)</w:t>
      </w:r>
      <w:bookmarkEnd w:id="29"/>
    </w:p>
    <w:p w14:paraId="1332E3CC" w14:textId="77777777" w:rsidR="00FF6CB3" w:rsidRDefault="00000000">
      <w:pPr>
        <w:spacing w:after="120"/>
      </w:pPr>
      <w:r>
        <w:t>Commission polling to gather intelligence on voter issue positions.</w:t>
      </w:r>
    </w:p>
    <w:p w14:paraId="2259D0E5" w14:textId="77777777" w:rsidR="00FF6CB3" w:rsidRDefault="00000000">
      <w:pPr>
        <w:spacing w:after="120"/>
      </w:pPr>
      <w:r>
        <w:rPr>
          <w:b/>
          <w:bCs/>
        </w:rPr>
        <w:t xml:space="preserve">Form fields: </w:t>
      </w:r>
      <w:r>
        <w:t>Poll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180"/>
        <w:gridCol w:w="3180"/>
      </w:tblGrid>
      <w:tr w:rsidR="00FF6CB3" w14:paraId="792567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AAF951D" w14:textId="77777777" w:rsidR="00FF6CB3" w:rsidRDefault="00000000">
            <w:r>
              <w:rPr>
                <w:b/>
                <w:bCs/>
                <w:color w:val="FFFFFF"/>
                <w:sz w:val="20"/>
                <w:szCs w:val="20"/>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CF87504" w14:textId="77777777" w:rsidR="00FF6CB3" w:rsidRDefault="00000000">
            <w:r>
              <w:rPr>
                <w:b/>
                <w:bCs/>
                <w:color w:val="FFFFFF"/>
                <w:sz w:val="20"/>
                <w:szCs w:val="20"/>
              </w:rPr>
              <w:t>Cost</w:t>
            </w:r>
          </w:p>
        </w:tc>
        <w:tc>
          <w:tcPr>
            <w:tcW w:w="31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2AE017C" w14:textId="77777777" w:rsidR="00FF6CB3" w:rsidRDefault="00000000">
            <w:r>
              <w:rPr>
                <w:b/>
                <w:bCs/>
                <w:color w:val="FFFFFF"/>
                <w:sz w:val="20"/>
                <w:szCs w:val="20"/>
              </w:rPr>
              <w:t>Scope</w:t>
            </w:r>
          </w:p>
        </w:tc>
        <w:tc>
          <w:tcPr>
            <w:tcW w:w="31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87B9C3B" w14:textId="77777777" w:rsidR="00FF6CB3" w:rsidRDefault="00000000">
            <w:r>
              <w:rPr>
                <w:b/>
                <w:bCs/>
                <w:color w:val="FFFFFF"/>
                <w:sz w:val="20"/>
                <w:szCs w:val="20"/>
              </w:rPr>
              <w:t>Margin of Error</w:t>
            </w:r>
          </w:p>
        </w:tc>
      </w:tr>
      <w:tr w:rsidR="00FF6CB3" w14:paraId="52404F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AFC26A5" w14:textId="77777777" w:rsidR="00FF6CB3" w:rsidRDefault="00000000">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6634E27" w14:textId="77777777" w:rsidR="00FF6CB3" w:rsidRDefault="00000000">
            <w:r>
              <w:rPr>
                <w:color w:val="000000"/>
                <w:sz w:val="20"/>
                <w:szCs w:val="20"/>
              </w:rPr>
              <w:t>1 PC</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AB9E936" w14:textId="77777777" w:rsidR="00FF6CB3" w:rsidRDefault="00000000">
            <w:r>
              <w:rPr>
                <w:color w:val="000000"/>
                <w:sz w:val="20"/>
                <w:szCs w:val="20"/>
              </w:rPr>
              <w:t>LGA</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9349B8D" w14:textId="77777777" w:rsidR="00FF6CB3" w:rsidRDefault="00000000">
            <w:r>
              <w:rPr>
                <w:color w:val="000000"/>
                <w:sz w:val="20"/>
                <w:szCs w:val="20"/>
              </w:rPr>
              <w:t>+/- 1</w:t>
            </w:r>
          </w:p>
        </w:tc>
      </w:tr>
      <w:tr w:rsidR="00FF6CB3" w14:paraId="3480D4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32304E" w14:textId="77777777" w:rsidR="00FF6CB3" w:rsidRDefault="00000000">
            <w:r>
              <w:rPr>
                <w:color w:val="000000"/>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73E1AD" w14:textId="77777777" w:rsidR="00FF6CB3" w:rsidRDefault="00000000">
            <w:r>
              <w:rPr>
                <w:color w:val="000000"/>
                <w:sz w:val="20"/>
                <w:szCs w:val="20"/>
              </w:rPr>
              <w:t>2 PC</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A56C4F" w14:textId="77777777" w:rsidR="00FF6CB3" w:rsidRDefault="00000000">
            <w:r>
              <w:rPr>
                <w:color w:val="000000"/>
                <w:sz w:val="20"/>
                <w:szCs w:val="20"/>
              </w:rPr>
              <w:t>District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38F0F6" w14:textId="77777777" w:rsidR="00FF6CB3" w:rsidRDefault="00000000">
            <w:r>
              <w:rPr>
                <w:color w:val="000000"/>
                <w:sz w:val="20"/>
                <w:szCs w:val="20"/>
              </w:rPr>
              <w:t>+/- 2</w:t>
            </w:r>
          </w:p>
        </w:tc>
      </w:tr>
      <w:tr w:rsidR="00FF6CB3" w14:paraId="680C8A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D588EC6" w14:textId="77777777" w:rsidR="00FF6CB3" w:rsidRDefault="00000000">
            <w:r>
              <w:rPr>
                <w:color w:val="000000"/>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96A2642" w14:textId="77777777" w:rsidR="00FF6CB3" w:rsidRDefault="00000000">
            <w:r>
              <w:rPr>
                <w:color w:val="000000"/>
                <w:sz w:val="20"/>
                <w:szCs w:val="20"/>
              </w:rPr>
              <w:t>3 PC</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84A9422" w14:textId="77777777" w:rsidR="00FF6CB3" w:rsidRDefault="00000000">
            <w:r>
              <w:rPr>
                <w:color w:val="000000"/>
                <w:sz w:val="20"/>
                <w:szCs w:val="20"/>
              </w:rPr>
              <w:t>State</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021B43E" w14:textId="77777777" w:rsidR="00FF6CB3" w:rsidRDefault="00000000">
            <w:r>
              <w:rPr>
                <w:color w:val="000000"/>
                <w:sz w:val="20"/>
                <w:szCs w:val="20"/>
              </w:rPr>
              <w:t>+/- 3</w:t>
            </w:r>
          </w:p>
        </w:tc>
      </w:tr>
      <w:tr w:rsidR="00FF6CB3" w14:paraId="067F1F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370530" w14:textId="77777777" w:rsidR="00FF6CB3" w:rsidRDefault="00000000">
            <w:r>
              <w:rPr>
                <w:color w:val="000000"/>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CEED4A" w14:textId="77777777" w:rsidR="00FF6CB3" w:rsidRDefault="00000000">
            <w:r>
              <w:rPr>
                <w:color w:val="000000"/>
                <w:sz w:val="20"/>
                <w:szCs w:val="20"/>
              </w:rPr>
              <w:t>4 PC</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71E41B" w14:textId="77777777" w:rsidR="00FF6CB3" w:rsidRDefault="00000000">
            <w:r>
              <w:rPr>
                <w:color w:val="000000"/>
                <w:sz w:val="20"/>
                <w:szCs w:val="20"/>
              </w:rPr>
              <w:t>Zone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48D0CC" w14:textId="77777777" w:rsidR="00FF6CB3" w:rsidRDefault="00000000">
            <w:r>
              <w:rPr>
                <w:color w:val="000000"/>
                <w:sz w:val="20"/>
                <w:szCs w:val="20"/>
              </w:rPr>
              <w:t>+/- 4</w:t>
            </w:r>
          </w:p>
        </w:tc>
      </w:tr>
      <w:tr w:rsidR="00FF6CB3" w14:paraId="6F0E04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5D5AE6C" w14:textId="77777777" w:rsidR="00FF6CB3" w:rsidRDefault="00000000">
            <w:r>
              <w:rPr>
                <w:color w:val="000000"/>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1915A80" w14:textId="77777777" w:rsidR="00FF6CB3" w:rsidRDefault="00000000">
            <w:r>
              <w:rPr>
                <w:color w:val="000000"/>
                <w:sz w:val="20"/>
                <w:szCs w:val="20"/>
              </w:rPr>
              <w:t>5 PC</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0499E3E" w14:textId="77777777" w:rsidR="00FF6CB3" w:rsidRDefault="00000000">
            <w:r>
              <w:rPr>
                <w:color w:val="000000"/>
                <w:sz w:val="20"/>
                <w:szCs w:val="20"/>
              </w:rPr>
              <w:t>National Aggregate</w:t>
            </w:r>
          </w:p>
        </w:tc>
        <w:tc>
          <w:tcPr>
            <w:tcW w:w="31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3487DC6" w14:textId="77777777" w:rsidR="00FF6CB3" w:rsidRDefault="00000000">
            <w:r>
              <w:rPr>
                <w:color w:val="000000"/>
                <w:sz w:val="20"/>
                <w:szCs w:val="20"/>
              </w:rPr>
              <w:t>+/- 5</w:t>
            </w:r>
          </w:p>
        </w:tc>
      </w:tr>
    </w:tbl>
    <w:p w14:paraId="07D5277B" w14:textId="77777777" w:rsidR="00FF6CB3" w:rsidRDefault="00FF6CB3">
      <w:pPr>
        <w:spacing w:after="120"/>
      </w:pPr>
    </w:p>
    <w:p w14:paraId="17583EC7" w14:textId="77777777" w:rsidR="00FF6CB3" w:rsidRDefault="00000000">
      <w:pPr>
        <w:spacing w:after="120"/>
      </w:pPr>
      <w:r>
        <w:rPr>
          <w:b/>
          <w:bCs/>
        </w:rPr>
        <w:t xml:space="preserve">Important: </w:t>
      </w:r>
      <w:r>
        <w:t>Poll results are delivered next turn, not immediately. Polls are exempt from GM quality scoring.</w:t>
      </w:r>
    </w:p>
    <w:p w14:paraId="2F6D0866" w14:textId="77777777" w:rsidR="00FF6CB3" w:rsidRDefault="00000000">
      <w:pPr>
        <w:pStyle w:val="Heading3"/>
      </w:pPr>
      <w:bookmarkStart w:id="30" w:name="_Toc224038753"/>
      <w:r>
        <w:t>EPO Intelligence (0 PC)</w:t>
      </w:r>
      <w:bookmarkEnd w:id="30"/>
    </w:p>
    <w:p w14:paraId="04E7FC10" w14:textId="77777777" w:rsidR="00FF6CB3" w:rsidRDefault="00000000">
      <w:pPr>
        <w:spacing w:after="120"/>
      </w:pPr>
      <w:r>
        <w:rPr>
          <w:b/>
          <w:bCs/>
          <w:color w:val="1E8449"/>
        </w:rPr>
        <w:t xml:space="preserve">FREE </w:t>
      </w:r>
      <w:r>
        <w:t>zone-level voter position data. Requires EPO score of 5 or higher in the target zone.</w:t>
      </w:r>
    </w:p>
    <w:p w14:paraId="52BD9E78" w14:textId="77777777" w:rsidR="00FF6CB3" w:rsidRDefault="00000000">
      <w:pPr>
        <w:spacing w:after="120"/>
      </w:pPr>
      <w:r>
        <w:rPr>
          <w:b/>
          <w:bCs/>
        </w:rPr>
        <w:t xml:space="preserve">Form fields: </w:t>
      </w:r>
      <w:r>
        <w:t>Target AZ</w:t>
      </w:r>
    </w:p>
    <w:p w14:paraId="4F754553" w14:textId="77777777" w:rsidR="00FF6CB3" w:rsidRDefault="00000000">
      <w:pPr>
        <w:pStyle w:val="ListParagraph"/>
        <w:numPr>
          <w:ilvl w:val="0"/>
          <w:numId w:val="3"/>
        </w:numPr>
        <w:spacing w:after="60"/>
      </w:pPr>
      <w:r>
        <w:t>Delivered same turn (unlike polls)</w:t>
      </w:r>
    </w:p>
    <w:p w14:paraId="60F151EC" w14:textId="77777777" w:rsidR="00FF6CB3" w:rsidRDefault="00000000">
      <w:pPr>
        <w:pStyle w:val="ListParagraph"/>
        <w:numPr>
          <w:ilvl w:val="0"/>
          <w:numId w:val="3"/>
        </w:numPr>
        <w:spacing w:after="60"/>
      </w:pPr>
      <w:r>
        <w:t>Precision improves with higher EPO scores</w:t>
      </w:r>
    </w:p>
    <w:p w14:paraId="24E0C398" w14:textId="77777777" w:rsidR="00FF6CB3" w:rsidRDefault="00000000">
      <w:pPr>
        <w:pStyle w:val="ListParagraph"/>
        <w:numPr>
          <w:ilvl w:val="0"/>
          <w:numId w:val="3"/>
        </w:numPr>
        <w:spacing w:after="60"/>
      </w:pPr>
      <w:r>
        <w:t>Exempt from GM quality scoring</w:t>
      </w:r>
    </w:p>
    <w:p w14:paraId="5DBC7788" w14:textId="77777777" w:rsidR="00FF6CB3" w:rsidRDefault="00000000">
      <w:r>
        <w:br w:type="page"/>
      </w:r>
    </w:p>
    <w:p w14:paraId="22428A07" w14:textId="77777777" w:rsidR="00FF6CB3" w:rsidRDefault="00000000">
      <w:pPr>
        <w:pStyle w:val="Heading1"/>
      </w:pPr>
      <w:bookmarkStart w:id="31" w:name="_Toc224038754"/>
      <w:r>
        <w:lastRenderedPageBreak/>
        <w:t>5. The Five Campaign Channels</w:t>
      </w:r>
      <w:bookmarkEnd w:id="31"/>
    </w:p>
    <w:p w14:paraId="6DB5FE6A" w14:textId="77777777" w:rsidR="00FF6CB3" w:rsidRDefault="00000000">
      <w:pPr>
        <w:spacing w:after="120"/>
      </w:pPr>
      <w:r>
        <w:t>Every campaign action operates through one or more of these five channels. Understanding them is key to effective strategy.</w:t>
      </w:r>
    </w:p>
    <w:p w14:paraId="79EE1A78" w14:textId="77777777" w:rsidR="00FF6CB3" w:rsidRDefault="00000000">
      <w:pPr>
        <w:pStyle w:val="Heading2"/>
      </w:pPr>
      <w:bookmarkStart w:id="32" w:name="_Toc224038755"/>
      <w:r>
        <w:t>5.1 Awareness</w:t>
      </w:r>
      <w:bookmarkEnd w:id="32"/>
    </w:p>
    <w:p w14:paraId="3E7A7870" w14:textId="77777777" w:rsidR="00FF6CB3" w:rsidRDefault="00000000">
      <w:pPr>
        <w:spacing w:after="120"/>
      </w:pPr>
      <w:r>
        <w:t>How well-known your party is in each LGA. Ranges from 0.60 (floor) to 1.0 (cap).</w:t>
      </w:r>
    </w:p>
    <w:p w14:paraId="7B6B2A7D" w14:textId="77777777" w:rsidR="00FF6CB3" w:rsidRDefault="00000000">
      <w:pPr>
        <w:pStyle w:val="ListParagraph"/>
        <w:numPr>
          <w:ilvl w:val="0"/>
          <w:numId w:val="3"/>
        </w:numPr>
        <w:spacing w:after="60"/>
      </w:pPr>
      <w:r>
        <w:t>Awareness can only go up, it will never go down</w:t>
      </w:r>
    </w:p>
    <w:p w14:paraId="5949FA64" w14:textId="77777777" w:rsidR="00FF6CB3" w:rsidRDefault="00000000">
      <w:pPr>
        <w:pStyle w:val="ListParagraph"/>
        <w:numPr>
          <w:ilvl w:val="0"/>
          <w:numId w:val="3"/>
        </w:numPr>
        <w:spacing w:after="60"/>
      </w:pPr>
      <w:r>
        <w:t>Higher awareness means voters are more aware of what your party’s positions actually are</w:t>
      </w:r>
    </w:p>
    <w:p w14:paraId="0617A746" w14:textId="77777777" w:rsidR="00FF6CB3" w:rsidRDefault="00000000">
      <w:pPr>
        <w:pStyle w:val="ListParagraph"/>
        <w:numPr>
          <w:ilvl w:val="0"/>
          <w:numId w:val="3"/>
        </w:numPr>
        <w:spacing w:after="60"/>
      </w:pPr>
      <w:r>
        <w:t>Most actions contribute some awareness boost</w:t>
      </w:r>
    </w:p>
    <w:p w14:paraId="5478CCD8" w14:textId="77777777" w:rsidR="00FF6CB3" w:rsidRDefault="00000000">
      <w:pPr>
        <w:pStyle w:val="ListParagraph"/>
        <w:numPr>
          <w:ilvl w:val="0"/>
          <w:numId w:val="3"/>
        </w:numPr>
        <w:spacing w:after="60"/>
      </w:pPr>
      <w:r>
        <w:t>Scales multiplicatively with voter utility</w:t>
      </w:r>
    </w:p>
    <w:p w14:paraId="39575EF3" w14:textId="77777777" w:rsidR="00FF6CB3" w:rsidRDefault="00000000">
      <w:pPr>
        <w:pStyle w:val="Heading2"/>
      </w:pPr>
      <w:bookmarkStart w:id="33" w:name="_Toc224038756"/>
      <w:r>
        <w:t>5.2 Salience (Issue Emphasis)</w:t>
      </w:r>
      <w:bookmarkEnd w:id="33"/>
    </w:p>
    <w:p w14:paraId="67E25A01" w14:textId="77777777" w:rsidR="00FF6CB3" w:rsidRDefault="00000000">
      <w:pPr>
        <w:spacing w:after="120"/>
      </w:pPr>
      <w:r>
        <w:t>How much voters in a region care about each of the 28 issue dimensions.</w:t>
      </w:r>
    </w:p>
    <w:p w14:paraId="71A3CE5F" w14:textId="77777777" w:rsidR="00FF6CB3" w:rsidRDefault="00000000">
      <w:pPr>
        <w:pStyle w:val="ListParagraph"/>
        <w:numPr>
          <w:ilvl w:val="0"/>
          <w:numId w:val="3"/>
        </w:numPr>
        <w:spacing w:after="60"/>
      </w:pPr>
      <w:r>
        <w:t>Base salience varies by LGA (regional and ethnic factors)</w:t>
      </w:r>
    </w:p>
    <w:p w14:paraId="343115F0" w14:textId="77777777" w:rsidR="00FF6CB3" w:rsidRDefault="00000000">
      <w:pPr>
        <w:pStyle w:val="ListParagraph"/>
        <w:numPr>
          <w:ilvl w:val="0"/>
          <w:numId w:val="3"/>
        </w:numPr>
        <w:spacing w:after="60"/>
      </w:pPr>
      <w:r>
        <w:t>Campaign actions shift salience additively</w:t>
      </w:r>
    </w:p>
    <w:p w14:paraId="5A2362BD" w14:textId="77777777" w:rsidR="00FF6CB3" w:rsidRDefault="00000000">
      <w:pPr>
        <w:pStyle w:val="Heading2"/>
      </w:pPr>
      <w:bookmarkStart w:id="34" w:name="_Toc224038757"/>
      <w:r>
        <w:t>5.3 Valence (Party Appeal)</w:t>
      </w:r>
      <w:bookmarkEnd w:id="34"/>
    </w:p>
    <w:p w14:paraId="1A8FE29A" w14:textId="77777777" w:rsidR="00FF6CB3" w:rsidRDefault="00000000">
      <w:pPr>
        <w:spacing w:after="120"/>
      </w:pPr>
      <w:r>
        <w:t>General party attractiveness independent of ideology. Think of it as likability or trustworthiness.</w:t>
      </w:r>
    </w:p>
    <w:p w14:paraId="1CF4DDAD" w14:textId="77777777" w:rsidR="00FF6CB3" w:rsidRDefault="00000000">
      <w:pPr>
        <w:pStyle w:val="ListParagraph"/>
        <w:numPr>
          <w:ilvl w:val="0"/>
          <w:numId w:val="3"/>
        </w:numPr>
        <w:spacing w:after="60"/>
      </w:pPr>
      <w:r>
        <w:t>Boosted by: endorsements, ground game, positive media, crisis response</w:t>
      </w:r>
    </w:p>
    <w:p w14:paraId="78E9045F" w14:textId="77777777" w:rsidR="00FF6CB3" w:rsidRDefault="00000000">
      <w:pPr>
        <w:pStyle w:val="ListParagraph"/>
        <w:numPr>
          <w:ilvl w:val="0"/>
          <w:numId w:val="3"/>
        </w:numPr>
        <w:spacing w:after="60"/>
      </w:pPr>
      <w:r>
        <w:t>Damaged by: opposition research (from opponents), scandals, manifesto reversals, high exposure</w:t>
      </w:r>
    </w:p>
    <w:p w14:paraId="1E599824" w14:textId="77777777" w:rsidR="00FF6CB3" w:rsidRDefault="00000000">
      <w:pPr>
        <w:pStyle w:val="ListParagraph"/>
        <w:numPr>
          <w:ilvl w:val="0"/>
          <w:numId w:val="3"/>
        </w:numPr>
        <w:spacing w:after="60"/>
      </w:pPr>
      <w:r>
        <w:t>Directly added to voter utility calculation</w:t>
      </w:r>
    </w:p>
    <w:p w14:paraId="6E2E58A5" w14:textId="77777777" w:rsidR="00FF6CB3" w:rsidRDefault="00000000">
      <w:pPr>
        <w:pStyle w:val="Heading2"/>
      </w:pPr>
      <w:bookmarkStart w:id="35" w:name="_Toc224038758"/>
      <w:r>
        <w:t>5.4 Turnout Ceiling</w:t>
      </w:r>
      <w:bookmarkEnd w:id="35"/>
    </w:p>
    <w:p w14:paraId="030B9B4B" w14:textId="77777777" w:rsidR="00FF6CB3" w:rsidRDefault="00000000">
      <w:pPr>
        <w:spacing w:after="120"/>
      </w:pPr>
      <w:r>
        <w:t>The maximum turnout achievable in an LGA, acting as a soft cap above the baseline.</w:t>
      </w:r>
    </w:p>
    <w:p w14:paraId="6F514EB4" w14:textId="77777777" w:rsidR="00FF6CB3" w:rsidRDefault="00000000">
      <w:pPr>
        <w:pStyle w:val="ListParagraph"/>
        <w:numPr>
          <w:ilvl w:val="0"/>
          <w:numId w:val="3"/>
        </w:numPr>
        <w:spacing w:after="60"/>
      </w:pPr>
      <w:r>
        <w:t>Ground game and heavy advertising raise the ceiling</w:t>
      </w:r>
    </w:p>
    <w:p w14:paraId="1D455405" w14:textId="77777777" w:rsidR="00FF6CB3" w:rsidRDefault="00000000">
      <w:pPr>
        <w:pStyle w:val="ListParagraph"/>
        <w:numPr>
          <w:ilvl w:val="0"/>
          <w:numId w:val="3"/>
        </w:numPr>
        <w:spacing w:after="60"/>
      </w:pPr>
      <w:r>
        <w:t>Interacts with abstention modifier to determine final turnout</w:t>
      </w:r>
    </w:p>
    <w:p w14:paraId="07B4FB58" w14:textId="77777777" w:rsidR="00FF6CB3" w:rsidRDefault="00000000">
      <w:pPr>
        <w:pStyle w:val="Heading2"/>
      </w:pPr>
      <w:bookmarkStart w:id="36" w:name="_Toc224038759"/>
      <w:r>
        <w:t>5.5 Turnout Modifier</w:t>
      </w:r>
      <w:bookmarkEnd w:id="36"/>
    </w:p>
    <w:p w14:paraId="451B02EF" w14:textId="77777777" w:rsidR="00FF6CB3" w:rsidRDefault="00000000">
      <w:pPr>
        <w:spacing w:after="120"/>
      </w:pPr>
      <w:r>
        <w:t>Adjusts voter abstention. Actions ranked by turnout impact, strongest to weakest: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FF6CB3" w14:paraId="4B0C16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84C6BDB" w14:textId="77777777" w:rsidR="00FF6CB3" w:rsidRDefault="00000000">
            <w:r>
              <w:rPr>
                <w:b/>
                <w:bCs/>
                <w:color w:val="FFFFFF"/>
                <w:sz w:val="20"/>
                <w:szCs w:val="20"/>
              </w:rPr>
              <w:t>Action</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6D29303" w14:textId="77777777" w:rsidR="00FF6CB3" w:rsidRDefault="00000000">
            <w:r>
              <w:rPr>
                <w:b/>
                <w:bCs/>
                <w:color w:val="FFFFFF"/>
                <w:sz w:val="20"/>
                <w:szCs w:val="20"/>
              </w:rPr>
              <w:t>Turnout Impact</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75ECDDB" w14:textId="77777777" w:rsidR="00FF6CB3" w:rsidRDefault="00000000">
            <w:r>
              <w:rPr>
                <w:b/>
                <w:bCs/>
                <w:color w:val="FFFFFF"/>
                <w:sz w:val="20"/>
                <w:szCs w:val="20"/>
              </w:rPr>
              <w:t>Notes</w:t>
            </w:r>
          </w:p>
        </w:tc>
      </w:tr>
      <w:tr w:rsidR="00FF6CB3" w14:paraId="4025BD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9C3A6EA" w14:textId="77777777" w:rsidR="00FF6CB3" w:rsidRDefault="00000000">
            <w:r>
              <w:rPr>
                <w:color w:val="000000"/>
                <w:sz w:val="20"/>
                <w:szCs w:val="20"/>
              </w:rPr>
              <w:t>Ground Game (Surge)</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1E71568" w14:textId="77777777" w:rsidR="00FF6CB3" w:rsidRDefault="00000000">
            <w:r>
              <w:rPr>
                <w:color w:val="000000"/>
                <w:sz w:val="20"/>
                <w:szCs w:val="20"/>
              </w:rPr>
              <w:t>Very strong</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92D0BAD" w14:textId="77777777" w:rsidR="00FF6CB3" w:rsidRDefault="00000000">
            <w:r>
              <w:rPr>
                <w:color w:val="000000"/>
                <w:sz w:val="20"/>
                <w:szCs w:val="20"/>
              </w:rPr>
              <w:t>Strongest GOTV tool in the game</w:t>
            </w:r>
          </w:p>
        </w:tc>
      </w:tr>
      <w:tr w:rsidR="00FF6CB3" w14:paraId="14FDF3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F5AFEF" w14:textId="77777777" w:rsidR="00FF6CB3" w:rsidRDefault="00000000">
            <w:r>
              <w:rPr>
                <w:color w:val="000000"/>
                <w:sz w:val="20"/>
                <w:szCs w:val="20"/>
              </w:rPr>
              <w:t>Patronage (Massive)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6B1953" w14:textId="77777777" w:rsidR="00FF6CB3" w:rsidRDefault="00000000">
            <w:r>
              <w:rPr>
                <w:color w:val="000000"/>
                <w:sz w:val="20"/>
                <w:szCs w:val="20"/>
              </w:rPr>
              <w:t>Strong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75327" w14:textId="77777777" w:rsidR="00FF6CB3" w:rsidRDefault="00000000">
            <w:r>
              <w:rPr>
                <w:color w:val="000000"/>
                <w:sz w:val="20"/>
                <w:szCs w:val="20"/>
              </w:rPr>
              <w:t>Effective but carries heavy exposure</w:t>
            </w:r>
          </w:p>
        </w:tc>
      </w:tr>
      <w:tr w:rsidR="00FF6CB3" w14:paraId="579C79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D6EC5F3" w14:textId="77777777" w:rsidR="00FF6CB3" w:rsidRDefault="00000000">
            <w:r>
              <w:rPr>
                <w:color w:val="000000"/>
                <w:sz w:val="20"/>
                <w:szCs w:val="20"/>
              </w:rPr>
              <w:t>Ground Game (Standard)</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DACE2D4" w14:textId="77777777" w:rsidR="00FF6CB3" w:rsidRDefault="00000000">
            <w:r>
              <w:rPr>
                <w:color w:val="000000"/>
                <w:sz w:val="20"/>
                <w:szCs w:val="20"/>
              </w:rPr>
              <w:t>Moderate-strong</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C86BA0D" w14:textId="77777777" w:rsidR="00FF6CB3" w:rsidRDefault="00000000">
            <w:r>
              <w:rPr>
                <w:color w:val="000000"/>
                <w:sz w:val="20"/>
                <w:szCs w:val="20"/>
              </w:rPr>
              <w:t>Reliable and clean</w:t>
            </w:r>
          </w:p>
        </w:tc>
      </w:tr>
      <w:tr w:rsidR="00FF6CB3" w14:paraId="62ACBA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E0FE3A" w14:textId="77777777" w:rsidR="00FF6CB3" w:rsidRDefault="00000000">
            <w:r>
              <w:rPr>
                <w:color w:val="000000"/>
                <w:sz w:val="20"/>
                <w:szCs w:val="20"/>
              </w:rPr>
              <w:t>Patronage (Standard)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85B2DD" w14:textId="77777777" w:rsidR="00FF6CB3" w:rsidRDefault="00000000">
            <w:r>
              <w:rPr>
                <w:color w:val="000000"/>
                <w:sz w:val="20"/>
                <w:szCs w:val="20"/>
              </w:rPr>
              <w:t>Moderate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2BA02D" w14:textId="77777777" w:rsidR="00FF6CB3" w:rsidRDefault="00000000">
            <w:r>
              <w:rPr>
                <w:color w:val="000000"/>
                <w:sz w:val="20"/>
                <w:szCs w:val="20"/>
              </w:rPr>
              <w:t>Lower exposure than heavy</w:t>
            </w:r>
          </w:p>
        </w:tc>
      </w:tr>
      <w:tr w:rsidR="00FF6CB3" w14:paraId="262DC1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781B6D8" w14:textId="77777777" w:rsidR="00FF6CB3" w:rsidRDefault="00000000">
            <w:r>
              <w:rPr>
                <w:color w:val="000000"/>
                <w:sz w:val="20"/>
                <w:szCs w:val="20"/>
              </w:rPr>
              <w:lastRenderedPageBreak/>
              <w:t>Ethnic Mobilization</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65040F4" w14:textId="77777777" w:rsidR="00FF6CB3" w:rsidRDefault="00000000">
            <w:r>
              <w:rPr>
                <w:color w:val="000000"/>
                <w:sz w:val="20"/>
                <w:szCs w:val="20"/>
              </w:rPr>
              <w:t>Moderate</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FD8AB3B" w14:textId="77777777" w:rsidR="00FF6CB3" w:rsidRDefault="00000000">
            <w:r>
              <w:rPr>
                <w:color w:val="000000"/>
                <w:sz w:val="20"/>
                <w:szCs w:val="20"/>
              </w:rPr>
              <w:t>Identity-driven turnout; adds exposure</w:t>
            </w:r>
          </w:p>
        </w:tc>
      </w:tr>
      <w:tr w:rsidR="00FF6CB3" w14:paraId="34BCBA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54595B" w14:textId="77777777" w:rsidR="00FF6CB3" w:rsidRDefault="00000000">
            <w:r>
              <w:rPr>
                <w:color w:val="000000"/>
                <w:sz w:val="20"/>
                <w:szCs w:val="20"/>
              </w:rPr>
              <w:t>Rally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F4CA07" w14:textId="77777777" w:rsidR="00FF6CB3" w:rsidRDefault="00000000">
            <w:r>
              <w:rPr>
                <w:color w:val="000000"/>
                <w:sz w:val="20"/>
                <w:szCs w:val="20"/>
              </w:rPr>
              <w:t>Mild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F763CF" w14:textId="77777777" w:rsidR="00FF6CB3" w:rsidRDefault="00000000">
            <w:r>
              <w:rPr>
                <w:color w:val="000000"/>
                <w:sz w:val="20"/>
                <w:szCs w:val="20"/>
              </w:rPr>
              <w:t>Cheap, steady turnout nudge</w:t>
            </w:r>
          </w:p>
        </w:tc>
      </w:tr>
      <w:tr w:rsidR="00FF6CB3" w14:paraId="2FE26F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738FFAC" w14:textId="77777777" w:rsidR="00FF6CB3" w:rsidRDefault="00000000">
            <w:r>
              <w:rPr>
                <w:color w:val="000000"/>
                <w:sz w:val="20"/>
                <w:szCs w:val="20"/>
              </w:rPr>
              <w:t>Advertising (Heavy/Blitz)</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0B5499D" w14:textId="77777777" w:rsidR="00FF6CB3" w:rsidRDefault="00000000">
            <w:r>
              <w:rPr>
                <w:color w:val="000000"/>
                <w:sz w:val="20"/>
                <w:szCs w:val="20"/>
              </w:rPr>
              <w:t>Mild</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5D60DF5" w14:textId="77777777" w:rsidR="00FF6CB3" w:rsidRDefault="00000000">
            <w:r>
              <w:rPr>
                <w:color w:val="000000"/>
                <w:sz w:val="20"/>
                <w:szCs w:val="20"/>
              </w:rPr>
              <w:t>Only with budget 1+</w:t>
            </w:r>
          </w:p>
        </w:tc>
      </w:tr>
    </w:tbl>
    <w:p w14:paraId="1CC97513" w14:textId="77777777" w:rsidR="00FF6CB3" w:rsidRDefault="00FF6C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6104B7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79D091B" w14:textId="77777777" w:rsidR="00FF6CB3" w:rsidRDefault="00000000">
            <w:pPr>
              <w:spacing w:after="60"/>
            </w:pPr>
            <w:r>
              <w:rPr>
                <w:b/>
                <w:bCs/>
                <w:color w:val="1B4F72"/>
              </w:rPr>
              <w:t>TURNOUT MATTERS</w:t>
            </w:r>
          </w:p>
          <w:p w14:paraId="5E733B48" w14:textId="77777777" w:rsidR="00FF6CB3" w:rsidRDefault="00000000">
            <w:pPr>
              <w:spacing w:after="40"/>
            </w:pPr>
            <w:r>
              <w:rPr>
                <w:sz w:val="20"/>
                <w:szCs w:val="20"/>
              </w:rPr>
              <w:t>In close races, turnout decides seats. Ground game is the primary turnout driver.</w:t>
            </w:r>
          </w:p>
          <w:p w14:paraId="05B61758" w14:textId="77777777" w:rsidR="00FF6CB3" w:rsidRDefault="00000000">
            <w:pPr>
              <w:spacing w:after="40"/>
            </w:pPr>
            <w:r>
              <w:rPr>
                <w:sz w:val="20"/>
                <w:szCs w:val="20"/>
              </w:rPr>
              <w:t>Patronage also drives turnout effectively, but carries exposure risk.</w:t>
            </w:r>
          </w:p>
          <w:p w14:paraId="35AA4ACF" w14:textId="77777777" w:rsidR="00FF6CB3" w:rsidRDefault="00000000">
            <w:pPr>
              <w:spacing w:after="40"/>
            </w:pPr>
            <w:r>
              <w:rPr>
                <w:sz w:val="20"/>
                <w:szCs w:val="20"/>
              </w:rPr>
              <w:t>A party with great policy positions but low turnout will lose to a weaker party that gets voters to the polls.</w:t>
            </w:r>
          </w:p>
        </w:tc>
      </w:tr>
    </w:tbl>
    <w:p w14:paraId="0D09FE58" w14:textId="77777777" w:rsidR="00FF6CB3" w:rsidRDefault="00FF6CB3">
      <w:pPr>
        <w:spacing w:after="120"/>
      </w:pPr>
    </w:p>
    <w:p w14:paraId="536F3548" w14:textId="77777777" w:rsidR="00FF6CB3" w:rsidRDefault="00000000">
      <w:r>
        <w:br w:type="page"/>
      </w:r>
    </w:p>
    <w:p w14:paraId="6C5BF7A6" w14:textId="77777777" w:rsidR="00FF6CB3" w:rsidRDefault="00000000">
      <w:pPr>
        <w:pStyle w:val="Heading1"/>
      </w:pPr>
      <w:bookmarkStart w:id="37" w:name="_Toc224038760"/>
      <w:r>
        <w:lastRenderedPageBreak/>
        <w:t>6. Party Cohesion</w:t>
      </w:r>
      <w:bookmarkEnd w:id="37"/>
    </w:p>
    <w:p w14:paraId="1F389C1C" w14:textId="77777777" w:rsidR="00FF6CB3" w:rsidRDefault="00000000">
      <w:pPr>
        <w:spacing w:after="120"/>
      </w:pPr>
      <w:r>
        <w:t>Cohesion represents your party’s internal unity on a scale of 0 to 10. All parties start at 10 (perfect unity). Lower cohesion weakens every campaign action.</w:t>
      </w:r>
    </w:p>
    <w:p w14:paraId="59C99AF0" w14:textId="77777777" w:rsidR="00FF6CB3" w:rsidRDefault="00000000">
      <w:pPr>
        <w:pStyle w:val="Heading2"/>
      </w:pPr>
      <w:bookmarkStart w:id="38" w:name="_Toc224038761"/>
      <w:r>
        <w:t>Cohesion Multiplier</w:t>
      </w:r>
      <w:bookmarkEnd w:id="38"/>
    </w:p>
    <w:p w14:paraId="2649CEF1" w14:textId="77777777" w:rsidR="00FF6CB3" w:rsidRDefault="00000000">
      <w:pPr>
        <w:spacing w:after="120"/>
      </w:pPr>
      <w:r>
        <w:t>Your cohesion level determines an effectiveness multiplier applied to all campaign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F6CB3" w14:paraId="482714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894C0A6" w14:textId="77777777" w:rsidR="00FF6CB3" w:rsidRDefault="00000000">
            <w:r>
              <w:rPr>
                <w:b/>
                <w:bCs/>
                <w:color w:val="FFFFFF"/>
                <w:sz w:val="20"/>
                <w:szCs w:val="20"/>
              </w:rPr>
              <w:t>Cohesion</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DAF9CFB" w14:textId="77777777" w:rsidR="00FF6CB3" w:rsidRDefault="00000000">
            <w:r>
              <w:rPr>
                <w:b/>
                <w:bCs/>
                <w:color w:val="FFFFFF"/>
                <w:sz w:val="20"/>
                <w:szCs w:val="20"/>
              </w:rPr>
              <w:t>Multiplier</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52652FA" w14:textId="77777777" w:rsidR="00FF6CB3" w:rsidRDefault="00000000">
            <w:r>
              <w:rPr>
                <w:b/>
                <w:bCs/>
                <w:color w:val="FFFFFF"/>
                <w:sz w:val="20"/>
                <w:szCs w:val="20"/>
              </w:rPr>
              <w:t>Effectiveness</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A4A1C29" w14:textId="77777777" w:rsidR="00FF6CB3" w:rsidRDefault="00000000">
            <w:r>
              <w:rPr>
                <w:b/>
                <w:bCs/>
                <w:color w:val="FFFFFF"/>
                <w:sz w:val="20"/>
                <w:szCs w:val="20"/>
              </w:rPr>
              <w:t>Status</w:t>
            </w:r>
          </w:p>
        </w:tc>
      </w:tr>
      <w:tr w:rsidR="00FF6CB3" w14:paraId="3624F5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E498662" w14:textId="77777777" w:rsidR="00FF6CB3" w:rsidRDefault="00000000">
            <w:r>
              <w:rPr>
                <w:color w:val="000000"/>
                <w:sz w:val="20"/>
                <w:szCs w:val="20"/>
              </w:rPr>
              <w:t>8-10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5B50CF6" w14:textId="77777777" w:rsidR="00FF6CB3" w:rsidRDefault="00000000">
            <w:r>
              <w:rPr>
                <w:color w:val="000000"/>
                <w:sz w:val="20"/>
                <w:szCs w:val="20"/>
              </w:rPr>
              <w:t>1.00x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DBEE50E" w14:textId="77777777" w:rsidR="00FF6CB3" w:rsidRDefault="00000000">
            <w:r>
              <w:rPr>
                <w:color w:val="000000"/>
                <w:sz w:val="20"/>
                <w:szCs w:val="20"/>
              </w:rPr>
              <w:t>Full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F65F997" w14:textId="77777777" w:rsidR="00FF6CB3" w:rsidRDefault="00000000">
            <w:r>
              <w:rPr>
                <w:color w:val="000000"/>
                <w:sz w:val="20"/>
                <w:szCs w:val="20"/>
              </w:rPr>
              <w:t>Healthy</w:t>
            </w:r>
          </w:p>
        </w:tc>
      </w:tr>
      <w:tr w:rsidR="00FF6CB3" w14:paraId="71F2DA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F806CE" w14:textId="77777777" w:rsidR="00FF6CB3" w:rsidRDefault="00000000">
            <w:r>
              <w:rPr>
                <w:color w:val="000000"/>
                <w:sz w:val="20"/>
                <w:szCs w:val="20"/>
              </w:rPr>
              <w:t>6-8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29F489" w14:textId="77777777" w:rsidR="00FF6CB3" w:rsidRDefault="00000000">
            <w:r>
              <w:rPr>
                <w:color w:val="000000"/>
                <w:sz w:val="20"/>
                <w:szCs w:val="20"/>
              </w:rPr>
              <w:t>0.70-1.00x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971499" w14:textId="77777777" w:rsidR="00FF6CB3" w:rsidRDefault="00000000">
            <w:r>
              <w:rPr>
                <w:color w:val="000000"/>
                <w:sz w:val="20"/>
                <w:szCs w:val="20"/>
              </w:rPr>
              <w:t>Reduced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FDE97A" w14:textId="77777777" w:rsidR="00FF6CB3" w:rsidRDefault="00000000">
            <w:r>
              <w:rPr>
                <w:color w:val="000000"/>
                <w:sz w:val="20"/>
                <w:szCs w:val="20"/>
              </w:rPr>
              <w:t>Strained</w:t>
            </w:r>
          </w:p>
        </w:tc>
      </w:tr>
      <w:tr w:rsidR="00FF6CB3" w14:paraId="634DDF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CB4E034" w14:textId="77777777" w:rsidR="00FF6CB3" w:rsidRDefault="00000000">
            <w:r>
              <w:rPr>
                <w:color w:val="000000"/>
                <w:sz w:val="20"/>
                <w:szCs w:val="20"/>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209E8DC" w14:textId="77777777" w:rsidR="00FF6CB3" w:rsidRDefault="00000000">
            <w:r>
              <w:rPr>
                <w:color w:val="000000"/>
                <w:sz w:val="20"/>
                <w:szCs w:val="20"/>
              </w:rPr>
              <w:t>0.40-0.70x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136FBB8" w14:textId="77777777" w:rsidR="00FF6CB3" w:rsidRDefault="00000000">
            <w:r>
              <w:rPr>
                <w:color w:val="000000"/>
                <w:sz w:val="20"/>
                <w:szCs w:val="20"/>
              </w:rPr>
              <w:t>Weak</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563735F" w14:textId="77777777" w:rsidR="00FF6CB3" w:rsidRDefault="00000000">
            <w:r>
              <w:rPr>
                <w:color w:val="000000"/>
                <w:sz w:val="20"/>
                <w:szCs w:val="20"/>
              </w:rPr>
              <w:t>Fractured</w:t>
            </w:r>
          </w:p>
        </w:tc>
      </w:tr>
      <w:tr w:rsidR="00FF6CB3" w14:paraId="1D5A99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90731A" w14:textId="77777777" w:rsidR="00FF6CB3" w:rsidRDefault="00000000">
            <w:r>
              <w:rPr>
                <w:color w:val="000000"/>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9C70ED" w14:textId="77777777" w:rsidR="00FF6CB3" w:rsidRDefault="00000000">
            <w:r>
              <w:rPr>
                <w:color w:val="000000"/>
                <w:sz w:val="20"/>
                <w:szCs w:val="20"/>
              </w:rPr>
              <w:t>0.15-0.40x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A5350D" w14:textId="77777777" w:rsidR="00FF6CB3" w:rsidRDefault="00000000">
            <w:r>
              <w:rPr>
                <w:color w:val="000000"/>
                <w:sz w:val="20"/>
                <w:szCs w:val="20"/>
              </w:rPr>
              <w:t>Crippled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F0FE5A" w14:textId="77777777" w:rsidR="00FF6CB3" w:rsidRDefault="00000000">
            <w:r>
              <w:rPr>
                <w:color w:val="000000"/>
                <w:sz w:val="20"/>
                <w:szCs w:val="20"/>
              </w:rPr>
              <w:t>Crisis</w:t>
            </w:r>
          </w:p>
        </w:tc>
      </w:tr>
      <w:tr w:rsidR="00FF6CB3" w14:paraId="51BDFB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7B58B22" w14:textId="77777777" w:rsidR="00FF6CB3" w:rsidRDefault="00000000">
            <w:r>
              <w:rPr>
                <w:color w:val="000000"/>
                <w:sz w:val="20"/>
                <w:szCs w:val="20"/>
              </w:rPr>
              <w:t>0-2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AA76640" w14:textId="77777777" w:rsidR="00FF6CB3" w:rsidRDefault="00000000">
            <w:r>
              <w:rPr>
                <w:color w:val="000000"/>
                <w:sz w:val="20"/>
                <w:szCs w:val="20"/>
              </w:rPr>
              <w:t>0.15x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30A895B" w14:textId="77777777" w:rsidR="00FF6CB3" w:rsidRDefault="00000000">
            <w:r>
              <w:rPr>
                <w:color w:val="000000"/>
                <w:sz w:val="20"/>
                <w:szCs w:val="20"/>
              </w:rPr>
              <w:t>Minimal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6443550" w14:textId="77777777" w:rsidR="00FF6CB3" w:rsidRDefault="00000000">
            <w:r>
              <w:rPr>
                <w:color w:val="000000"/>
                <w:sz w:val="20"/>
                <w:szCs w:val="20"/>
              </w:rPr>
              <w:t>Collapsed</w:t>
            </w:r>
          </w:p>
        </w:tc>
      </w:tr>
    </w:tbl>
    <w:p w14:paraId="00779AD5" w14:textId="77777777" w:rsidR="00FF6CB3" w:rsidRDefault="00FF6CB3">
      <w:pPr>
        <w:spacing w:after="120"/>
      </w:pPr>
    </w:p>
    <w:p w14:paraId="077B9308" w14:textId="77777777" w:rsidR="00FF6CB3" w:rsidRDefault="00000000">
      <w:pPr>
        <w:pStyle w:val="Heading2"/>
      </w:pPr>
      <w:bookmarkStart w:id="39" w:name="_Toc224038762"/>
      <w:r>
        <w:t>What Affects Cohesion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6CB3" w14:paraId="0EA179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AC44F7C" w14:textId="77777777" w:rsidR="00FF6CB3" w:rsidRDefault="00000000">
            <w:r>
              <w:rPr>
                <w:b/>
                <w:bCs/>
                <w:color w:val="FFFFFF"/>
                <w:sz w:val="20"/>
                <w:szCs w:val="20"/>
              </w:rPr>
              <w:t>Event</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82A0227" w14:textId="77777777" w:rsidR="00FF6CB3" w:rsidRDefault="00000000">
            <w:r>
              <w:rPr>
                <w:b/>
                <w:bCs/>
                <w:color w:val="FFFFFF"/>
                <w:sz w:val="20"/>
                <w:szCs w:val="20"/>
              </w:rPr>
              <w:t>Effect</w:t>
            </w:r>
          </w:p>
        </w:tc>
      </w:tr>
      <w:tr w:rsidR="00FF6CB3" w14:paraId="344B3A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3CE9272" w14:textId="77777777" w:rsidR="00FF6CB3" w:rsidRDefault="00000000">
            <w:r>
              <w:rPr>
                <w:color w:val="000000"/>
                <w:sz w:val="20"/>
                <w:szCs w:val="20"/>
              </w:rPr>
              <w:t>Rally</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6D4FF1A" w14:textId="77777777" w:rsidR="00FF6CB3" w:rsidRDefault="00000000">
            <w:r>
              <w:rPr>
                <w:color w:val="000000"/>
                <w:sz w:val="20"/>
                <w:szCs w:val="20"/>
              </w:rPr>
              <w:t>Small boost</w:t>
            </w:r>
          </w:p>
        </w:tc>
      </w:tr>
      <w:tr w:rsidR="00FF6CB3" w14:paraId="4A1E92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048161" w14:textId="77777777" w:rsidR="00FF6CB3" w:rsidRDefault="00000000">
            <w:r>
              <w:rPr>
                <w:color w:val="000000"/>
                <w:sz w:val="20"/>
                <w:szCs w:val="20"/>
              </w:rPr>
              <w:t>Crisis Response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E451AF" w14:textId="77777777" w:rsidR="00FF6CB3" w:rsidRDefault="00000000">
            <w:r>
              <w:rPr>
                <w:color w:val="000000"/>
                <w:sz w:val="20"/>
                <w:szCs w:val="20"/>
              </w:rPr>
              <w:t>Significant boost</w:t>
            </w:r>
          </w:p>
        </w:tc>
      </w:tr>
      <w:tr w:rsidR="00FF6CB3" w14:paraId="0A9A5E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1E8D4E3" w14:textId="77777777" w:rsidR="00FF6CB3" w:rsidRDefault="00000000">
            <w:r>
              <w:rPr>
                <w:color w:val="000000"/>
                <w:sz w:val="20"/>
                <w:szCs w:val="20"/>
              </w:rPr>
              <w:t>Membership Fundraising</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C3BBBA4" w14:textId="77777777" w:rsidR="00FF6CB3" w:rsidRDefault="00000000">
            <w:r>
              <w:rPr>
                <w:color w:val="000000"/>
                <w:sz w:val="20"/>
                <w:szCs w:val="20"/>
              </w:rPr>
              <w:t>Small boost</w:t>
            </w:r>
          </w:p>
        </w:tc>
      </w:tr>
      <w:tr w:rsidR="00FF6CB3" w14:paraId="39D357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316288" w14:textId="77777777" w:rsidR="00FF6CB3" w:rsidRDefault="00000000">
            <w:r>
              <w:rPr>
                <w:color w:val="000000"/>
                <w:sz w:val="20"/>
                <w:szCs w:val="20"/>
              </w:rPr>
              <w:t>Broad Engagement (3+ AZs in one turn)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9DEE80" w14:textId="77777777" w:rsidR="00FF6CB3" w:rsidRDefault="00000000">
            <w:r>
              <w:rPr>
                <w:color w:val="000000"/>
                <w:sz w:val="20"/>
                <w:szCs w:val="20"/>
              </w:rPr>
              <w:t>+1.0</w:t>
            </w:r>
          </w:p>
        </w:tc>
      </w:tr>
      <w:tr w:rsidR="00FF6CB3" w14:paraId="4F1743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BE2E37D" w14:textId="77777777" w:rsidR="00FF6CB3" w:rsidRDefault="00000000">
            <w:r>
              <w:rPr>
                <w:color w:val="000000"/>
                <w:sz w:val="20"/>
                <w:szCs w:val="20"/>
              </w:rPr>
              <w:t>Natural Recovery (per turn)</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A3E322A" w14:textId="77777777" w:rsidR="00FF6CB3" w:rsidRDefault="00000000">
            <w:r>
              <w:rPr>
                <w:color w:val="000000"/>
                <w:sz w:val="20"/>
                <w:szCs w:val="20"/>
              </w:rPr>
              <w:t>+1.0</w:t>
            </w:r>
          </w:p>
        </w:tc>
      </w:tr>
      <w:tr w:rsidR="00FF6CB3" w14:paraId="79200F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8797AB" w14:textId="77777777" w:rsidR="00FF6CB3" w:rsidRDefault="00000000">
            <w:r>
              <w:rPr>
                <w:color w:val="000000"/>
                <w:sz w:val="20"/>
                <w:szCs w:val="20"/>
              </w:rPr>
              <w:t>Manifesto Reversal (&gt;3pt shift)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D26957" w14:textId="77777777" w:rsidR="00FF6CB3" w:rsidRDefault="00000000">
            <w:r>
              <w:rPr>
                <w:color w:val="000000"/>
                <w:sz w:val="20"/>
                <w:szCs w:val="20"/>
              </w:rPr>
              <w:t>-1 to -3</w:t>
            </w:r>
          </w:p>
        </w:tc>
      </w:tr>
      <w:tr w:rsidR="00FF6CB3" w14:paraId="4EE259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E0D6248" w14:textId="77777777" w:rsidR="00FF6CB3" w:rsidRDefault="00000000">
            <w:r>
              <w:rPr>
                <w:color w:val="000000"/>
                <w:sz w:val="20"/>
                <w:szCs w:val="20"/>
              </w:rPr>
              <w:t>Opposition Research</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2804BA2" w14:textId="77777777" w:rsidR="00FF6CB3" w:rsidRDefault="00000000">
            <w:r>
              <w:rPr>
                <w:color w:val="000000"/>
                <w:sz w:val="20"/>
                <w:szCs w:val="20"/>
              </w:rPr>
              <w:t>Small penalty</w:t>
            </w:r>
          </w:p>
        </w:tc>
      </w:tr>
      <w:tr w:rsidR="00FF6CB3" w14:paraId="61B1A2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9AC530" w14:textId="77777777" w:rsidR="00FF6CB3" w:rsidRDefault="00000000">
            <w:r>
              <w:rPr>
                <w:color w:val="000000"/>
                <w:sz w:val="20"/>
                <w:szCs w:val="20"/>
              </w:rPr>
              <w:t>Scandal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8BAE7C" w14:textId="77777777" w:rsidR="00FF6CB3" w:rsidRDefault="00000000">
            <w:r>
              <w:rPr>
                <w:color w:val="000000"/>
                <w:sz w:val="20"/>
                <w:szCs w:val="20"/>
              </w:rPr>
              <w:t>-1.0</w:t>
            </w:r>
          </w:p>
        </w:tc>
      </w:tr>
      <w:tr w:rsidR="00FF6CB3" w14:paraId="153BE4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6A22F0C" w14:textId="77777777" w:rsidR="00FF6CB3" w:rsidRDefault="00000000">
            <w:r>
              <w:rPr>
                <w:color w:val="000000"/>
                <w:sz w:val="20"/>
                <w:szCs w:val="20"/>
              </w:rPr>
              <w:t>Region Neglect (3+ turns)</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F3E242" w14:textId="77777777" w:rsidR="00FF6CB3" w:rsidRDefault="00000000">
            <w:r>
              <w:rPr>
                <w:color w:val="000000"/>
                <w:sz w:val="20"/>
                <w:szCs w:val="20"/>
              </w:rPr>
              <w:t>-1.0</w:t>
            </w:r>
          </w:p>
        </w:tc>
      </w:tr>
    </w:tbl>
    <w:p w14:paraId="35B628DF" w14:textId="77777777" w:rsidR="00FF6CB3" w:rsidRDefault="00FF6CB3">
      <w:pPr>
        <w:spacing w:after="120"/>
      </w:pPr>
    </w:p>
    <w:p w14:paraId="284ACA9B" w14:textId="77777777" w:rsidR="00FF6CB3" w:rsidRDefault="00000000">
      <w:pPr>
        <w:pStyle w:val="Heading2"/>
      </w:pPr>
      <w:bookmarkStart w:id="40" w:name="_Toc224038763"/>
      <w:r>
        <w:t>Regional Engagement</w:t>
      </w:r>
      <w:bookmarkEnd w:id="40"/>
    </w:p>
    <w:p w14:paraId="584B5CBF" w14:textId="77777777" w:rsidR="00FF6CB3" w:rsidRDefault="00000000">
      <w:pPr>
        <w:pStyle w:val="ListParagraph"/>
        <w:numPr>
          <w:ilvl w:val="0"/>
          <w:numId w:val="3"/>
        </w:numPr>
        <w:spacing w:after="60"/>
      </w:pPr>
      <w:r>
        <w:t>The game tracks which AZs you campaign in each turn</w:t>
      </w:r>
    </w:p>
    <w:p w14:paraId="5E31ED51" w14:textId="77777777" w:rsidR="00FF6CB3" w:rsidRDefault="00000000">
      <w:pPr>
        <w:pStyle w:val="ListParagraph"/>
        <w:numPr>
          <w:ilvl w:val="0"/>
          <w:numId w:val="3"/>
        </w:numPr>
        <w:spacing w:after="60"/>
      </w:pPr>
      <w:r>
        <w:t>Neglect penalty: if your support base AZ is not engaged for 3+ consecutive turns, you lose cohesion</w:t>
      </w:r>
    </w:p>
    <w:p w14:paraId="3C6A25C7" w14:textId="77777777" w:rsidR="00FF6CB3" w:rsidRDefault="00000000">
      <w:pPr>
        <w:pStyle w:val="ListParagraph"/>
        <w:numPr>
          <w:ilvl w:val="0"/>
          <w:numId w:val="3"/>
        </w:numPr>
        <w:spacing w:after="60"/>
      </w:pPr>
      <w:r>
        <w:t>Engagement bonus: campaigning in 3+ distinct AZs in a single turn grants +1.0 cohesion</w:t>
      </w:r>
    </w:p>
    <w:p w14:paraId="4F38059B" w14:textId="77777777" w:rsidR="00FF6CB3" w:rsidRDefault="00000000">
      <w:r>
        <w:br w:type="page"/>
      </w:r>
    </w:p>
    <w:p w14:paraId="333BDBA2" w14:textId="77777777" w:rsidR="00FF6CB3" w:rsidRDefault="00000000">
      <w:pPr>
        <w:pStyle w:val="Heading1"/>
      </w:pPr>
      <w:bookmarkStart w:id="41" w:name="_Toc224038764"/>
      <w:r>
        <w:lastRenderedPageBreak/>
        <w:t>7. Exposure and Scandals</w:t>
      </w:r>
      <w:bookmarkEnd w:id="41"/>
    </w:p>
    <w:p w14:paraId="1A65A4E7" w14:textId="77777777" w:rsidR="00FF6CB3" w:rsidRDefault="00000000">
      <w:pPr>
        <w:spacing w:after="120"/>
      </w:pPr>
      <w:r>
        <w:t>Exposure is cumulative reputational risk from controversial actions. Too much exposure triggers scandals.</w:t>
      </w:r>
    </w:p>
    <w:p w14:paraId="4873FD98" w14:textId="77777777" w:rsidR="00FF6CB3" w:rsidRDefault="00000000">
      <w:pPr>
        <w:pStyle w:val="Heading2"/>
      </w:pPr>
      <w:bookmarkStart w:id="42" w:name="_Toc224038765"/>
      <w:r>
        <w:t>Exposure Sources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FF6CB3" w14:paraId="1C4DF5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4D49B98" w14:textId="77777777" w:rsidR="00FF6CB3" w:rsidRDefault="00000000">
            <w:r>
              <w:rPr>
                <w:b/>
                <w:bCs/>
                <w:color w:val="FFFFFF"/>
                <w:sz w:val="20"/>
                <w:szCs w:val="20"/>
              </w:rPr>
              <w:t>Action</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B61D4DD" w14:textId="77777777" w:rsidR="00FF6CB3" w:rsidRDefault="00000000">
            <w:r>
              <w:rPr>
                <w:b/>
                <w:bCs/>
                <w:color w:val="FFFFFF"/>
                <w:sz w:val="20"/>
                <w:szCs w:val="20"/>
              </w:rPr>
              <w:t>Exposure Added</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32FD011" w14:textId="77777777" w:rsidR="00FF6CB3" w:rsidRDefault="00000000">
            <w:r>
              <w:rPr>
                <w:b/>
                <w:bCs/>
                <w:color w:val="FFFFFF"/>
                <w:sz w:val="20"/>
                <w:szCs w:val="20"/>
              </w:rPr>
              <w:t>Risk Level</w:t>
            </w:r>
          </w:p>
        </w:tc>
      </w:tr>
      <w:tr w:rsidR="00FF6CB3" w14:paraId="00CE31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5C9EA49" w14:textId="77777777" w:rsidR="00FF6CB3" w:rsidRDefault="00000000">
            <w:r>
              <w:rPr>
                <w:color w:val="000000"/>
                <w:sz w:val="20"/>
                <w:szCs w:val="20"/>
              </w:rPr>
              <w:t>Ethnic Mobilization</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E2DF0FF" w14:textId="77777777" w:rsidR="00FF6CB3" w:rsidRDefault="00000000">
            <w:r>
              <w:rPr>
                <w:color w:val="000000"/>
                <w:sz w:val="20"/>
                <w:szCs w:val="20"/>
              </w:rPr>
              <w:t>+0.8 per use</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38357DB" w14:textId="77777777" w:rsidR="00FF6CB3" w:rsidRDefault="00000000">
            <w:r>
              <w:rPr>
                <w:color w:val="000000"/>
                <w:sz w:val="20"/>
                <w:szCs w:val="20"/>
              </w:rPr>
              <w:t>High</w:t>
            </w:r>
          </w:p>
        </w:tc>
      </w:tr>
      <w:tr w:rsidR="00FF6CB3" w14:paraId="2C7EEDF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534C8E" w14:textId="77777777" w:rsidR="00FF6CB3" w:rsidRDefault="00000000">
            <w:r>
              <w:rPr>
                <w:color w:val="000000"/>
                <w:sz w:val="20"/>
                <w:szCs w:val="20"/>
              </w:rPr>
              <w:t>Patronage (Standard / Heavy / Massive)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AC8D3F" w14:textId="77777777" w:rsidR="00FF6CB3" w:rsidRDefault="00000000">
            <w:r>
              <w:rPr>
                <w:color w:val="000000"/>
                <w:sz w:val="20"/>
                <w:szCs w:val="20"/>
              </w:rPr>
              <w:t>+0.3 / +0.6 / +0.9</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B38EED" w14:textId="77777777" w:rsidR="00FF6CB3" w:rsidRDefault="00000000">
            <w:r>
              <w:rPr>
                <w:color w:val="000000"/>
                <w:sz w:val="20"/>
                <w:szCs w:val="20"/>
              </w:rPr>
              <w:t>Medium-High</w:t>
            </w:r>
          </w:p>
        </w:tc>
      </w:tr>
      <w:tr w:rsidR="00FF6CB3" w14:paraId="6BDBB8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C7B1A35" w14:textId="77777777" w:rsidR="00FF6CB3" w:rsidRDefault="00000000">
            <w:r>
              <w:rPr>
                <w:color w:val="000000"/>
                <w:sz w:val="20"/>
                <w:szCs w:val="20"/>
              </w:rPr>
              <w:t>Business Elite Fundraising</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9A92D0F" w14:textId="77777777" w:rsidR="00FF6CB3" w:rsidRDefault="00000000">
            <w:r>
              <w:rPr>
                <w:color w:val="000000"/>
                <w:sz w:val="20"/>
                <w:szCs w:val="20"/>
              </w:rPr>
              <w:t>+1.5</w:t>
            </w:r>
          </w:p>
        </w:tc>
        <w:tc>
          <w:tcPr>
            <w:tcW w:w="2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A326F11" w14:textId="77777777" w:rsidR="00FF6CB3" w:rsidRDefault="00000000">
            <w:r>
              <w:rPr>
                <w:color w:val="000000"/>
                <w:sz w:val="20"/>
                <w:szCs w:val="20"/>
              </w:rPr>
              <w:t>Very High</w:t>
            </w:r>
          </w:p>
        </w:tc>
      </w:tr>
      <w:tr w:rsidR="00FF6CB3" w14:paraId="25A9B2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3321AD" w14:textId="77777777" w:rsidR="00FF6CB3" w:rsidRDefault="00000000">
            <w:r>
              <w:rPr>
                <w:color w:val="000000"/>
                <w:sz w:val="20"/>
                <w:szCs w:val="20"/>
              </w:rPr>
              <w:t>Successful Media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9FCE7A" w14:textId="77777777" w:rsidR="00FF6CB3" w:rsidRDefault="00000000">
            <w:r>
              <w:rPr>
                <w:color w:val="000000"/>
                <w:sz w:val="20"/>
                <w:szCs w:val="20"/>
              </w:rPr>
              <w:t>Small amount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0F5FD" w14:textId="77777777" w:rsidR="00FF6CB3" w:rsidRDefault="00000000">
            <w:r>
              <w:rPr>
                <w:color w:val="000000"/>
                <w:sz w:val="20"/>
                <w:szCs w:val="20"/>
              </w:rPr>
              <w:t>Low</w:t>
            </w:r>
          </w:p>
        </w:tc>
      </w:tr>
    </w:tbl>
    <w:p w14:paraId="7A2AAB3C" w14:textId="77777777" w:rsidR="00FF6CB3" w:rsidRDefault="00FF6CB3">
      <w:pPr>
        <w:spacing w:after="120"/>
      </w:pPr>
    </w:p>
    <w:p w14:paraId="51F80685" w14:textId="77777777" w:rsidR="00FF6CB3" w:rsidRDefault="00000000">
      <w:pPr>
        <w:pStyle w:val="Heading2"/>
      </w:pPr>
      <w:bookmarkStart w:id="43" w:name="_Toc224038766"/>
      <w:r>
        <w:t>Scandal Probability</w:t>
      </w:r>
      <w:bookmarkEnd w:id="43"/>
    </w:p>
    <w:p w14:paraId="331F018C" w14:textId="77777777" w:rsidR="00FF6CB3" w:rsidRDefault="00000000">
      <w:pPr>
        <w:spacing w:after="120"/>
      </w:pPr>
      <w:r>
        <w:t>Each turn, the game rolls for scandal based on your current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F6CB3" w14:paraId="5A253D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78B1A8C" w14:textId="77777777" w:rsidR="00FF6CB3" w:rsidRDefault="00000000">
            <w:r>
              <w:rPr>
                <w:b/>
                <w:bCs/>
                <w:color w:val="FFFFFF"/>
                <w:sz w:val="20"/>
                <w:szCs w:val="20"/>
              </w:rPr>
              <w:t>Exposure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E8639A9" w14:textId="77777777" w:rsidR="00FF6CB3" w:rsidRDefault="00000000">
            <w:r>
              <w:rPr>
                <w:b/>
                <w:bCs/>
                <w:color w:val="FFFFFF"/>
                <w:sz w:val="20"/>
                <w:szCs w:val="20"/>
              </w:rPr>
              <w:t>Scandal Chance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E5EE934" w14:textId="77777777" w:rsidR="00FF6CB3" w:rsidRDefault="00000000">
            <w:r>
              <w:rPr>
                <w:b/>
                <w:bCs/>
                <w:color w:val="FFFFFF"/>
                <w:sz w:val="20"/>
                <w:szCs w:val="20"/>
              </w:rPr>
              <w:t>Risk Assessment</w:t>
            </w:r>
          </w:p>
        </w:tc>
      </w:tr>
      <w:tr w:rsidR="00FF6CB3" w14:paraId="1745C4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1B2F1D0" w14:textId="77777777" w:rsidR="00FF6CB3" w:rsidRDefault="00000000">
            <w:r>
              <w:rPr>
                <w:color w:val="000000"/>
                <w:sz w:val="20"/>
                <w:szCs w:val="20"/>
              </w:rPr>
              <w:t>0.0 - 2.0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8F3A9A2" w14:textId="77777777" w:rsidR="00FF6CB3" w:rsidRDefault="00000000">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6BF6300" w14:textId="77777777" w:rsidR="00FF6CB3" w:rsidRDefault="00000000">
            <w:r>
              <w:rPr>
                <w:color w:val="000000"/>
                <w:sz w:val="20"/>
                <w:szCs w:val="20"/>
              </w:rPr>
              <w:t>Safe</w:t>
            </w:r>
          </w:p>
        </w:tc>
      </w:tr>
      <w:tr w:rsidR="00FF6CB3" w14:paraId="4133B4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9DAE78" w14:textId="77777777" w:rsidR="00FF6CB3" w:rsidRDefault="00000000">
            <w:r>
              <w:rPr>
                <w:color w:val="000000"/>
                <w:sz w:val="20"/>
                <w:szCs w:val="20"/>
              </w:rPr>
              <w:t>2.0 - 3.0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3B122D" w14:textId="77777777" w:rsidR="00FF6CB3" w:rsidRDefault="00000000">
            <w:r>
              <w:rPr>
                <w:color w:val="000000"/>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35275A" w14:textId="77777777" w:rsidR="00FF6CB3" w:rsidRDefault="00000000">
            <w:r>
              <w:rPr>
                <w:color w:val="000000"/>
                <w:sz w:val="20"/>
                <w:szCs w:val="20"/>
              </w:rPr>
              <w:t>Low risk</w:t>
            </w:r>
          </w:p>
        </w:tc>
      </w:tr>
      <w:tr w:rsidR="00FF6CB3" w14:paraId="6629F3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7945F17" w14:textId="77777777" w:rsidR="00FF6CB3" w:rsidRDefault="00000000">
            <w:r>
              <w:rPr>
                <w:color w:val="000000"/>
                <w:sz w:val="20"/>
                <w:szCs w:val="20"/>
              </w:rPr>
              <w:t>3.0 - 4.0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210E467" w14:textId="77777777" w:rsidR="00FF6CB3" w:rsidRDefault="00000000">
            <w:r>
              <w:rPr>
                <w:color w:val="000000"/>
                <w:sz w:val="20"/>
                <w:szCs w:val="2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D16FE63" w14:textId="77777777" w:rsidR="00FF6CB3" w:rsidRDefault="00000000">
            <w:r>
              <w:rPr>
                <w:color w:val="000000"/>
                <w:sz w:val="20"/>
                <w:szCs w:val="20"/>
              </w:rPr>
              <w:t>Moderate</w:t>
            </w:r>
          </w:p>
        </w:tc>
      </w:tr>
      <w:tr w:rsidR="00FF6CB3" w14:paraId="3586D5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7FD4BD" w14:textId="77777777" w:rsidR="00FF6CB3" w:rsidRDefault="00000000">
            <w:r>
              <w:rPr>
                <w:color w:val="000000"/>
                <w:sz w:val="20"/>
                <w:szCs w:val="20"/>
              </w:rPr>
              <w:t>4.0 - 6.0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14A5A" w14:textId="77777777" w:rsidR="00FF6CB3" w:rsidRDefault="00000000">
            <w:r>
              <w:rPr>
                <w:color w:val="000000"/>
                <w:sz w:val="20"/>
                <w:szCs w:val="20"/>
              </w:rPr>
              <w:t>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5E238F" w14:textId="77777777" w:rsidR="00FF6CB3" w:rsidRDefault="00000000">
            <w:r>
              <w:rPr>
                <w:color w:val="000000"/>
                <w:sz w:val="20"/>
                <w:szCs w:val="20"/>
              </w:rPr>
              <w:t>Dangerous</w:t>
            </w:r>
          </w:p>
        </w:tc>
      </w:tr>
      <w:tr w:rsidR="00FF6CB3" w14:paraId="1B5FBA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0BF440F" w14:textId="77777777" w:rsidR="00FF6CB3" w:rsidRDefault="00000000">
            <w:r>
              <w:rPr>
                <w:color w:val="000000"/>
                <w:sz w:val="20"/>
                <w:szCs w:val="20"/>
              </w:rPr>
              <w:t>6.0 - 9.0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4A2A581" w14:textId="77777777" w:rsidR="00FF6CB3" w:rsidRDefault="00000000">
            <w:r>
              <w:rPr>
                <w:color w:val="000000"/>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EB4063A" w14:textId="77777777" w:rsidR="00FF6CB3" w:rsidRDefault="00000000">
            <w:r>
              <w:rPr>
                <w:color w:val="000000"/>
                <w:sz w:val="20"/>
                <w:szCs w:val="20"/>
              </w:rPr>
              <w:t>Very dangerous</w:t>
            </w:r>
          </w:p>
        </w:tc>
      </w:tr>
      <w:tr w:rsidR="00FF6CB3" w14:paraId="49ECA2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70B260" w14:textId="77777777" w:rsidR="00FF6CB3" w:rsidRDefault="00000000">
            <w:r>
              <w:rPr>
                <w:color w:val="000000"/>
                <w:sz w:val="20"/>
                <w:szCs w:val="20"/>
              </w:rPr>
              <w:t>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77F52C" w14:textId="77777777" w:rsidR="00FF6CB3" w:rsidRDefault="00000000">
            <w:r>
              <w:rPr>
                <w:color w:val="000000"/>
                <w:sz w:val="20"/>
                <w:szCs w:val="20"/>
              </w:rPr>
              <w:t>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059332" w14:textId="77777777" w:rsidR="00FF6CB3" w:rsidRDefault="00000000">
            <w:r>
              <w:rPr>
                <w:color w:val="000000"/>
                <w:sz w:val="20"/>
                <w:szCs w:val="20"/>
              </w:rPr>
              <w:t>Near-certain</w:t>
            </w:r>
          </w:p>
        </w:tc>
      </w:tr>
    </w:tbl>
    <w:p w14:paraId="16240C2F" w14:textId="77777777" w:rsidR="00FF6CB3" w:rsidRDefault="00FF6CB3">
      <w:pPr>
        <w:spacing w:after="120"/>
      </w:pPr>
    </w:p>
    <w:p w14:paraId="7FF41334" w14:textId="77777777" w:rsidR="00FF6CB3" w:rsidRDefault="00000000">
      <w:pPr>
        <w:pStyle w:val="Heading2"/>
      </w:pPr>
      <w:bookmarkStart w:id="44" w:name="_Toc224038767"/>
      <w:r>
        <w:t>Scandal Consequences</w:t>
      </w:r>
      <w:bookmarkEnd w:id="44"/>
    </w:p>
    <w:p w14:paraId="5191B191" w14:textId="77777777" w:rsidR="00FF6CB3" w:rsidRDefault="00000000">
      <w:pPr>
        <w:spacing w:after="120"/>
      </w:pPr>
      <w:r>
        <w:t>When a scandal triggers, your party suffers:</w:t>
      </w:r>
    </w:p>
    <w:p w14:paraId="5D55F54B" w14:textId="77777777" w:rsidR="00FF6CB3" w:rsidRDefault="00000000">
      <w:pPr>
        <w:pStyle w:val="ListParagraph"/>
        <w:numPr>
          <w:ilvl w:val="0"/>
          <w:numId w:val="3"/>
        </w:numPr>
        <w:spacing w:after="60"/>
      </w:pPr>
      <w:r>
        <w:t>Valence penalty</w:t>
      </w:r>
    </w:p>
    <w:p w14:paraId="45B0347C" w14:textId="77777777" w:rsidR="00FF6CB3" w:rsidRDefault="00000000">
      <w:pPr>
        <w:pStyle w:val="ListParagraph"/>
        <w:numPr>
          <w:ilvl w:val="0"/>
          <w:numId w:val="3"/>
        </w:numPr>
        <w:spacing w:after="60"/>
      </w:pPr>
      <w:r>
        <w:t>PC damage: -3 PC</w:t>
      </w:r>
    </w:p>
    <w:p w14:paraId="13DA44A7" w14:textId="77777777" w:rsidR="00FF6CB3" w:rsidRDefault="00000000">
      <w:pPr>
        <w:pStyle w:val="ListParagraph"/>
        <w:numPr>
          <w:ilvl w:val="0"/>
          <w:numId w:val="3"/>
        </w:numPr>
        <w:spacing w:after="60"/>
      </w:pPr>
      <w:r>
        <w:t>Cohesion hit: -1.0</w:t>
      </w:r>
    </w:p>
    <w:p w14:paraId="378878B6" w14:textId="77777777" w:rsidR="00FF6CB3" w:rsidRDefault="00000000">
      <w:pPr>
        <w:pStyle w:val="ListParagraph"/>
        <w:numPr>
          <w:ilvl w:val="0"/>
          <w:numId w:val="3"/>
        </w:numPr>
        <w:spacing w:after="60"/>
      </w:pPr>
      <w:r>
        <w:t>Exposure halved (partial reputation recovery after the fallout)</w:t>
      </w:r>
    </w:p>
    <w:p w14:paraId="098BA0E2" w14:textId="77777777" w:rsidR="00FF6CB3" w:rsidRDefault="00000000">
      <w:pPr>
        <w:pStyle w:val="Heading2"/>
      </w:pPr>
      <w:bookmarkStart w:id="45" w:name="_Toc224038768"/>
      <w:r>
        <w:t>Exposure Decay</w:t>
      </w:r>
      <w:bookmarkEnd w:id="45"/>
    </w:p>
    <w:p w14:paraId="4CA7AB82" w14:textId="77777777" w:rsidR="00FF6CB3" w:rsidRDefault="00000000">
      <w:pPr>
        <w:pStyle w:val="ListParagraph"/>
        <w:numPr>
          <w:ilvl w:val="0"/>
          <w:numId w:val="3"/>
        </w:numPr>
        <w:spacing w:after="60"/>
      </w:pPr>
      <w:r>
        <w:t>After 3 consecutive clean turns (no new exposure), exposure decays by -1.0 per turn</w:t>
      </w:r>
    </w:p>
    <w:p w14:paraId="576B76E9" w14:textId="77777777" w:rsidR="00FF6CB3" w:rsidRDefault="00000000">
      <w:pPr>
        <w:pStyle w:val="ListParagraph"/>
        <w:numPr>
          <w:ilvl w:val="0"/>
          <w:numId w:val="3"/>
        </w:numPr>
        <w:spacing w:after="60"/>
      </w:pPr>
      <w:r>
        <w:t>Ongoing penalty: negative valence per point of exposure above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28CED3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0BDBCEF" w14:textId="77777777" w:rsidR="00FF6CB3" w:rsidRDefault="00000000">
            <w:pPr>
              <w:spacing w:after="60"/>
            </w:pPr>
            <w:r>
              <w:rPr>
                <w:b/>
                <w:bCs/>
                <w:color w:val="1B4F72"/>
              </w:rPr>
              <w:t>RISK MANAGEMENT</w:t>
            </w:r>
          </w:p>
          <w:p w14:paraId="1A05F312" w14:textId="77777777" w:rsidR="00FF6CB3" w:rsidRDefault="00000000">
            <w:pPr>
              <w:spacing w:after="40"/>
            </w:pPr>
            <w:r>
              <w:rPr>
                <w:sz w:val="20"/>
                <w:szCs w:val="20"/>
              </w:rPr>
              <w:t>Front-load risky actions (ethnic mobilization, patronage) early in the campaign.</w:t>
            </w:r>
          </w:p>
          <w:p w14:paraId="714AAFA2" w14:textId="77777777" w:rsidR="00FF6CB3" w:rsidRDefault="00000000">
            <w:pPr>
              <w:spacing w:after="40"/>
            </w:pPr>
            <w:r>
              <w:rPr>
                <w:sz w:val="20"/>
                <w:szCs w:val="20"/>
              </w:rPr>
              <w:t>After turn 6, switch to clean actions to let exposure decay.</w:t>
            </w:r>
          </w:p>
          <w:p w14:paraId="5940DF99" w14:textId="77777777" w:rsidR="00FF6CB3" w:rsidRDefault="00000000">
            <w:pPr>
              <w:spacing w:after="40"/>
            </w:pPr>
            <w:r>
              <w:rPr>
                <w:sz w:val="20"/>
                <w:szCs w:val="20"/>
              </w:rPr>
              <w:t>A late-game scandal is devastating: PC loss + valence hit + cohesion damage all at once.</w:t>
            </w:r>
          </w:p>
        </w:tc>
      </w:tr>
    </w:tbl>
    <w:p w14:paraId="218B93A6" w14:textId="77777777" w:rsidR="00FF6CB3" w:rsidRDefault="00FF6CB3">
      <w:pPr>
        <w:spacing w:after="120"/>
      </w:pPr>
    </w:p>
    <w:p w14:paraId="02AC06C6" w14:textId="77777777" w:rsidR="00FF6CB3" w:rsidRDefault="00000000">
      <w:r>
        <w:br w:type="page"/>
      </w:r>
    </w:p>
    <w:p w14:paraId="1C8C87A3" w14:textId="77777777" w:rsidR="00FF6CB3" w:rsidRDefault="00000000">
      <w:pPr>
        <w:pStyle w:val="Heading1"/>
      </w:pPr>
      <w:bookmarkStart w:id="46" w:name="_Toc224038769"/>
      <w:r>
        <w:lastRenderedPageBreak/>
        <w:t>8. Action Quality (GM Scoring)</w:t>
      </w:r>
      <w:bookmarkEnd w:id="46"/>
    </w:p>
    <w:p w14:paraId="563C4A6A" w14:textId="77777777" w:rsidR="00FF6CB3" w:rsidRDefault="00000000">
      <w:pPr>
        <w:spacing w:after="120"/>
      </w:pPr>
      <w:r>
        <w:t>Every action receives a quality score from the Game Master that determines its effectiveness. Higher quality means stronger effects.</w:t>
      </w:r>
    </w:p>
    <w:p w14:paraId="61FF98F3" w14:textId="77777777" w:rsidR="00FF6CB3" w:rsidRDefault="00000000">
      <w:pPr>
        <w:pStyle w:val="Heading2"/>
      </w:pPr>
      <w:bookmarkStart w:id="47" w:name="_Toc224038770"/>
      <w:r>
        <w:t>Score Components</w:t>
      </w:r>
      <w:bookmarkEnd w:id="47"/>
    </w:p>
    <w:p w14:paraId="259B9751" w14:textId="77777777" w:rsidR="00FF6CB3" w:rsidRDefault="00000000">
      <w:pPr>
        <w:spacing w:after="120"/>
      </w:pPr>
      <w:r>
        <w:t>GM Score = Strategic Fit (1-5) + Quality (1-5), giving a range of 2-10.</w:t>
      </w:r>
    </w:p>
    <w:p w14:paraId="5D08CDA0" w14:textId="77777777" w:rsidR="00FF6CB3" w:rsidRDefault="00000000">
      <w:pPr>
        <w:pStyle w:val="ListParagraph"/>
        <w:numPr>
          <w:ilvl w:val="0"/>
          <w:numId w:val="3"/>
        </w:numPr>
        <w:spacing w:after="60"/>
      </w:pPr>
      <w:r>
        <w:rPr>
          <w:b/>
          <w:bCs/>
        </w:rPr>
        <w:t xml:space="preserve">Strategic Fit (1-5): </w:t>
      </w:r>
      <w:r>
        <w:t>Is this the right action for the right region, demographic, issue, and language?</w:t>
      </w:r>
    </w:p>
    <w:p w14:paraId="35C54CBD" w14:textId="77777777" w:rsidR="00FF6CB3" w:rsidRDefault="00000000">
      <w:pPr>
        <w:pStyle w:val="ListParagraph"/>
        <w:numPr>
          <w:ilvl w:val="0"/>
          <w:numId w:val="3"/>
        </w:numPr>
        <w:spacing w:after="60"/>
      </w:pPr>
      <w:r>
        <w:rPr>
          <w:b/>
          <w:bCs/>
        </w:rPr>
        <w:t xml:space="preserve">Quality (1-5): </w:t>
      </w:r>
      <w:r>
        <w:t>How detailed, realistic, and contextually aware is the action?</w:t>
      </w:r>
    </w:p>
    <w:p w14:paraId="6D1DD1CA" w14:textId="77777777" w:rsidR="00FF6CB3" w:rsidRDefault="00000000">
      <w:pPr>
        <w:pStyle w:val="Heading2"/>
      </w:pPr>
      <w:bookmarkStart w:id="48" w:name="_Toc224038771"/>
      <w:r>
        <w:t>Creativity Bonuses</w:t>
      </w:r>
      <w:bookmarkEnd w:id="48"/>
    </w:p>
    <w:p w14:paraId="2C061823" w14:textId="77777777" w:rsidR="00FF6CB3" w:rsidRDefault="00000000">
      <w:pPr>
        <w:spacing w:after="120"/>
      </w:pPr>
      <w:r>
        <w:t>Each of the following adds +1 to quality (capped at 5 total):</w:t>
      </w:r>
    </w:p>
    <w:p w14:paraId="00D8C3F8" w14:textId="77777777" w:rsidR="00FF6CB3" w:rsidRDefault="00000000">
      <w:pPr>
        <w:pStyle w:val="ListParagraph"/>
        <w:numPr>
          <w:ilvl w:val="0"/>
          <w:numId w:val="3"/>
        </w:numPr>
        <w:spacing w:after="60"/>
      </w:pPr>
      <w:r>
        <w:t>Providing actual speech content, ad copy, or narrative</w:t>
      </w:r>
    </w:p>
    <w:p w14:paraId="16E2BEFD" w14:textId="77777777" w:rsidR="00FF6CB3" w:rsidRDefault="00000000">
      <w:pPr>
        <w:pStyle w:val="ListParagraph"/>
        <w:numPr>
          <w:ilvl w:val="0"/>
          <w:numId w:val="3"/>
        </w:numPr>
        <w:spacing w:after="60"/>
      </w:pPr>
      <w:r>
        <w:t>Describing visual or audio production elements</w:t>
      </w:r>
    </w:p>
    <w:p w14:paraId="13C5A4BD" w14:textId="77777777" w:rsidR="00FF6CB3" w:rsidRDefault="00000000">
      <w:pPr>
        <w:pStyle w:val="ListParagraph"/>
        <w:numPr>
          <w:ilvl w:val="0"/>
          <w:numId w:val="3"/>
        </w:numPr>
        <w:spacing w:after="60"/>
      </w:pPr>
      <w:r>
        <w:t>Including strategic documentation or rationale</w:t>
      </w:r>
    </w:p>
    <w:p w14:paraId="204DA7D0" w14:textId="77777777" w:rsidR="00FF6CB3" w:rsidRDefault="00000000">
      <w:pPr>
        <w:pStyle w:val="Heading2"/>
      </w:pPr>
      <w:bookmarkStart w:id="49" w:name="_Toc224038772"/>
      <w:r>
        <w:t>Score Multiplier</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F6CB3" w14:paraId="4EF2D8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E2B9AC8" w14:textId="77777777" w:rsidR="00FF6CB3" w:rsidRDefault="00000000">
            <w:r>
              <w:rPr>
                <w:b/>
                <w:bCs/>
                <w:color w:val="FFFFFF"/>
                <w:sz w:val="20"/>
                <w:szCs w:val="20"/>
              </w:rPr>
              <w:t>Score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9DDE666" w14:textId="77777777" w:rsidR="00FF6CB3" w:rsidRDefault="00000000">
            <w:r>
              <w:rPr>
                <w:b/>
                <w:bCs/>
                <w:color w:val="FFFFFF"/>
                <w:sz w:val="20"/>
                <w:szCs w:val="20"/>
              </w:rPr>
              <w:t>Multiplier</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0DCC340" w14:textId="77777777" w:rsidR="00FF6CB3" w:rsidRDefault="00000000">
            <w:r>
              <w:rPr>
                <w:b/>
                <w:bCs/>
                <w:color w:val="FFFFFF"/>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03B532F" w14:textId="77777777" w:rsidR="00FF6CB3" w:rsidRDefault="00000000">
            <w:r>
              <w:rPr>
                <w:b/>
                <w:bCs/>
                <w:color w:val="FFFFFF"/>
                <w:sz w:val="20"/>
                <w:szCs w:val="20"/>
              </w:rPr>
              <w:t>Impact</w:t>
            </w:r>
          </w:p>
        </w:tc>
      </w:tr>
      <w:tr w:rsidR="00FF6CB3" w14:paraId="5C21D9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57759C0" w14:textId="77777777" w:rsidR="00FF6CB3" w:rsidRDefault="00000000">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EBAFA0F" w14:textId="77777777" w:rsidR="00FF6CB3" w:rsidRDefault="00000000">
            <w:r>
              <w:rPr>
                <w:color w:val="000000"/>
                <w:sz w:val="20"/>
                <w:szCs w:val="20"/>
              </w:rPr>
              <w:t>0.33x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17ED16" w14:textId="77777777" w:rsidR="00FF6CB3" w:rsidRDefault="00000000">
            <w:r>
              <w:rPr>
                <w:color w:val="000000"/>
                <w:sz w:val="20"/>
                <w:szCs w:val="20"/>
              </w:rPr>
              <w:t>Poor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EEF4474" w14:textId="77777777" w:rsidR="00FF6CB3" w:rsidRDefault="00000000">
            <w:r>
              <w:rPr>
                <w:color w:val="000000"/>
                <w:sz w:val="20"/>
                <w:szCs w:val="20"/>
              </w:rPr>
              <w:t>Action mostly fails</w:t>
            </w:r>
          </w:p>
        </w:tc>
      </w:tr>
      <w:tr w:rsidR="00FF6CB3" w14:paraId="03FA86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9C28EA" w14:textId="77777777" w:rsidR="00FF6CB3" w:rsidRDefault="00000000">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DA5CF8" w14:textId="77777777" w:rsidR="00FF6CB3" w:rsidRDefault="00000000">
            <w:r>
              <w:rPr>
                <w:color w:val="000000"/>
                <w:sz w:val="20"/>
                <w:szCs w:val="20"/>
              </w:rPr>
              <w:t>0.67x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2D6644" w14:textId="77777777" w:rsidR="00FF6CB3" w:rsidRDefault="00000000">
            <w:r>
              <w:rPr>
                <w:color w:val="000000"/>
                <w:sz w:val="20"/>
                <w:szCs w:val="20"/>
              </w:rPr>
              <w:t>Below Average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B9262E" w14:textId="77777777" w:rsidR="00FF6CB3" w:rsidRDefault="00000000">
            <w:r>
              <w:rPr>
                <w:color w:val="000000"/>
                <w:sz w:val="20"/>
                <w:szCs w:val="20"/>
              </w:rPr>
              <w:t>Reduced impact</w:t>
            </w:r>
          </w:p>
        </w:tc>
      </w:tr>
      <w:tr w:rsidR="00FF6CB3" w14:paraId="08CEF9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D0BB91D" w14:textId="77777777" w:rsidR="00FF6CB3" w:rsidRDefault="00000000">
            <w:r>
              <w:rPr>
                <w:color w:val="000000"/>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5C95339" w14:textId="77777777" w:rsidR="00FF6CB3" w:rsidRDefault="00000000">
            <w:r>
              <w:rPr>
                <w:color w:val="000000"/>
                <w:sz w:val="20"/>
                <w:szCs w:val="20"/>
              </w:rPr>
              <w:t>1.00x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78A6257" w14:textId="77777777" w:rsidR="00FF6CB3" w:rsidRDefault="00000000">
            <w:r>
              <w:rPr>
                <w:color w:val="000000"/>
                <w:sz w:val="20"/>
                <w:szCs w:val="20"/>
              </w:rPr>
              <w:t>Average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2EB52A9" w14:textId="77777777" w:rsidR="00FF6CB3" w:rsidRDefault="00000000">
            <w:r>
              <w:rPr>
                <w:color w:val="000000"/>
                <w:sz w:val="20"/>
                <w:szCs w:val="20"/>
              </w:rPr>
              <w:t>Normal impact</w:t>
            </w:r>
          </w:p>
        </w:tc>
      </w:tr>
      <w:tr w:rsidR="00FF6CB3" w14:paraId="77B050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705D1" w14:textId="77777777" w:rsidR="00FF6CB3" w:rsidRDefault="00000000">
            <w:r>
              <w:rPr>
                <w:color w:val="000000"/>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86DB0C" w14:textId="77777777" w:rsidR="00FF6CB3" w:rsidRDefault="00000000">
            <w:r>
              <w:rPr>
                <w:color w:val="000000"/>
                <w:sz w:val="20"/>
                <w:szCs w:val="20"/>
              </w:rPr>
              <w:t>1.33x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8E3712" w14:textId="77777777" w:rsidR="00FF6CB3" w:rsidRDefault="00000000">
            <w:r>
              <w:rPr>
                <w:color w:val="000000"/>
                <w:sz w:val="20"/>
                <w:szCs w:val="20"/>
              </w:rPr>
              <w:t>Good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E393F8" w14:textId="77777777" w:rsidR="00FF6CB3" w:rsidRDefault="00000000">
            <w:r>
              <w:rPr>
                <w:color w:val="000000"/>
                <w:sz w:val="20"/>
                <w:szCs w:val="20"/>
              </w:rPr>
              <w:t>Enhanced impact</w:t>
            </w:r>
          </w:p>
        </w:tc>
      </w:tr>
      <w:tr w:rsidR="00FF6CB3" w14:paraId="24597A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200F2AA" w14:textId="77777777" w:rsidR="00FF6CB3" w:rsidRDefault="00000000">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96A4AA3" w14:textId="77777777" w:rsidR="00FF6CB3" w:rsidRDefault="00000000">
            <w:r>
              <w:rPr>
                <w:color w:val="000000"/>
                <w:sz w:val="20"/>
                <w:szCs w:val="20"/>
              </w:rPr>
              <w:t>1.67x</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DBE11C0" w14:textId="77777777" w:rsidR="00FF6CB3" w:rsidRDefault="00000000">
            <w:r>
              <w:rPr>
                <w:color w:val="000000"/>
                <w:sz w:val="20"/>
                <w:szCs w:val="20"/>
              </w:rPr>
              <w:t>Excellent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FBBD7FA" w14:textId="77777777" w:rsidR="00FF6CB3" w:rsidRDefault="00000000">
            <w:r>
              <w:rPr>
                <w:color w:val="000000"/>
                <w:sz w:val="20"/>
                <w:szCs w:val="20"/>
              </w:rPr>
              <w:t>Maximum impact</w:t>
            </w:r>
          </w:p>
        </w:tc>
      </w:tr>
    </w:tbl>
    <w:p w14:paraId="17CB89D1" w14:textId="77777777" w:rsidR="00FF6CB3" w:rsidRDefault="00FF6CB3">
      <w:pPr>
        <w:spacing w:after="120"/>
      </w:pPr>
    </w:p>
    <w:p w14:paraId="7672D15E" w14:textId="77777777" w:rsidR="00FF6CB3" w:rsidRDefault="00000000">
      <w:pPr>
        <w:pStyle w:val="Heading2"/>
      </w:pPr>
      <w:bookmarkStart w:id="50" w:name="_Toc224038773"/>
      <w:r>
        <w:t>Additional Modifiers</w:t>
      </w:r>
      <w:bookmarkEnd w:id="50"/>
    </w:p>
    <w:p w14:paraId="2DD6F710" w14:textId="77777777" w:rsidR="00FF6CB3" w:rsidRDefault="00000000">
      <w:pPr>
        <w:pStyle w:val="ListParagraph"/>
        <w:numPr>
          <w:ilvl w:val="0"/>
          <w:numId w:val="3"/>
        </w:numPr>
        <w:spacing w:after="60"/>
      </w:pPr>
      <w:r>
        <w:t>EPO Interaction: +1 if any EPO score is 7+</w:t>
      </w:r>
    </w:p>
    <w:p w14:paraId="2AD0FAA7" w14:textId="77777777" w:rsidR="00FF6CB3" w:rsidRDefault="00000000">
      <w:pPr>
        <w:pStyle w:val="ListParagraph"/>
        <w:numPr>
          <w:ilvl w:val="0"/>
          <w:numId w:val="3"/>
        </w:numPr>
        <w:spacing w:after="60"/>
      </w:pPr>
      <w:r>
        <w:t>Momentum: +0.5 per momentum level</w:t>
      </w:r>
    </w:p>
    <w:p w14:paraId="2E2CAA57" w14:textId="77777777" w:rsidR="00FF6CB3" w:rsidRDefault="00000000">
      <w:pPr>
        <w:pStyle w:val="ListParagraph"/>
        <w:numPr>
          <w:ilvl w:val="0"/>
          <w:numId w:val="3"/>
        </w:numPr>
        <w:spacing w:after="60"/>
      </w:pPr>
      <w:r>
        <w:t>Low Cohesion: -1 if cohesion is between 4-5</w:t>
      </w:r>
    </w:p>
    <w:p w14:paraId="028FA500" w14:textId="77777777" w:rsidR="00FF6CB3" w:rsidRDefault="00000000">
      <w:pPr>
        <w:pStyle w:val="ListParagraph"/>
        <w:numPr>
          <w:ilvl w:val="0"/>
          <w:numId w:val="3"/>
        </w:numPr>
        <w:spacing w:after="60"/>
      </w:pPr>
      <w:r>
        <w:t>Media Volatility: 2x deviation from score 5 (amplifies both good and bad)</w:t>
      </w:r>
    </w:p>
    <w:p w14:paraId="5BB998DC" w14:textId="77777777" w:rsidR="00FF6CB3" w:rsidRDefault="00000000">
      <w:pPr>
        <w:spacing w:after="120"/>
      </w:pPr>
      <w:r>
        <w:rPr>
          <w:b/>
          <w:bCs/>
        </w:rPr>
        <w:t xml:space="preserve">Note: </w:t>
      </w:r>
      <w:r>
        <w:t>Poll and EPO Intelligence actions always use a 1.0x multiplier regardless of quality.</w:t>
      </w:r>
    </w:p>
    <w:p w14:paraId="7A2A2209" w14:textId="77777777" w:rsidR="00FF6CB3" w:rsidRDefault="00000000">
      <w:r>
        <w:br w:type="page"/>
      </w:r>
    </w:p>
    <w:p w14:paraId="3D68BC9D" w14:textId="77777777" w:rsidR="00FF6CB3" w:rsidRDefault="00000000">
      <w:pPr>
        <w:pStyle w:val="Heading1"/>
      </w:pPr>
      <w:bookmarkStart w:id="51" w:name="_Toc224038774"/>
      <w:r>
        <w:lastRenderedPageBreak/>
        <w:t>9. Diminishing Returns</w:t>
      </w:r>
      <w:bookmarkEnd w:id="51"/>
    </w:p>
    <w:p w14:paraId="7618AAEC" w14:textId="77777777" w:rsidR="00FF6CB3" w:rsidRDefault="00000000">
      <w:pPr>
        <w:pStyle w:val="Heading2"/>
      </w:pPr>
      <w:bookmarkStart w:id="52" w:name="_Toc224038775"/>
      <w:r>
        <w:t>Action Fatigue</w:t>
      </w:r>
      <w:bookmarkEnd w:id="52"/>
    </w:p>
    <w:p w14:paraId="2B622269" w14:textId="77777777" w:rsidR="00FF6CB3" w:rsidRDefault="00000000">
      <w:pPr>
        <w:spacing w:after="120"/>
      </w:pPr>
      <w:r>
        <w:t>Repeating the same action type across consecutive turns yields diminishing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F6CB3" w14:paraId="570B74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ECEE797" w14:textId="77777777" w:rsidR="00FF6CB3" w:rsidRDefault="00000000">
            <w:r>
              <w:rPr>
                <w:b/>
                <w:bCs/>
                <w:color w:val="FFFFFF"/>
                <w:sz w:val="20"/>
                <w:szCs w:val="20"/>
              </w:rPr>
              <w:t>Consecutive Turns</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29776B5" w14:textId="77777777" w:rsidR="00FF6CB3" w:rsidRDefault="00000000">
            <w:r>
              <w:rPr>
                <w:b/>
                <w:bCs/>
                <w:color w:val="FFFFFF"/>
                <w:sz w:val="20"/>
                <w:szCs w:val="20"/>
              </w:rPr>
              <w:t>Multiplier</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7B1B221" w14:textId="77777777" w:rsidR="00FF6CB3" w:rsidRDefault="00000000">
            <w:r>
              <w:rPr>
                <w:b/>
                <w:bCs/>
                <w:color w:val="FFFFFF"/>
                <w:sz w:val="20"/>
                <w:szCs w:val="20"/>
              </w:rPr>
              <w:t>Effectiveness Loss</w:t>
            </w:r>
          </w:p>
        </w:tc>
      </w:tr>
      <w:tr w:rsidR="00FF6CB3" w14:paraId="60E97F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D8339E2" w14:textId="77777777" w:rsidR="00FF6CB3" w:rsidRDefault="00000000">
            <w:r>
              <w:rPr>
                <w:color w:val="000000"/>
                <w:sz w:val="20"/>
                <w:szCs w:val="20"/>
              </w:rPr>
              <w:t>1 (first use)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E508C2F" w14:textId="77777777" w:rsidR="00FF6CB3" w:rsidRDefault="00000000">
            <w:r>
              <w:rPr>
                <w:color w:val="000000"/>
                <w:sz w:val="20"/>
                <w:szCs w:val="20"/>
              </w:rPr>
              <w:t>1.00x</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31ED54B" w14:textId="77777777" w:rsidR="00FF6CB3" w:rsidRDefault="00000000">
            <w:r>
              <w:rPr>
                <w:color w:val="000000"/>
                <w:sz w:val="20"/>
                <w:szCs w:val="20"/>
              </w:rPr>
              <w:t>None</w:t>
            </w:r>
          </w:p>
        </w:tc>
      </w:tr>
      <w:tr w:rsidR="00FF6CB3" w14:paraId="5C337C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CD48DC" w14:textId="77777777" w:rsidR="00FF6CB3" w:rsidRDefault="00000000">
            <w:r>
              <w:rPr>
                <w:color w:val="000000"/>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710752" w14:textId="77777777" w:rsidR="00FF6CB3" w:rsidRDefault="00000000">
            <w:r>
              <w:rPr>
                <w:color w:val="000000"/>
                <w:sz w:val="20"/>
                <w:szCs w:val="20"/>
              </w:rPr>
              <w:t>0.83x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2C81A" w14:textId="77777777" w:rsidR="00FF6CB3" w:rsidRDefault="00000000">
            <w:r>
              <w:rPr>
                <w:color w:val="000000"/>
                <w:sz w:val="20"/>
                <w:szCs w:val="20"/>
              </w:rPr>
              <w:t>-17%</w:t>
            </w:r>
          </w:p>
        </w:tc>
      </w:tr>
      <w:tr w:rsidR="00FF6CB3" w14:paraId="3A658F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E3308FB" w14:textId="77777777" w:rsidR="00FF6CB3" w:rsidRDefault="00000000">
            <w:r>
              <w:rPr>
                <w:color w:val="000000"/>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EC5B93" w14:textId="77777777" w:rsidR="00FF6CB3" w:rsidRDefault="00000000">
            <w:r>
              <w:rPr>
                <w:color w:val="000000"/>
                <w:sz w:val="20"/>
                <w:szCs w:val="20"/>
              </w:rPr>
              <w:t>0.71x</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48200CC" w14:textId="77777777" w:rsidR="00FF6CB3" w:rsidRDefault="00000000">
            <w:r>
              <w:rPr>
                <w:color w:val="000000"/>
                <w:sz w:val="20"/>
                <w:szCs w:val="20"/>
              </w:rPr>
              <w:t>-29%</w:t>
            </w:r>
          </w:p>
        </w:tc>
      </w:tr>
      <w:tr w:rsidR="00FF6CB3" w14:paraId="31CCF8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435D77" w14:textId="77777777" w:rsidR="00FF6CB3" w:rsidRDefault="00000000">
            <w:r>
              <w:rPr>
                <w:color w:val="000000"/>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65797E" w14:textId="77777777" w:rsidR="00FF6CB3" w:rsidRDefault="00000000">
            <w:r>
              <w:rPr>
                <w:color w:val="000000"/>
                <w:sz w:val="20"/>
                <w:szCs w:val="20"/>
              </w:rPr>
              <w:t>0.63x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F2B9C1" w14:textId="77777777" w:rsidR="00FF6CB3" w:rsidRDefault="00000000">
            <w:r>
              <w:rPr>
                <w:color w:val="000000"/>
                <w:sz w:val="20"/>
                <w:szCs w:val="20"/>
              </w:rPr>
              <w:t>-37%</w:t>
            </w:r>
          </w:p>
        </w:tc>
      </w:tr>
      <w:tr w:rsidR="00FF6CB3" w14:paraId="472EA4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F7697CE" w14:textId="77777777" w:rsidR="00FF6CB3" w:rsidRDefault="00000000">
            <w:r>
              <w:rPr>
                <w:color w:val="000000"/>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3AA8F68" w14:textId="77777777" w:rsidR="00FF6CB3" w:rsidRDefault="00000000">
            <w:r>
              <w:rPr>
                <w:color w:val="000000"/>
                <w:sz w:val="20"/>
                <w:szCs w:val="20"/>
              </w:rPr>
              <w:t>0.56x</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14C4CE4" w14:textId="77777777" w:rsidR="00FF6CB3" w:rsidRDefault="00000000">
            <w:r>
              <w:rPr>
                <w:color w:val="000000"/>
                <w:sz w:val="20"/>
                <w:szCs w:val="20"/>
              </w:rPr>
              <w:t>-44%</w:t>
            </w:r>
          </w:p>
        </w:tc>
      </w:tr>
    </w:tbl>
    <w:p w14:paraId="637A6A6B" w14:textId="77777777" w:rsidR="00FF6CB3" w:rsidRDefault="00FF6CB3">
      <w:pPr>
        <w:spacing w:after="120"/>
      </w:pPr>
    </w:p>
    <w:p w14:paraId="6A5185E7" w14:textId="77777777" w:rsidR="00FF6CB3" w:rsidRDefault="00000000">
      <w:pPr>
        <w:pStyle w:val="ListParagraph"/>
        <w:numPr>
          <w:ilvl w:val="0"/>
          <w:numId w:val="3"/>
        </w:numPr>
        <w:spacing w:after="60"/>
      </w:pPr>
      <w:r>
        <w:t>Skip a turn to reset the fatigue counter for that action type</w:t>
      </w:r>
    </w:p>
    <w:p w14:paraId="548AD27F" w14:textId="77777777" w:rsidR="00FF6CB3" w:rsidRDefault="00000000">
      <w:pPr>
        <w:pStyle w:val="ListParagraph"/>
        <w:numPr>
          <w:ilvl w:val="0"/>
          <w:numId w:val="3"/>
        </w:numPr>
        <w:spacing w:after="60"/>
      </w:pPr>
      <w:r>
        <w:rPr>
          <w:b/>
          <w:bCs/>
        </w:rPr>
        <w:t xml:space="preserve">Exempt actions: </w:t>
      </w:r>
      <w:r>
        <w:t>Fundraising, Poll, Manifesto, and Crisis Response are not subject to fatigue</w:t>
      </w:r>
    </w:p>
    <w:p w14:paraId="6CBA3B55" w14:textId="77777777" w:rsidR="00FF6CB3" w:rsidRDefault="00000000">
      <w:pPr>
        <w:pStyle w:val="Heading2"/>
      </w:pPr>
      <w:bookmarkStart w:id="53" w:name="_Toc224038776"/>
      <w:r>
        <w:t>Concentration Penalty</w:t>
      </w:r>
      <w:bookmarkEnd w:id="53"/>
    </w:p>
    <w:p w14:paraId="3F832CFB" w14:textId="77777777" w:rsidR="00FF6CB3" w:rsidRDefault="00000000">
      <w:pPr>
        <w:spacing w:after="120"/>
      </w:pPr>
      <w:r>
        <w:t>Targeting the same geographic region repeatedly also sees reduced effectiveness.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F6CB3" w14:paraId="191E27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6171D3" w14:textId="77777777" w:rsidR="00FF6CB3" w:rsidRDefault="00000000">
            <w:r>
              <w:rPr>
                <w:b/>
                <w:bCs/>
                <w:color w:val="FFFFFF"/>
                <w:sz w:val="20"/>
                <w:szCs w:val="20"/>
              </w:rPr>
              <w:t>Consecutive Turns in Region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35880ED" w14:textId="77777777" w:rsidR="00FF6CB3" w:rsidRDefault="00000000">
            <w:r>
              <w:rPr>
                <w:b/>
                <w:bCs/>
                <w:color w:val="FFFFFF"/>
                <w:sz w:val="20"/>
                <w:szCs w:val="20"/>
              </w:rPr>
              <w:t>Multiplier</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556AC55" w14:textId="77777777" w:rsidR="00FF6CB3" w:rsidRDefault="00000000">
            <w:r>
              <w:rPr>
                <w:b/>
                <w:bCs/>
                <w:color w:val="FFFFFF"/>
                <w:sz w:val="20"/>
                <w:szCs w:val="20"/>
              </w:rPr>
              <w:t>Effectiveness Loss</w:t>
            </w:r>
          </w:p>
        </w:tc>
      </w:tr>
      <w:tr w:rsidR="00FF6CB3" w14:paraId="5A72A8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4DD2AB1" w14:textId="77777777" w:rsidR="00FF6CB3" w:rsidRDefault="00000000">
            <w:r>
              <w:rPr>
                <w:color w:val="000000"/>
                <w:sz w:val="20"/>
                <w:szCs w:val="20"/>
              </w:rPr>
              <w:t>1 (first use)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3BBAB0F" w14:textId="77777777" w:rsidR="00FF6CB3" w:rsidRDefault="00000000">
            <w:r>
              <w:rPr>
                <w:color w:val="000000"/>
                <w:sz w:val="20"/>
                <w:szCs w:val="20"/>
              </w:rPr>
              <w:t>1.00x</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19E215C" w14:textId="77777777" w:rsidR="00FF6CB3" w:rsidRDefault="00000000">
            <w:r>
              <w:rPr>
                <w:color w:val="000000"/>
                <w:sz w:val="20"/>
                <w:szCs w:val="20"/>
              </w:rPr>
              <w:t>None</w:t>
            </w:r>
          </w:p>
        </w:tc>
      </w:tr>
      <w:tr w:rsidR="00FF6CB3" w14:paraId="40422F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A8CE6E" w14:textId="77777777" w:rsidR="00FF6CB3" w:rsidRDefault="00000000">
            <w:r>
              <w:rPr>
                <w:color w:val="000000"/>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044700" w14:textId="77777777" w:rsidR="00FF6CB3" w:rsidRDefault="00000000">
            <w:r>
              <w:rPr>
                <w:color w:val="000000"/>
                <w:sz w:val="20"/>
                <w:szCs w:val="20"/>
              </w:rPr>
              <w:t>0.87x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249A59" w14:textId="77777777" w:rsidR="00FF6CB3" w:rsidRDefault="00000000">
            <w:r>
              <w:rPr>
                <w:color w:val="000000"/>
                <w:sz w:val="20"/>
                <w:szCs w:val="20"/>
              </w:rPr>
              <w:t>-13%</w:t>
            </w:r>
          </w:p>
        </w:tc>
      </w:tr>
      <w:tr w:rsidR="00FF6CB3" w14:paraId="6A8BDD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33CBFD" w14:textId="77777777" w:rsidR="00FF6CB3" w:rsidRDefault="00000000">
            <w:r>
              <w:rPr>
                <w:color w:val="000000"/>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C258F69" w14:textId="77777777" w:rsidR="00FF6CB3" w:rsidRDefault="00000000">
            <w:r>
              <w:rPr>
                <w:color w:val="000000"/>
                <w:sz w:val="20"/>
                <w:szCs w:val="20"/>
              </w:rPr>
              <w:t>0.77x</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7FB9B91" w14:textId="77777777" w:rsidR="00FF6CB3" w:rsidRDefault="00000000">
            <w:r>
              <w:rPr>
                <w:color w:val="000000"/>
                <w:sz w:val="20"/>
                <w:szCs w:val="20"/>
              </w:rPr>
              <w:t>-23%</w:t>
            </w:r>
          </w:p>
        </w:tc>
      </w:tr>
      <w:tr w:rsidR="00FF6CB3" w14:paraId="442BA7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AFBB9F" w14:textId="77777777" w:rsidR="00FF6CB3" w:rsidRDefault="00000000">
            <w:r>
              <w:rPr>
                <w:color w:val="000000"/>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BD7ACE" w14:textId="77777777" w:rsidR="00FF6CB3" w:rsidRDefault="00000000">
            <w:r>
              <w:rPr>
                <w:color w:val="000000"/>
                <w:sz w:val="20"/>
                <w:szCs w:val="20"/>
              </w:rPr>
              <w:t>0.69x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1D2BF1" w14:textId="77777777" w:rsidR="00FF6CB3" w:rsidRDefault="00000000">
            <w:r>
              <w:rPr>
                <w:color w:val="000000"/>
                <w:sz w:val="20"/>
                <w:szCs w:val="20"/>
              </w:rPr>
              <w:t>-31%</w:t>
            </w:r>
          </w:p>
        </w:tc>
      </w:tr>
    </w:tbl>
    <w:p w14:paraId="59B92F08" w14:textId="77777777" w:rsidR="00FF6CB3" w:rsidRDefault="00FF6CB3">
      <w:pPr>
        <w:spacing w:after="120"/>
      </w:pPr>
    </w:p>
    <w:p w14:paraId="304E1CE6" w14:textId="77777777" w:rsidR="00FF6CB3" w:rsidRDefault="00000000">
      <w:pPr>
        <w:pStyle w:val="ListParagraph"/>
        <w:numPr>
          <w:ilvl w:val="0"/>
          <w:numId w:val="3"/>
        </w:numPr>
        <w:spacing w:after="60"/>
      </w:pPr>
      <w:r>
        <w:t>Switch to a different region to reset the counter</w:t>
      </w:r>
    </w:p>
    <w:p w14:paraId="3FB778F9" w14:textId="77777777" w:rsidR="00FF6CB3" w:rsidRDefault="00000000">
      <w:r>
        <w:br w:type="page"/>
      </w:r>
    </w:p>
    <w:p w14:paraId="7CA8C4FD" w14:textId="77777777" w:rsidR="00FF6CB3" w:rsidRDefault="00000000">
      <w:pPr>
        <w:pStyle w:val="Heading1"/>
      </w:pPr>
      <w:bookmarkStart w:id="54" w:name="_Toc224038777"/>
      <w:r>
        <w:lastRenderedPageBreak/>
        <w:t>10. Action Synergies</w:t>
      </w:r>
      <w:bookmarkEnd w:id="54"/>
    </w:p>
    <w:p w14:paraId="719A2A9F" w14:textId="77777777" w:rsidR="00FF6CB3" w:rsidRDefault="00000000">
      <w:pPr>
        <w:spacing w:after="120"/>
      </w:pPr>
      <w:r>
        <w:t>Pairing complementary actions in the same turn on overlapping regions generates bonus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F6CB3" w14:paraId="333018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2621AC2" w14:textId="77777777" w:rsidR="00FF6CB3" w:rsidRDefault="00000000">
            <w:r>
              <w:rPr>
                <w:b/>
                <w:bCs/>
                <w:color w:val="FFFFFF"/>
                <w:sz w:val="20"/>
                <w:szCs w:val="20"/>
              </w:rPr>
              <w:t>Action 1</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8A96E33" w14:textId="77777777" w:rsidR="00FF6CB3" w:rsidRDefault="00000000">
            <w:r>
              <w:rPr>
                <w:b/>
                <w:bCs/>
                <w:color w:val="FFFFFF"/>
                <w:sz w:val="20"/>
                <w:szCs w:val="20"/>
              </w:rPr>
              <w:t>Action 2</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F57FAF" w14:textId="77777777" w:rsidR="00FF6CB3" w:rsidRDefault="00000000">
            <w:r>
              <w:rPr>
                <w:b/>
                <w:bCs/>
                <w:color w:val="FFFFFF"/>
                <w:sz w:val="20"/>
                <w:szCs w:val="20"/>
              </w:rPr>
              <w:t>Bonus Channel</w:t>
            </w:r>
          </w:p>
        </w:tc>
      </w:tr>
      <w:tr w:rsidR="00FF6CB3" w14:paraId="5A432E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720C62B" w14:textId="77777777" w:rsidR="00FF6CB3" w:rsidRDefault="00000000">
            <w:r>
              <w:rPr>
                <w:color w:val="000000"/>
                <w:sz w:val="20"/>
                <w:szCs w:val="20"/>
              </w:rPr>
              <w:t>Rally</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F5F400E" w14:textId="77777777" w:rsidR="00FF6CB3" w:rsidRDefault="00000000">
            <w:r>
              <w:rPr>
                <w:color w:val="000000"/>
                <w:sz w:val="20"/>
                <w:szCs w:val="20"/>
              </w:rPr>
              <w:t>Ground Game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4292A29" w14:textId="77777777" w:rsidR="00FF6CB3" w:rsidRDefault="00000000">
            <w:r>
              <w:rPr>
                <w:color w:val="000000"/>
                <w:sz w:val="20"/>
                <w:szCs w:val="20"/>
              </w:rPr>
              <w:t>Valence</w:t>
            </w:r>
          </w:p>
        </w:tc>
      </w:tr>
      <w:tr w:rsidR="00FF6CB3" w14:paraId="4C3F92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6B1CBF" w14:textId="77777777" w:rsidR="00FF6CB3" w:rsidRDefault="00000000">
            <w:r>
              <w:rPr>
                <w:color w:val="000000"/>
                <w:sz w:val="20"/>
                <w:szCs w:val="20"/>
              </w:rPr>
              <w:t>Advertising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3ABA81" w14:textId="77777777" w:rsidR="00FF6CB3" w:rsidRDefault="00000000">
            <w:r>
              <w:rPr>
                <w:color w:val="000000"/>
                <w:sz w:val="20"/>
                <w:szCs w:val="20"/>
              </w:rPr>
              <w:t>Rally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11CF04" w14:textId="77777777" w:rsidR="00FF6CB3" w:rsidRDefault="00000000">
            <w:r>
              <w:rPr>
                <w:color w:val="000000"/>
                <w:sz w:val="20"/>
                <w:szCs w:val="20"/>
              </w:rPr>
              <w:t>Salience</w:t>
            </w:r>
          </w:p>
        </w:tc>
      </w:tr>
      <w:tr w:rsidR="00FF6CB3" w14:paraId="0FF376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DDEBF52" w14:textId="77777777" w:rsidR="00FF6CB3" w:rsidRDefault="00000000">
            <w:r>
              <w:rPr>
                <w:color w:val="000000"/>
                <w:sz w:val="20"/>
                <w:szCs w:val="20"/>
              </w:rPr>
              <w:t>Media</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55E75D9" w14:textId="77777777" w:rsidR="00FF6CB3" w:rsidRDefault="00000000">
            <w:r>
              <w:rPr>
                <w:color w:val="000000"/>
                <w:sz w:val="20"/>
                <w:szCs w:val="20"/>
              </w:rPr>
              <w:t>Opposition Research</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3DBBD21" w14:textId="77777777" w:rsidR="00FF6CB3" w:rsidRDefault="00000000">
            <w:r>
              <w:rPr>
                <w:color w:val="000000"/>
                <w:sz w:val="20"/>
                <w:szCs w:val="20"/>
              </w:rPr>
              <w:t>Opponent Valence</w:t>
            </w:r>
          </w:p>
        </w:tc>
      </w:tr>
      <w:tr w:rsidR="00FF6CB3" w14:paraId="2AEDDB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207754" w14:textId="77777777" w:rsidR="00FF6CB3" w:rsidRDefault="00000000">
            <w:r>
              <w:rPr>
                <w:color w:val="000000"/>
                <w:sz w:val="20"/>
                <w:szCs w:val="20"/>
              </w:rPr>
              <w:t>Endorsement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8E8C7D" w14:textId="77777777" w:rsidR="00FF6CB3" w:rsidRDefault="00000000">
            <w:r>
              <w:rPr>
                <w:color w:val="000000"/>
                <w:sz w:val="20"/>
                <w:szCs w:val="20"/>
              </w:rPr>
              <w:t>Rally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B04903" w14:textId="77777777" w:rsidR="00FF6CB3" w:rsidRDefault="00000000">
            <w:r>
              <w:rPr>
                <w:color w:val="000000"/>
                <w:sz w:val="20"/>
                <w:szCs w:val="20"/>
              </w:rPr>
              <w:t>Valence</w:t>
            </w:r>
          </w:p>
        </w:tc>
      </w:tr>
      <w:tr w:rsidR="00FF6CB3" w14:paraId="23DD8B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20598D8" w14:textId="77777777" w:rsidR="00FF6CB3" w:rsidRDefault="00000000">
            <w:r>
              <w:rPr>
                <w:color w:val="000000"/>
                <w:sz w:val="20"/>
                <w:szCs w:val="20"/>
              </w:rPr>
              <w:t>Patronage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BC534F7" w14:textId="77777777" w:rsidR="00FF6CB3" w:rsidRDefault="00000000">
            <w:r>
              <w:rPr>
                <w:color w:val="000000"/>
                <w:sz w:val="20"/>
                <w:szCs w:val="20"/>
              </w:rPr>
              <w:t>Ground Game</w:t>
            </w:r>
          </w:p>
        </w:tc>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78DBECD" w14:textId="77777777" w:rsidR="00FF6CB3" w:rsidRDefault="00000000">
            <w:r>
              <w:rPr>
                <w:color w:val="000000"/>
                <w:sz w:val="20"/>
                <w:szCs w:val="20"/>
              </w:rPr>
              <w:t>Turnout</w:t>
            </w:r>
          </w:p>
        </w:tc>
      </w:tr>
    </w:tbl>
    <w:p w14:paraId="053D7CDA" w14:textId="77777777" w:rsidR="00FF6CB3" w:rsidRDefault="00FF6CB3">
      <w:pPr>
        <w:spacing w:after="120"/>
      </w:pPr>
    </w:p>
    <w:p w14:paraId="22EB7863" w14:textId="77777777" w:rsidR="00FF6CB3" w:rsidRDefault="00000000">
      <w:pPr>
        <w:pStyle w:val="Heading2"/>
      </w:pPr>
      <w:bookmarkStart w:id="55" w:name="_Toc224038778"/>
      <w:r>
        <w:t>Synergy Conditions</w:t>
      </w:r>
      <w:bookmarkEnd w:id="55"/>
    </w:p>
    <w:p w14:paraId="3E76227D" w14:textId="77777777" w:rsidR="00FF6CB3" w:rsidRDefault="00000000">
      <w:pPr>
        <w:pStyle w:val="ListParagraph"/>
        <w:numPr>
          <w:ilvl w:val="0"/>
          <w:numId w:val="3"/>
        </w:numPr>
        <w:spacing w:after="60"/>
      </w:pPr>
      <w:r>
        <w:t>Overlapping target regions (national actions overlap with any region)</w:t>
      </w:r>
    </w:p>
    <w:p w14:paraId="5515FBE9" w14:textId="77777777" w:rsidR="00FF6CB3" w:rsidRDefault="00000000">
      <w:pPr>
        <w:pStyle w:val="ListParagraph"/>
        <w:numPr>
          <w:ilvl w:val="0"/>
          <w:numId w:val="3"/>
        </w:numPr>
        <w:spacing w:after="60"/>
      </w:pPr>
      <w:r>
        <w:t>Only the specific pairs listed above trigger synergies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52AD8F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76E0611" w14:textId="77777777" w:rsidR="00FF6CB3" w:rsidRDefault="00000000">
            <w:pPr>
              <w:spacing w:after="60"/>
            </w:pPr>
            <w:r>
              <w:rPr>
                <w:b/>
                <w:bCs/>
                <w:color w:val="1B4F72"/>
              </w:rPr>
              <w:t>STRATEGIC TIP</w:t>
            </w:r>
          </w:p>
          <w:p w14:paraId="62EB8DA5" w14:textId="77777777" w:rsidR="00FF6CB3" w:rsidRDefault="00000000">
            <w:pPr>
              <w:spacing w:after="40"/>
            </w:pPr>
            <w:r>
              <w:rPr>
                <w:sz w:val="20"/>
                <w:szCs w:val="20"/>
              </w:rPr>
              <w:t>Synergies reward concentrated effort. A Rally + Ground Game + Endorsement in one district</w:t>
            </w:r>
          </w:p>
          <w:p w14:paraId="01A5DA1F" w14:textId="77777777" w:rsidR="00FF6CB3" w:rsidRDefault="00000000">
            <w:pPr>
              <w:spacing w:after="40"/>
            </w:pPr>
            <w:r>
              <w:rPr>
                <w:sz w:val="20"/>
                <w:szCs w:val="20"/>
              </w:rPr>
              <w:t>triggers two synergy bonuses and is far more effective than spreading those actions across three regions.</w:t>
            </w:r>
          </w:p>
        </w:tc>
      </w:tr>
    </w:tbl>
    <w:p w14:paraId="675F9E71" w14:textId="77777777" w:rsidR="00FF6CB3" w:rsidRDefault="00FF6CB3">
      <w:pPr>
        <w:spacing w:after="120"/>
      </w:pPr>
    </w:p>
    <w:p w14:paraId="5A4E4B10" w14:textId="77777777" w:rsidR="00FF6CB3" w:rsidRDefault="00000000">
      <w:r>
        <w:br w:type="page"/>
      </w:r>
    </w:p>
    <w:p w14:paraId="08A281E1" w14:textId="77777777" w:rsidR="00FF6CB3" w:rsidRDefault="00000000">
      <w:pPr>
        <w:pStyle w:val="Heading1"/>
      </w:pPr>
      <w:bookmarkStart w:id="56" w:name="_Toc224038779"/>
      <w:r>
        <w:lastRenderedPageBreak/>
        <w:t>11. How Votes Are Calculated</w:t>
      </w:r>
      <w:bookmarkEnd w:id="56"/>
    </w:p>
    <w:p w14:paraId="5D5D38C7" w14:textId="77777777" w:rsidR="00FF6CB3" w:rsidRDefault="00000000">
      <w:pPr>
        <w:spacing w:after="120"/>
      </w:pPr>
      <w:r>
        <w:t>At the end of each turn, the election engine simulates the outcome based on current campaign modifiers.</w:t>
      </w:r>
    </w:p>
    <w:p w14:paraId="5C58124B" w14:textId="77777777" w:rsidR="00FF6CB3" w:rsidRDefault="00000000">
      <w:pPr>
        <w:pStyle w:val="Heading2"/>
      </w:pPr>
      <w:bookmarkStart w:id="57" w:name="_Toc224038780"/>
      <w:r>
        <w:t>Voter Utility</w:t>
      </w:r>
      <w:bookmarkEnd w:id="57"/>
    </w:p>
    <w:p w14:paraId="39C2A595" w14:textId="77777777" w:rsidR="00FF6CB3" w:rsidRDefault="00000000">
      <w:pPr>
        <w:spacing w:after="120"/>
      </w:pPr>
      <w:r>
        <w:t>Each voter calculates a utility score for every party based on:</w:t>
      </w:r>
    </w:p>
    <w:p w14:paraId="7B5712E7" w14:textId="77777777" w:rsidR="00FF6CB3" w:rsidRDefault="00000000">
      <w:pPr>
        <w:pStyle w:val="ListParagraph"/>
        <w:numPr>
          <w:ilvl w:val="0"/>
          <w:numId w:val="5"/>
        </w:numPr>
        <w:spacing w:after="60"/>
      </w:pPr>
      <w:r>
        <w:rPr>
          <w:b/>
          <w:bCs/>
        </w:rPr>
        <w:t>Spatial proximity</w:t>
      </w:r>
      <w:r>
        <w:t xml:space="preserve"> — how close is the party to the voter’s ideal position on salient issues?</w:t>
      </w:r>
    </w:p>
    <w:p w14:paraId="567D1696" w14:textId="77777777" w:rsidR="00FF6CB3" w:rsidRDefault="00000000">
      <w:pPr>
        <w:pStyle w:val="ListParagraph"/>
        <w:numPr>
          <w:ilvl w:val="0"/>
          <w:numId w:val="5"/>
        </w:numPr>
        <w:spacing w:after="60"/>
      </w:pPr>
      <w:r>
        <w:rPr>
          <w:b/>
          <w:bCs/>
        </w:rPr>
        <w:t>Ethnic affinity</w:t>
      </w:r>
      <w:r>
        <w:t xml:space="preserve"> — does the party leader share the voter’s ethnicity?</w:t>
      </w:r>
    </w:p>
    <w:p w14:paraId="17D85D46" w14:textId="77777777" w:rsidR="00FF6CB3" w:rsidRDefault="00000000">
      <w:pPr>
        <w:pStyle w:val="ListParagraph"/>
        <w:numPr>
          <w:ilvl w:val="0"/>
          <w:numId w:val="5"/>
        </w:numPr>
        <w:spacing w:after="60"/>
      </w:pPr>
      <w:r>
        <w:rPr>
          <w:b/>
          <w:bCs/>
        </w:rPr>
        <w:t>Religious affinity</w:t>
      </w:r>
      <w:r>
        <w:t xml:space="preserve"> — does the party align with the voter’s religion?</w:t>
      </w:r>
    </w:p>
    <w:p w14:paraId="627F05AB" w14:textId="77777777" w:rsidR="00FF6CB3" w:rsidRDefault="00000000">
      <w:pPr>
        <w:pStyle w:val="ListParagraph"/>
        <w:numPr>
          <w:ilvl w:val="0"/>
          <w:numId w:val="5"/>
        </w:numPr>
        <w:spacing w:after="60"/>
      </w:pPr>
      <w:r>
        <w:rPr>
          <w:b/>
          <w:bCs/>
        </w:rPr>
        <w:t>Valence</w:t>
      </w:r>
      <w:r>
        <w:t xml:space="preserve"> — general party appeal and trustworthiness</w:t>
      </w:r>
    </w:p>
    <w:p w14:paraId="3E0956A6" w14:textId="77777777" w:rsidR="00FF6CB3" w:rsidRDefault="00000000">
      <w:pPr>
        <w:pStyle w:val="ListParagraph"/>
        <w:numPr>
          <w:ilvl w:val="0"/>
          <w:numId w:val="5"/>
        </w:numPr>
        <w:spacing w:after="60"/>
      </w:pPr>
      <w:r>
        <w:rPr>
          <w:b/>
          <w:bCs/>
        </w:rPr>
        <w:t>Awareness</w:t>
      </w:r>
      <w:r>
        <w:t xml:space="preserve"> — how well-known is the party in this area?</w:t>
      </w:r>
    </w:p>
    <w:p w14:paraId="074DFCDE" w14:textId="77777777" w:rsidR="00FF6CB3" w:rsidRDefault="00FF6CB3">
      <w:pPr>
        <w:spacing w:after="120"/>
      </w:pPr>
    </w:p>
    <w:p w14:paraId="55EA8CF7" w14:textId="77777777" w:rsidR="00FF6CB3" w:rsidRDefault="00000000">
      <w:pPr>
        <w:pStyle w:val="Heading2"/>
      </w:pPr>
      <w:bookmarkStart w:id="58" w:name="_Toc224038781"/>
      <w:r>
        <w:t>Turnout</w:t>
      </w:r>
      <w:bookmarkEnd w:id="58"/>
    </w:p>
    <w:p w14:paraId="222EC20A" w14:textId="77777777" w:rsidR="00FF6CB3" w:rsidRDefault="00000000">
      <w:pPr>
        <w:spacing w:after="120"/>
      </w:pPr>
      <w:r>
        <w:t>Voters also consider abstaining. A virtual ‘abstention option’ competes with parties. Factors making voters more likely to abstain:</w:t>
      </w:r>
    </w:p>
    <w:p w14:paraId="76D6B918" w14:textId="77777777" w:rsidR="00FF6CB3" w:rsidRDefault="00000000">
      <w:pPr>
        <w:pStyle w:val="ListParagraph"/>
        <w:numPr>
          <w:ilvl w:val="0"/>
          <w:numId w:val="3"/>
        </w:numPr>
        <w:spacing w:after="60"/>
      </w:pPr>
      <w:r>
        <w:t>Alienation: no party is close to the voter’s ideal position</w:t>
      </w:r>
    </w:p>
    <w:p w14:paraId="2687C827" w14:textId="77777777" w:rsidR="00FF6CB3" w:rsidRDefault="00000000">
      <w:pPr>
        <w:pStyle w:val="ListParagraph"/>
        <w:numPr>
          <w:ilvl w:val="0"/>
          <w:numId w:val="3"/>
        </w:numPr>
        <w:spacing w:after="60"/>
      </w:pPr>
      <w:r>
        <w:t>Indifference: multiple parties are equally appealing (no clear choice)</w:t>
      </w:r>
    </w:p>
    <w:p w14:paraId="42165284" w14:textId="77777777" w:rsidR="00FF6CB3" w:rsidRDefault="00000000">
      <w:pPr>
        <w:pStyle w:val="ListParagraph"/>
        <w:numPr>
          <w:ilvl w:val="0"/>
          <w:numId w:val="3"/>
        </w:numPr>
        <w:spacing w:after="60"/>
      </w:pPr>
      <w:r>
        <w:t>Demographic factors: youth, unemployment, and lower education increase abstention</w:t>
      </w:r>
    </w:p>
    <w:p w14:paraId="6D685D54" w14:textId="77777777" w:rsidR="00FF6CB3" w:rsidRDefault="00000000">
      <w:pPr>
        <w:spacing w:after="120"/>
      </w:pPr>
      <w:r>
        <w:t>Factors making voters more likely to vote:</w:t>
      </w:r>
    </w:p>
    <w:p w14:paraId="57D15560" w14:textId="77777777" w:rsidR="00FF6CB3" w:rsidRDefault="00000000">
      <w:pPr>
        <w:pStyle w:val="ListParagraph"/>
        <w:numPr>
          <w:ilvl w:val="0"/>
          <w:numId w:val="3"/>
        </w:numPr>
        <w:spacing w:after="60"/>
      </w:pPr>
      <w:r>
        <w:t>Tertiary education, older age, urban location, public sector employment</w:t>
      </w:r>
    </w:p>
    <w:p w14:paraId="14C53971" w14:textId="77777777" w:rsidR="00FF6CB3" w:rsidRDefault="00000000">
      <w:pPr>
        <w:pStyle w:val="ListParagraph"/>
        <w:numPr>
          <w:ilvl w:val="0"/>
          <w:numId w:val="3"/>
        </w:numPr>
        <w:spacing w:after="60"/>
      </w:pPr>
      <w:r>
        <w:t>Campaign effects: ground game, rally, patronage all reduce abstention</w:t>
      </w:r>
    </w:p>
    <w:p w14:paraId="6D39574D" w14:textId="77777777" w:rsidR="00FF6CB3" w:rsidRDefault="00000000">
      <w:pPr>
        <w:pStyle w:val="Heading2"/>
      </w:pPr>
      <w:bookmarkStart w:id="59" w:name="_Toc224038782"/>
      <w:r>
        <w:t>Seat Allocation</w:t>
      </w:r>
      <w:bookmarkEnd w:id="59"/>
    </w:p>
    <w:p w14:paraId="4BD7081A" w14:textId="77777777" w:rsidR="00FF6CB3" w:rsidRDefault="00000000">
      <w:pPr>
        <w:pStyle w:val="ListParagraph"/>
        <w:numPr>
          <w:ilvl w:val="0"/>
          <w:numId w:val="3"/>
        </w:numPr>
        <w:spacing w:after="60"/>
      </w:pPr>
      <w:r>
        <w:t>Each voting district awards seats to parties using the Sainte-</w:t>
      </w:r>
      <w:proofErr w:type="spellStart"/>
      <w:r>
        <w:t>Lagué</w:t>
      </w:r>
      <w:proofErr w:type="spellEnd"/>
      <w:r>
        <w:t xml:space="preserve"> method.</w:t>
      </w:r>
    </w:p>
    <w:p w14:paraId="135EB347" w14:textId="77777777" w:rsidR="00FF6CB3" w:rsidRDefault="00000000">
      <w:pPr>
        <w:pStyle w:val="ListParagraph"/>
        <w:numPr>
          <w:ilvl w:val="0"/>
          <w:numId w:val="3"/>
        </w:numPr>
        <w:spacing w:after="60"/>
      </w:pPr>
      <w:r>
        <w:t>There are 622 seats assigned to districts proportionally to their population</w:t>
      </w:r>
    </w:p>
    <w:p w14:paraId="33105880" w14:textId="77777777" w:rsidR="00FF6CB3" w:rsidRDefault="00000000">
      <w:r>
        <w:br w:type="page"/>
      </w:r>
    </w:p>
    <w:p w14:paraId="151FF8B3" w14:textId="77777777" w:rsidR="00FF6CB3" w:rsidRDefault="00000000">
      <w:pPr>
        <w:pStyle w:val="Heading1"/>
      </w:pPr>
      <w:bookmarkStart w:id="60" w:name="_Toc224038783"/>
      <w:r>
        <w:lastRenderedPageBreak/>
        <w:t>12. The 28 Issue Dimensions</w:t>
      </w:r>
      <w:bookmarkEnd w:id="60"/>
    </w:p>
    <w:p w14:paraId="0694A879" w14:textId="77777777" w:rsidR="00FF6CB3" w:rsidRDefault="00000000">
      <w:pPr>
        <w:spacing w:after="120"/>
      </w:pPr>
      <w:r>
        <w:t>Every party and voter has a position on each dimension, ranging from -5 to +5. The labels below describe the poles of each spectrum.</w:t>
      </w:r>
    </w:p>
    <w:p w14:paraId="100FDB57" w14:textId="77777777" w:rsidR="00FF6CB3" w:rsidRDefault="00FF6C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6260"/>
      </w:tblGrid>
      <w:tr w:rsidR="00FF6CB3" w14:paraId="332830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B5E409E" w14:textId="77777777" w:rsidR="00FF6CB3" w:rsidRDefault="00000000">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9E1C716" w14:textId="77777777" w:rsidR="00FF6CB3" w:rsidRDefault="00000000">
            <w:r>
              <w:rPr>
                <w:b/>
                <w:bCs/>
                <w:color w:val="FFFFFF"/>
                <w:sz w:val="20"/>
                <w:szCs w:val="20"/>
              </w:rPr>
              <w:t>Dimension</w:t>
            </w:r>
          </w:p>
        </w:tc>
        <w:tc>
          <w:tcPr>
            <w:tcW w:w="6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59F8117" w14:textId="77777777" w:rsidR="00FF6CB3" w:rsidRDefault="00000000">
            <w:r>
              <w:rPr>
                <w:b/>
                <w:bCs/>
                <w:color w:val="FFFFFF"/>
                <w:sz w:val="20"/>
                <w:szCs w:val="20"/>
              </w:rPr>
              <w:t>Spectrum</w:t>
            </w:r>
          </w:p>
        </w:tc>
      </w:tr>
      <w:tr w:rsidR="00FF6CB3" w14:paraId="2D488C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7EC2763" w14:textId="77777777" w:rsidR="00FF6CB3" w:rsidRDefault="00000000">
            <w:r>
              <w:rPr>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9AFD3C3" w14:textId="77777777" w:rsidR="00FF6CB3" w:rsidRDefault="00000000">
            <w:r>
              <w:rPr>
                <w:color w:val="000000"/>
                <w:sz w:val="20"/>
                <w:szCs w:val="20"/>
              </w:rPr>
              <w:t>Sharia jurisdiction</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95BAEAA" w14:textId="77777777" w:rsidR="00FF6CB3" w:rsidRDefault="00000000">
            <w:r>
              <w:rPr>
                <w:color w:val="000000"/>
                <w:sz w:val="20"/>
                <w:szCs w:val="20"/>
              </w:rPr>
              <w:t>Fully secular legal system ↔ full Sharia implementation</w:t>
            </w:r>
          </w:p>
        </w:tc>
      </w:tr>
      <w:tr w:rsidR="00FF6CB3" w14:paraId="432E37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51FE90" w14:textId="77777777" w:rsidR="00FF6CB3" w:rsidRDefault="00000000">
            <w:r>
              <w:rPr>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9FBE32" w14:textId="77777777" w:rsidR="00FF6CB3" w:rsidRDefault="00000000">
            <w:r>
              <w:rPr>
                <w:color w:val="000000"/>
                <w:sz w:val="20"/>
                <w:szCs w:val="20"/>
              </w:rPr>
              <w:t>Fiscal autonomy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503C84" w14:textId="77777777" w:rsidR="00FF6CB3" w:rsidRDefault="00000000">
            <w:r>
              <w:rPr>
                <w:color w:val="000000"/>
                <w:sz w:val="20"/>
                <w:szCs w:val="20"/>
              </w:rPr>
              <w:t>Strong federal centralism ↔ confederal fiscal independence</w:t>
            </w:r>
          </w:p>
        </w:tc>
      </w:tr>
      <w:tr w:rsidR="00FF6CB3" w14:paraId="29EAE4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F213388" w14:textId="77777777" w:rsidR="00FF6CB3" w:rsidRDefault="00000000">
            <w:r>
              <w:rPr>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7C2CEFC" w14:textId="77777777" w:rsidR="00FF6CB3" w:rsidRDefault="00000000">
            <w:r>
              <w:rPr>
                <w:color w:val="000000"/>
                <w:sz w:val="20"/>
                <w:szCs w:val="20"/>
              </w:rPr>
              <w:t>Chinese relations</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78B6693" w14:textId="77777777" w:rsidR="00FF6CB3" w:rsidRDefault="00000000">
            <w:r>
              <w:rPr>
                <w:color w:val="000000"/>
                <w:sz w:val="20"/>
                <w:szCs w:val="20"/>
              </w:rPr>
              <w:t>Western-aligned foreign policy ↔ deepened WAFTA partnership</w:t>
            </w:r>
          </w:p>
        </w:tc>
      </w:tr>
      <w:tr w:rsidR="00FF6CB3" w14:paraId="162DCA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56814D" w14:textId="77777777" w:rsidR="00FF6CB3" w:rsidRDefault="00000000">
            <w:r>
              <w:rPr>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AB41DD" w14:textId="77777777" w:rsidR="00FF6CB3" w:rsidRDefault="00000000">
            <w:r>
              <w:rPr>
                <w:color w:val="000000"/>
                <w:sz w:val="20"/>
                <w:szCs w:val="20"/>
              </w:rPr>
              <w:t>BIC reform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0A7B6C" w14:textId="77777777" w:rsidR="00FF6CB3" w:rsidRDefault="00000000">
            <w:r>
              <w:rPr>
                <w:color w:val="000000"/>
                <w:sz w:val="20"/>
                <w:szCs w:val="20"/>
              </w:rPr>
              <w:t>Abolish the BIC institution ↔ preserve and strengthen it</w:t>
            </w:r>
          </w:p>
        </w:tc>
      </w:tr>
      <w:tr w:rsidR="00FF6CB3" w14:paraId="63B9EE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5C46293" w14:textId="77777777" w:rsidR="00FF6CB3" w:rsidRDefault="00000000">
            <w:r>
              <w:rPr>
                <w:color w:val="000000"/>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A068F8D" w14:textId="77777777" w:rsidR="00FF6CB3" w:rsidRDefault="00000000">
            <w:r>
              <w:rPr>
                <w:color w:val="000000"/>
                <w:sz w:val="20"/>
                <w:szCs w:val="20"/>
              </w:rPr>
              <w:t>Ethnic quotas</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8BDC84C" w14:textId="77777777" w:rsidR="00FF6CB3" w:rsidRDefault="00000000">
            <w:r>
              <w:rPr>
                <w:color w:val="000000"/>
                <w:sz w:val="20"/>
                <w:szCs w:val="20"/>
              </w:rPr>
              <w:t>Pure meritocracy in hiring ↔ affirmative action / quota systems</w:t>
            </w:r>
          </w:p>
        </w:tc>
      </w:tr>
      <w:tr w:rsidR="00FF6CB3" w14:paraId="359160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05CE8A" w14:textId="77777777" w:rsidR="00FF6CB3" w:rsidRDefault="00000000">
            <w:r>
              <w:rPr>
                <w:color w:val="000000"/>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D17BB8" w14:textId="77777777" w:rsidR="00FF6CB3" w:rsidRDefault="00000000">
            <w:r>
              <w:rPr>
                <w:color w:val="000000"/>
                <w:sz w:val="20"/>
                <w:szCs w:val="20"/>
              </w:rPr>
              <w:t>Resource revenue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8417CA" w14:textId="77777777" w:rsidR="00FF6CB3" w:rsidRDefault="00000000">
            <w:r>
              <w:rPr>
                <w:color w:val="000000"/>
                <w:sz w:val="20"/>
                <w:szCs w:val="20"/>
              </w:rPr>
              <w:t>Federal control of resource wealth ↔ producing-state ownership</w:t>
            </w:r>
          </w:p>
        </w:tc>
      </w:tr>
      <w:tr w:rsidR="00FF6CB3" w14:paraId="662A82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541F9F7" w14:textId="77777777" w:rsidR="00FF6CB3" w:rsidRDefault="00000000">
            <w:r>
              <w:rPr>
                <w:color w:val="000000"/>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F1F3379" w14:textId="77777777" w:rsidR="00FF6CB3" w:rsidRDefault="00000000">
            <w:r>
              <w:rPr>
                <w:color w:val="000000"/>
                <w:sz w:val="20"/>
                <w:szCs w:val="20"/>
              </w:rPr>
              <w:t>Constitutional structure</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B069262" w14:textId="77777777" w:rsidR="00FF6CB3" w:rsidRDefault="00000000">
            <w:r>
              <w:rPr>
                <w:color w:val="000000"/>
                <w:sz w:val="20"/>
                <w:szCs w:val="20"/>
              </w:rPr>
              <w:t>Unitary centralized government ↔ devolved regional power</w:t>
            </w:r>
          </w:p>
        </w:tc>
      </w:tr>
      <w:tr w:rsidR="00FF6CB3" w14:paraId="36D00F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EEC42E" w14:textId="77777777" w:rsidR="00FF6CB3" w:rsidRDefault="00000000">
            <w:r>
              <w:rPr>
                <w:color w:val="000000"/>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E8BDA6" w14:textId="77777777" w:rsidR="00FF6CB3" w:rsidRDefault="00000000">
            <w:r>
              <w:rPr>
                <w:color w:val="000000"/>
                <w:sz w:val="20"/>
                <w:szCs w:val="20"/>
              </w:rPr>
              <w:t>AZ restructuring</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C07834" w14:textId="77777777" w:rsidR="00FF6CB3" w:rsidRDefault="00000000">
            <w:r>
              <w:rPr>
                <w:color w:val="000000"/>
                <w:sz w:val="20"/>
                <w:szCs w:val="20"/>
              </w:rPr>
              <w:t>Keep current AZ boundaries ↔ redraw along ethnic/economic lines</w:t>
            </w:r>
          </w:p>
        </w:tc>
      </w:tr>
      <w:tr w:rsidR="00FF6CB3" w14:paraId="1CAC5A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6F9F133" w14:textId="77777777" w:rsidR="00FF6CB3" w:rsidRDefault="00000000">
            <w:r>
              <w:rPr>
                <w:color w:val="000000"/>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DA71C4D" w14:textId="77777777" w:rsidR="00FF6CB3" w:rsidRDefault="00000000">
            <w:r>
              <w:rPr>
                <w:color w:val="000000"/>
                <w:sz w:val="20"/>
                <w:szCs w:val="20"/>
              </w:rPr>
              <w:t>Traditional authority</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EF58998" w14:textId="77777777" w:rsidR="00FF6CB3" w:rsidRDefault="00000000">
            <w:r>
              <w:rPr>
                <w:color w:val="000000"/>
                <w:sz w:val="20"/>
                <w:szCs w:val="20"/>
              </w:rPr>
              <w:t>Ceremonial role for traditional rulers ↔ formal governing power</w:t>
            </w:r>
          </w:p>
        </w:tc>
      </w:tr>
      <w:tr w:rsidR="00FF6CB3" w14:paraId="428727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2AB244" w14:textId="77777777" w:rsidR="00FF6CB3" w:rsidRDefault="00000000">
            <w:r>
              <w:rPr>
                <w:color w:val="000000"/>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0589D5" w14:textId="77777777" w:rsidR="00FF6CB3" w:rsidRDefault="00000000">
            <w:r>
              <w:rPr>
                <w:color w:val="000000"/>
                <w:sz w:val="20"/>
                <w:szCs w:val="20"/>
              </w:rPr>
              <w:t>Women’s rights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8593E1" w14:textId="77777777" w:rsidR="00FF6CB3" w:rsidRDefault="00000000">
            <w:r>
              <w:rPr>
                <w:color w:val="000000"/>
                <w:sz w:val="20"/>
                <w:szCs w:val="20"/>
              </w:rPr>
              <w:t>Traditional gender norms ↔ full legal gender equality</w:t>
            </w:r>
          </w:p>
        </w:tc>
      </w:tr>
      <w:tr w:rsidR="00FF6CB3" w14:paraId="266211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5FCC6D0" w14:textId="77777777" w:rsidR="00FF6CB3" w:rsidRDefault="00000000">
            <w:r>
              <w:rPr>
                <w:color w:val="000000"/>
                <w:sz w:val="20"/>
                <w:szCs w:val="20"/>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D63F8B8" w14:textId="77777777" w:rsidR="00FF6CB3" w:rsidRDefault="00000000">
            <w:r>
              <w:rPr>
                <w:color w:val="000000"/>
                <w:sz w:val="20"/>
                <w:szCs w:val="20"/>
              </w:rPr>
              <w:t>Fertility policy</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F499EE8" w14:textId="77777777" w:rsidR="00FF6CB3" w:rsidRDefault="00000000">
            <w:r>
              <w:rPr>
                <w:color w:val="000000"/>
                <w:sz w:val="20"/>
                <w:szCs w:val="20"/>
              </w:rPr>
              <w:t>No state involvement in family size ↔ active population control</w:t>
            </w:r>
          </w:p>
        </w:tc>
      </w:tr>
      <w:tr w:rsidR="00FF6CB3" w14:paraId="2B9DC8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58B303" w14:textId="77777777" w:rsidR="00FF6CB3" w:rsidRDefault="00000000">
            <w:r>
              <w:rPr>
                <w:color w:val="000000"/>
                <w:sz w:val="20"/>
                <w:szCs w:val="20"/>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831FD" w14:textId="77777777" w:rsidR="00FF6CB3" w:rsidRDefault="00000000">
            <w:r>
              <w:rPr>
                <w:color w:val="000000"/>
                <w:sz w:val="20"/>
                <w:szCs w:val="20"/>
              </w:rPr>
              <w:t>Education</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027DB7" w14:textId="77777777" w:rsidR="00FF6CB3" w:rsidRDefault="00000000">
            <w:r>
              <w:rPr>
                <w:color w:val="000000"/>
                <w:sz w:val="20"/>
                <w:szCs w:val="20"/>
              </w:rPr>
              <w:t>Privatized / religious education ↔ secular universal public education</w:t>
            </w:r>
          </w:p>
        </w:tc>
      </w:tr>
      <w:tr w:rsidR="00FF6CB3" w14:paraId="101294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F18E365" w14:textId="77777777" w:rsidR="00FF6CB3" w:rsidRDefault="00000000">
            <w:r>
              <w:rPr>
                <w:color w:val="000000"/>
                <w:sz w:val="20"/>
                <w:szCs w:val="20"/>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8D87BD9" w14:textId="77777777" w:rsidR="00FF6CB3" w:rsidRDefault="00000000">
            <w:r>
              <w:rPr>
                <w:color w:val="000000"/>
                <w:sz w:val="20"/>
                <w:szCs w:val="20"/>
              </w:rPr>
              <w:t>Infrastructure</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4140BBA" w14:textId="77777777" w:rsidR="00FF6CB3" w:rsidRDefault="00000000">
            <w:r>
              <w:rPr>
                <w:color w:val="000000"/>
                <w:sz w:val="20"/>
                <w:szCs w:val="20"/>
              </w:rPr>
              <w:t>Private-led development ↔ large-scale state infrastructure programs</w:t>
            </w:r>
          </w:p>
        </w:tc>
      </w:tr>
      <w:tr w:rsidR="00FF6CB3" w14:paraId="7A7C21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D883C4" w14:textId="77777777" w:rsidR="00FF6CB3" w:rsidRDefault="00000000">
            <w:r>
              <w:rPr>
                <w:color w:val="000000"/>
                <w:sz w:val="20"/>
                <w:szCs w:val="20"/>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43BAB1" w14:textId="77777777" w:rsidR="00FF6CB3" w:rsidRDefault="00000000">
            <w:r>
              <w:rPr>
                <w:color w:val="000000"/>
                <w:sz w:val="20"/>
                <w:szCs w:val="20"/>
              </w:rPr>
              <w:t>Security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5DCC88" w14:textId="77777777" w:rsidR="00FF6CB3" w:rsidRDefault="00000000">
            <w:r>
              <w:rPr>
                <w:color w:val="000000"/>
                <w:sz w:val="20"/>
                <w:szCs w:val="20"/>
              </w:rPr>
              <w:t>Community / traditional policing ↔ centralized federal security forces</w:t>
            </w:r>
          </w:p>
        </w:tc>
      </w:tr>
      <w:tr w:rsidR="00FF6CB3" w14:paraId="015EC7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7249A08" w14:textId="77777777" w:rsidR="00FF6CB3" w:rsidRDefault="00000000">
            <w:r>
              <w:rPr>
                <w:color w:val="000000"/>
                <w:sz w:val="20"/>
                <w:szCs w:val="20"/>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235D097" w14:textId="77777777" w:rsidR="00FF6CB3" w:rsidRDefault="00000000">
            <w:r>
              <w:rPr>
                <w:color w:val="000000"/>
                <w:sz w:val="20"/>
                <w:szCs w:val="20"/>
              </w:rPr>
              <w:t>Land tenure</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59006BA" w14:textId="77777777" w:rsidR="00FF6CB3" w:rsidRDefault="00000000">
            <w:r>
              <w:rPr>
                <w:color w:val="000000"/>
                <w:sz w:val="20"/>
                <w:szCs w:val="20"/>
              </w:rPr>
              <w:t>Customary / communal ownership ↔ formalized private title system</w:t>
            </w:r>
          </w:p>
        </w:tc>
      </w:tr>
      <w:tr w:rsidR="00FF6CB3" w14:paraId="4719F5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0C706E" w14:textId="77777777" w:rsidR="00FF6CB3" w:rsidRDefault="00000000">
            <w:r>
              <w:rPr>
                <w:color w:val="000000"/>
                <w:sz w:val="20"/>
                <w:szCs w:val="20"/>
              </w:rPr>
              <w:t>16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41E654" w14:textId="77777777" w:rsidR="00FF6CB3" w:rsidRDefault="00000000">
            <w:r>
              <w:rPr>
                <w:color w:val="000000"/>
                <w:sz w:val="20"/>
                <w:szCs w:val="20"/>
              </w:rPr>
              <w:t>Language policy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2E1CF7" w14:textId="77777777" w:rsidR="00FF6CB3" w:rsidRDefault="00000000">
            <w:r>
              <w:rPr>
                <w:color w:val="000000"/>
                <w:sz w:val="20"/>
                <w:szCs w:val="20"/>
              </w:rPr>
              <w:t>Promote indigenous languages ↔ English-only national standard</w:t>
            </w:r>
          </w:p>
        </w:tc>
      </w:tr>
      <w:tr w:rsidR="00FF6CB3" w14:paraId="091372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9FCD998" w14:textId="77777777" w:rsidR="00FF6CB3" w:rsidRDefault="00000000">
            <w:r>
              <w:rPr>
                <w:color w:val="000000"/>
                <w:sz w:val="20"/>
                <w:szCs w:val="20"/>
              </w:rPr>
              <w:t>17</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4347B28" w14:textId="77777777" w:rsidR="00FF6CB3" w:rsidRDefault="00000000">
            <w:r>
              <w:rPr>
                <w:color w:val="000000"/>
                <w:sz w:val="20"/>
                <w:szCs w:val="20"/>
              </w:rPr>
              <w:t>Biological enhancement</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C656653" w14:textId="77777777" w:rsidR="00FF6CB3" w:rsidRDefault="00000000">
            <w:r>
              <w:rPr>
                <w:color w:val="000000"/>
                <w:sz w:val="20"/>
                <w:szCs w:val="20"/>
              </w:rPr>
              <w:t>Ban genetic / biotech modification ↔ embrace human augmentation</w:t>
            </w:r>
          </w:p>
        </w:tc>
      </w:tr>
      <w:tr w:rsidR="00FF6CB3" w14:paraId="33791A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118FC2" w14:textId="77777777" w:rsidR="00FF6CB3" w:rsidRDefault="00000000">
            <w:r>
              <w:rPr>
                <w:color w:val="000000"/>
                <w:sz w:val="20"/>
                <w:szCs w:val="20"/>
              </w:rPr>
              <w:t>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C4CEE9" w14:textId="77777777" w:rsidR="00FF6CB3" w:rsidRDefault="00000000">
            <w:r>
              <w:rPr>
                <w:color w:val="000000"/>
                <w:sz w:val="20"/>
                <w:szCs w:val="20"/>
              </w:rPr>
              <w:t>Media freedom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42746B" w14:textId="77777777" w:rsidR="00FF6CB3" w:rsidRDefault="00000000">
            <w:r>
              <w:rPr>
                <w:color w:val="000000"/>
                <w:sz w:val="20"/>
                <w:szCs w:val="20"/>
              </w:rPr>
              <w:t>State-regulated media ↔ unrestricted press and digital speech</w:t>
            </w:r>
          </w:p>
        </w:tc>
      </w:tr>
      <w:tr w:rsidR="00FF6CB3" w14:paraId="6F6BE5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7F743ED" w14:textId="77777777" w:rsidR="00FF6CB3" w:rsidRDefault="00000000">
            <w:r>
              <w:rPr>
                <w:color w:val="000000"/>
                <w:sz w:val="20"/>
                <w:szCs w:val="20"/>
              </w:rPr>
              <w:t>19</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3F5B8C1" w14:textId="77777777" w:rsidR="00FF6CB3" w:rsidRDefault="00000000">
            <w:r>
              <w:rPr>
                <w:color w:val="000000"/>
                <w:sz w:val="20"/>
                <w:szCs w:val="20"/>
              </w:rPr>
              <w:t>Pada status</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4BDC644" w14:textId="77777777" w:rsidR="00FF6CB3" w:rsidRDefault="00000000">
            <w:r>
              <w:rPr>
                <w:color w:val="000000"/>
                <w:sz w:val="20"/>
                <w:szCs w:val="20"/>
              </w:rPr>
              <w:t>Full integration of Pada into society ↔ restricted Pada rights</w:t>
            </w:r>
          </w:p>
        </w:tc>
      </w:tr>
      <w:tr w:rsidR="00FF6CB3" w14:paraId="6E47D3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5C1E81" w14:textId="77777777" w:rsidR="00FF6CB3" w:rsidRDefault="00000000">
            <w:r>
              <w:rPr>
                <w:color w:val="000000"/>
                <w:sz w:val="20"/>
                <w:szCs w:val="20"/>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0AE857" w14:textId="77777777" w:rsidR="00FF6CB3" w:rsidRDefault="00000000">
            <w:r>
              <w:rPr>
                <w:color w:val="000000"/>
                <w:sz w:val="20"/>
                <w:szCs w:val="20"/>
              </w:rPr>
              <w:t>Healthcare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805BA1" w14:textId="77777777" w:rsidR="00FF6CB3" w:rsidRDefault="00000000">
            <w:r>
              <w:rPr>
                <w:color w:val="000000"/>
                <w:sz w:val="20"/>
                <w:szCs w:val="20"/>
              </w:rPr>
              <w:t>Private market healthcare ↔ universal public health system</w:t>
            </w:r>
          </w:p>
        </w:tc>
      </w:tr>
      <w:tr w:rsidR="00FF6CB3" w14:paraId="771074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4798AD2" w14:textId="77777777" w:rsidR="00FF6CB3" w:rsidRDefault="00000000">
            <w:r>
              <w:rPr>
                <w:color w:val="000000"/>
                <w:sz w:val="20"/>
                <w:szCs w:val="20"/>
              </w:rPr>
              <w:t>21</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5CF6B23" w14:textId="77777777" w:rsidR="00FF6CB3" w:rsidRDefault="00000000">
            <w:r>
              <w:rPr>
                <w:color w:val="000000"/>
                <w:sz w:val="20"/>
                <w:szCs w:val="20"/>
              </w:rPr>
              <w:t>Housing</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14DF72F" w14:textId="77777777" w:rsidR="00FF6CB3" w:rsidRDefault="00000000">
            <w:r>
              <w:rPr>
                <w:color w:val="000000"/>
                <w:sz w:val="20"/>
                <w:szCs w:val="20"/>
              </w:rPr>
              <w:t>Market-driven housing ↔ state-funded mass housing programs</w:t>
            </w:r>
          </w:p>
        </w:tc>
      </w:tr>
      <w:tr w:rsidR="00FF6CB3" w14:paraId="0ADB1C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61AFEA" w14:textId="77777777" w:rsidR="00FF6CB3" w:rsidRDefault="00000000">
            <w:r>
              <w:rPr>
                <w:color w:val="000000"/>
                <w:sz w:val="20"/>
                <w:szCs w:val="20"/>
              </w:rPr>
              <w:t>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A6705C" w14:textId="77777777" w:rsidR="00FF6CB3" w:rsidRDefault="00000000">
            <w:r>
              <w:rPr>
                <w:color w:val="000000"/>
                <w:sz w:val="20"/>
                <w:szCs w:val="20"/>
              </w:rPr>
              <w:t>Taxation</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3156C9" w14:textId="77777777" w:rsidR="00FF6CB3" w:rsidRDefault="00000000">
            <w:r>
              <w:rPr>
                <w:color w:val="000000"/>
                <w:sz w:val="20"/>
                <w:szCs w:val="20"/>
              </w:rPr>
              <w:t>Minimal taxation / flat tax ↔ progressive taxation with redistribution</w:t>
            </w:r>
          </w:p>
        </w:tc>
      </w:tr>
      <w:tr w:rsidR="00FF6CB3" w14:paraId="247B86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2F1D458" w14:textId="77777777" w:rsidR="00FF6CB3" w:rsidRDefault="00000000">
            <w:r>
              <w:rPr>
                <w:color w:val="000000"/>
                <w:sz w:val="20"/>
                <w:szCs w:val="20"/>
              </w:rPr>
              <w:t>23</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26BED70" w14:textId="77777777" w:rsidR="00FF6CB3" w:rsidRDefault="00000000">
            <w:r>
              <w:rPr>
                <w:color w:val="000000"/>
                <w:sz w:val="20"/>
                <w:szCs w:val="20"/>
              </w:rPr>
              <w:t>Labor automation</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180C7BD" w14:textId="77777777" w:rsidR="00FF6CB3" w:rsidRDefault="00000000">
            <w:r>
              <w:rPr>
                <w:color w:val="000000"/>
                <w:sz w:val="20"/>
                <w:szCs w:val="20"/>
              </w:rPr>
              <w:t>Unrestricted AI and automation ↔ worker-protection regulations</w:t>
            </w:r>
          </w:p>
        </w:tc>
      </w:tr>
      <w:tr w:rsidR="00FF6CB3" w14:paraId="011F4E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E8E10D" w14:textId="77777777" w:rsidR="00FF6CB3" w:rsidRDefault="00000000">
            <w:r>
              <w:rPr>
                <w:color w:val="000000"/>
                <w:sz w:val="20"/>
                <w:szCs w:val="20"/>
              </w:rPr>
              <w:t>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0E6E4A" w14:textId="77777777" w:rsidR="00FF6CB3" w:rsidRDefault="00000000">
            <w:r>
              <w:rPr>
                <w:color w:val="000000"/>
                <w:sz w:val="20"/>
                <w:szCs w:val="20"/>
              </w:rPr>
              <w:t>Trade policy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A9DA10" w14:textId="77777777" w:rsidR="00FF6CB3" w:rsidRDefault="00000000">
            <w:r>
              <w:rPr>
                <w:color w:val="000000"/>
                <w:sz w:val="20"/>
                <w:szCs w:val="20"/>
              </w:rPr>
              <w:t>Free trade / open borders ↔ protectionist domestic industry policy</w:t>
            </w:r>
          </w:p>
        </w:tc>
      </w:tr>
      <w:tr w:rsidR="00FF6CB3" w14:paraId="530B7B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91C619B" w14:textId="77777777" w:rsidR="00FF6CB3" w:rsidRDefault="00000000">
            <w:r>
              <w:rPr>
                <w:color w:val="000000"/>
                <w:sz w:val="20"/>
                <w:szCs w:val="20"/>
              </w:rPr>
              <w:t>25</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0D952F3" w14:textId="77777777" w:rsidR="00FF6CB3" w:rsidRDefault="00000000">
            <w:r>
              <w:rPr>
                <w:color w:val="000000"/>
                <w:sz w:val="20"/>
                <w:szCs w:val="20"/>
              </w:rPr>
              <w:t>Climate adaptation</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C4FF8DF" w14:textId="77777777" w:rsidR="00FF6CB3" w:rsidRDefault="00000000">
            <w:r>
              <w:rPr>
                <w:color w:val="000000"/>
                <w:sz w:val="20"/>
                <w:szCs w:val="20"/>
              </w:rPr>
              <w:t>Market-led climate response ↔ state-mandated green transition</w:t>
            </w:r>
          </w:p>
        </w:tc>
      </w:tr>
      <w:tr w:rsidR="00FF6CB3" w14:paraId="73B14A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82147D" w14:textId="77777777" w:rsidR="00FF6CB3" w:rsidRDefault="00000000">
            <w:r>
              <w:rPr>
                <w:color w:val="000000"/>
                <w:sz w:val="20"/>
                <w:szCs w:val="20"/>
              </w:rPr>
              <w:t>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58EBC1" w14:textId="77777777" w:rsidR="00FF6CB3" w:rsidRDefault="00000000">
            <w:r>
              <w:rPr>
                <w:color w:val="000000"/>
                <w:sz w:val="20"/>
                <w:szCs w:val="20"/>
              </w:rPr>
              <w:t>Water infrastructure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593E21" w14:textId="77777777" w:rsidR="00FF6CB3" w:rsidRDefault="00000000">
            <w:r>
              <w:rPr>
                <w:color w:val="000000"/>
                <w:sz w:val="20"/>
                <w:szCs w:val="20"/>
              </w:rPr>
              <w:t>Local / private water systems ↔ national public water grid</w:t>
            </w:r>
          </w:p>
        </w:tc>
      </w:tr>
      <w:tr w:rsidR="00FF6CB3" w14:paraId="6B46B6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3948F95" w14:textId="77777777" w:rsidR="00FF6CB3" w:rsidRDefault="00000000">
            <w:r>
              <w:rPr>
                <w:color w:val="000000"/>
                <w:sz w:val="20"/>
                <w:szCs w:val="20"/>
              </w:rPr>
              <w:t>27</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555428A" w14:textId="77777777" w:rsidR="00FF6CB3" w:rsidRDefault="00000000">
            <w:r>
              <w:rPr>
                <w:color w:val="000000"/>
                <w:sz w:val="20"/>
                <w:szCs w:val="20"/>
              </w:rPr>
              <w:t>Immigration</w:t>
            </w:r>
          </w:p>
        </w:tc>
        <w:tc>
          <w:tcPr>
            <w:tcW w:w="62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2E661E7" w14:textId="77777777" w:rsidR="00FF6CB3" w:rsidRDefault="00000000">
            <w:r>
              <w:rPr>
                <w:color w:val="000000"/>
                <w:sz w:val="20"/>
                <w:szCs w:val="20"/>
              </w:rPr>
              <w:t>Open immigration policy ↔ strict border controls</w:t>
            </w:r>
          </w:p>
        </w:tc>
      </w:tr>
      <w:tr w:rsidR="00FF6CB3" w14:paraId="57C1B2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D3652D" w14:textId="77777777" w:rsidR="00FF6CB3" w:rsidRDefault="00000000">
            <w:r>
              <w:rPr>
                <w:color w:val="000000"/>
                <w:sz w:val="20"/>
                <w:szCs w:val="20"/>
              </w:rPr>
              <w:t>28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DD36C1" w14:textId="77777777" w:rsidR="00FF6CB3" w:rsidRDefault="00000000">
            <w:r>
              <w:rPr>
                <w:color w:val="000000"/>
                <w:sz w:val="20"/>
                <w:szCs w:val="20"/>
              </w:rPr>
              <w:t>Digital governance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8A67ED" w14:textId="77777777" w:rsidR="00FF6CB3" w:rsidRDefault="00000000">
            <w:r>
              <w:rPr>
                <w:color w:val="000000"/>
                <w:sz w:val="20"/>
                <w:szCs w:val="20"/>
              </w:rPr>
              <w:t>Minimal digital regulation ↔ comprehensive digital ID / e-gov</w:t>
            </w:r>
          </w:p>
        </w:tc>
      </w:tr>
    </w:tbl>
    <w:p w14:paraId="3CE817A8" w14:textId="77777777" w:rsidR="00FF6CB3" w:rsidRDefault="00FF6CB3">
      <w:pPr>
        <w:spacing w:after="120"/>
      </w:pPr>
    </w:p>
    <w:p w14:paraId="2EE06A1D" w14:textId="77777777" w:rsidR="00FF6CB3" w:rsidRDefault="00000000">
      <w:r>
        <w:br w:type="page"/>
      </w:r>
    </w:p>
    <w:p w14:paraId="7253AB74" w14:textId="77777777" w:rsidR="00FF6CB3" w:rsidRDefault="00000000">
      <w:pPr>
        <w:pStyle w:val="Heading1"/>
      </w:pPr>
      <w:bookmarkStart w:id="61" w:name="_Toc224038784"/>
      <w:r>
        <w:lastRenderedPageBreak/>
        <w:t>13. Quick Reference</w:t>
      </w:r>
      <w:bookmarkEnd w:id="61"/>
    </w:p>
    <w:p w14:paraId="0EE587F1" w14:textId="77777777" w:rsidR="00FF6CB3" w:rsidRDefault="00000000">
      <w:pPr>
        <w:pStyle w:val="Heading2"/>
      </w:pPr>
      <w:bookmarkStart w:id="62" w:name="_Toc224038785"/>
      <w:r>
        <w:t>Action Efficiency Ranking</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200"/>
        <w:gridCol w:w="3960"/>
      </w:tblGrid>
      <w:tr w:rsidR="00FF6CB3" w14:paraId="5E692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69CD356" w14:textId="77777777" w:rsidR="00FF6CB3" w:rsidRDefault="00000000">
            <w:r>
              <w:rPr>
                <w:b/>
                <w:bCs/>
                <w:color w:val="FFFFFF"/>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9645938" w14:textId="77777777" w:rsidR="00FF6CB3" w:rsidRDefault="00000000">
            <w:r>
              <w:rPr>
                <w:b/>
                <w:bCs/>
                <w:color w:val="FFFFFF"/>
                <w:sz w:val="20"/>
                <w:szCs w:val="20"/>
              </w:rPr>
              <w:t>Cost</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BF7E0E" w14:textId="77777777" w:rsidR="00FF6CB3" w:rsidRDefault="00000000">
            <w:r>
              <w:rPr>
                <w:b/>
                <w:bCs/>
                <w:color w:val="FFFFFF"/>
                <w:sz w:val="20"/>
                <w:szCs w:val="20"/>
              </w:rPr>
              <w:t>Best For</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253A838" w14:textId="77777777" w:rsidR="00FF6CB3" w:rsidRDefault="00000000">
            <w:r>
              <w:rPr>
                <w:b/>
                <w:bCs/>
                <w:color w:val="FFFFFF"/>
                <w:sz w:val="20"/>
                <w:szCs w:val="20"/>
              </w:rPr>
              <w:t>Watch Out For</w:t>
            </w:r>
          </w:p>
        </w:tc>
      </w:tr>
      <w:tr w:rsidR="00FF6CB3" w14:paraId="18D553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3947A58" w14:textId="77777777" w:rsidR="00FF6CB3" w:rsidRDefault="00000000">
            <w:r>
              <w:rPr>
                <w:color w:val="000000"/>
                <w:sz w:val="20"/>
                <w:szCs w:val="20"/>
              </w:rPr>
              <w:t>Media</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2263A03" w14:textId="77777777" w:rsidR="00FF6CB3" w:rsidRDefault="00000000">
            <w:r>
              <w:rPr>
                <w:color w:val="000000"/>
                <w:sz w:val="20"/>
                <w:szCs w:val="20"/>
              </w:rPr>
              <w:t>1 PC</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F8C8033" w14:textId="77777777" w:rsidR="00FF6CB3" w:rsidRDefault="00000000">
            <w:r>
              <w:rPr>
                <w:color w:val="000000"/>
                <w:sz w:val="20"/>
                <w:szCs w:val="20"/>
              </w:rPr>
              <w:t>Cheap broad impact</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C1EE8CA" w14:textId="77777777" w:rsidR="00FF6CB3" w:rsidRDefault="00000000">
            <w:r>
              <w:rPr>
                <w:color w:val="000000"/>
                <w:sz w:val="20"/>
                <w:szCs w:val="20"/>
              </w:rPr>
              <w:t>High variance</w:t>
            </w:r>
          </w:p>
        </w:tc>
      </w:tr>
      <w:tr w:rsidR="00FF6CB3" w14:paraId="210412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E08A2B" w14:textId="77777777" w:rsidR="00FF6CB3" w:rsidRDefault="00000000">
            <w:r>
              <w:rPr>
                <w:color w:val="000000"/>
                <w:sz w:val="20"/>
                <w:szCs w:val="20"/>
              </w:rPr>
              <w:t>Rally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21690B" w14:textId="77777777" w:rsidR="00FF6CB3" w:rsidRDefault="00000000">
            <w:r>
              <w:rPr>
                <w:color w:val="000000"/>
                <w:sz w:val="20"/>
                <w:szCs w:val="20"/>
              </w:rPr>
              <w:t>2 PC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C7812B" w14:textId="77777777" w:rsidR="00FF6CB3" w:rsidRDefault="00000000">
            <w:r>
              <w:rPr>
                <w:color w:val="000000"/>
                <w:sz w:val="20"/>
                <w:szCs w:val="20"/>
              </w:rPr>
              <w:t>Salience + cohesion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B334FA" w14:textId="77777777" w:rsidR="00FF6CB3" w:rsidRDefault="00000000">
            <w:r>
              <w:rPr>
                <w:color w:val="000000"/>
                <w:sz w:val="20"/>
                <w:szCs w:val="20"/>
              </w:rPr>
              <w:t>Fatigue if repeated</w:t>
            </w:r>
          </w:p>
        </w:tc>
      </w:tr>
      <w:tr w:rsidR="00FF6CB3" w14:paraId="750935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34578344" w14:textId="77777777" w:rsidR="00FF6CB3" w:rsidRDefault="00000000">
            <w:r>
              <w:rPr>
                <w:color w:val="000000"/>
                <w:sz w:val="20"/>
                <w:szCs w:val="20"/>
              </w:rPr>
              <w:t>Fundraising</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C5387C5" w14:textId="77777777" w:rsidR="00FF6CB3" w:rsidRDefault="00000000">
            <w:r>
              <w:rPr>
                <w:color w:val="000000"/>
                <w:sz w:val="20"/>
                <w:szCs w:val="20"/>
              </w:rPr>
              <w:t>2 PC</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B8C4FA8" w14:textId="77777777" w:rsidR="00FF6CB3" w:rsidRDefault="00000000">
            <w:r>
              <w:rPr>
                <w:color w:val="000000"/>
                <w:sz w:val="20"/>
                <w:szCs w:val="20"/>
              </w:rPr>
              <w:t>PC generation</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0D8B79F" w14:textId="77777777" w:rsidR="00FF6CB3" w:rsidRDefault="00000000">
            <w:r>
              <w:rPr>
                <w:color w:val="000000"/>
                <w:sz w:val="20"/>
                <w:szCs w:val="20"/>
              </w:rPr>
              <w:t>Source penalties if repeated</w:t>
            </w:r>
          </w:p>
        </w:tc>
      </w:tr>
      <w:tr w:rsidR="00FF6CB3" w14:paraId="020194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58B73E" w14:textId="77777777" w:rsidR="00FF6CB3" w:rsidRDefault="00000000">
            <w:r>
              <w:rPr>
                <w:color w:val="000000"/>
                <w:sz w:val="20"/>
                <w:szCs w:val="20"/>
              </w:rPr>
              <w:t>Ground Game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7AAEF2" w14:textId="77777777" w:rsidR="00FF6CB3" w:rsidRDefault="00000000">
            <w:r>
              <w:rPr>
                <w:color w:val="000000"/>
                <w:sz w:val="20"/>
                <w:szCs w:val="20"/>
              </w:rPr>
              <w:t>3+ PC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9669A2" w14:textId="77777777" w:rsidR="00FF6CB3" w:rsidRDefault="00000000">
            <w:r>
              <w:rPr>
                <w:color w:val="000000"/>
                <w:sz w:val="20"/>
                <w:szCs w:val="20"/>
              </w:rPr>
              <w:t>Turnout (strongest)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F3F06" w14:textId="77777777" w:rsidR="00FF6CB3" w:rsidRDefault="00000000">
            <w:r>
              <w:rPr>
                <w:color w:val="000000"/>
                <w:sz w:val="20"/>
                <w:szCs w:val="20"/>
              </w:rPr>
              <w:t>Expensive at higher tiers</w:t>
            </w:r>
          </w:p>
        </w:tc>
      </w:tr>
      <w:tr w:rsidR="00FF6CB3" w14:paraId="5FEFD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1AA2195" w14:textId="77777777" w:rsidR="00FF6CB3" w:rsidRDefault="00000000">
            <w:r>
              <w:rPr>
                <w:color w:val="000000"/>
                <w:sz w:val="20"/>
                <w:szCs w:val="20"/>
              </w:rPr>
              <w:t>Endorsement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D6FE03" w14:textId="77777777" w:rsidR="00FF6CB3" w:rsidRDefault="00000000">
            <w:r>
              <w:rPr>
                <w:color w:val="000000"/>
                <w:sz w:val="20"/>
                <w:szCs w:val="20"/>
              </w:rPr>
              <w:t>2+ PC</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0DBA25D" w14:textId="77777777" w:rsidR="00FF6CB3" w:rsidRDefault="00000000">
            <w:r>
              <w:rPr>
                <w:color w:val="000000"/>
                <w:sz w:val="20"/>
                <w:szCs w:val="20"/>
              </w:rPr>
              <w:t>Valence boost</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4F0AB7E" w14:textId="77777777" w:rsidR="00FF6CB3" w:rsidRDefault="00000000">
            <w:r>
              <w:rPr>
                <w:color w:val="000000"/>
                <w:sz w:val="20"/>
                <w:szCs w:val="20"/>
              </w:rPr>
              <w:t>Fragility with ethnic mob</w:t>
            </w:r>
          </w:p>
        </w:tc>
      </w:tr>
      <w:tr w:rsidR="00FF6CB3" w14:paraId="69E7D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D39406" w14:textId="77777777" w:rsidR="00FF6CB3" w:rsidRDefault="00000000">
            <w:r>
              <w:rPr>
                <w:color w:val="000000"/>
                <w:sz w:val="20"/>
                <w:szCs w:val="20"/>
              </w:rPr>
              <w:t>Patronage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E25303" w14:textId="77777777" w:rsidR="00FF6CB3" w:rsidRDefault="00000000">
            <w:r>
              <w:rPr>
                <w:color w:val="000000"/>
                <w:sz w:val="20"/>
                <w:szCs w:val="20"/>
              </w:rPr>
              <w:t>3+ PC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979A11" w14:textId="77777777" w:rsidR="00FF6CB3" w:rsidRDefault="00000000">
            <w:r>
              <w:rPr>
                <w:color w:val="000000"/>
                <w:sz w:val="20"/>
                <w:szCs w:val="20"/>
              </w:rPr>
              <w:t>Loyalty + turnout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FE614E" w14:textId="77777777" w:rsidR="00FF6CB3" w:rsidRDefault="00000000">
            <w:r>
              <w:rPr>
                <w:color w:val="000000"/>
                <w:sz w:val="20"/>
                <w:szCs w:val="20"/>
              </w:rPr>
              <w:t>Heavy exposure risk</w:t>
            </w:r>
          </w:p>
        </w:tc>
      </w:tr>
    </w:tbl>
    <w:p w14:paraId="7D99E69A" w14:textId="77777777" w:rsidR="00FF6CB3" w:rsidRDefault="00FF6CB3">
      <w:pPr>
        <w:spacing w:after="120"/>
      </w:pPr>
    </w:p>
    <w:p w14:paraId="1430AC91" w14:textId="77777777" w:rsidR="00FF6CB3" w:rsidRDefault="00000000">
      <w:pPr>
        <w:pStyle w:val="Heading2"/>
      </w:pPr>
      <w:bookmarkStart w:id="63" w:name="_Toc224038786"/>
      <w:r>
        <w:t>Critical Warnings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733CAD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A58EBA7" w14:textId="77777777" w:rsidR="00FF6CB3" w:rsidRDefault="00000000">
            <w:pPr>
              <w:spacing w:after="60"/>
            </w:pPr>
            <w:r>
              <w:rPr>
                <w:b/>
                <w:bCs/>
                <w:color w:val="1B4F72"/>
              </w:rPr>
              <w:t>DO NOT</w:t>
            </w:r>
          </w:p>
          <w:p w14:paraId="30552941" w14:textId="77777777" w:rsidR="00FF6CB3" w:rsidRDefault="00000000">
            <w:pPr>
              <w:spacing w:after="40"/>
            </w:pPr>
            <w:r>
              <w:rPr>
                <w:sz w:val="20"/>
                <w:szCs w:val="20"/>
              </w:rPr>
              <w:t>Hoard PC above 18 (excess is lost each turn)</w:t>
            </w:r>
          </w:p>
          <w:p w14:paraId="4E1C764F" w14:textId="77777777" w:rsidR="00FF6CB3" w:rsidRDefault="00000000">
            <w:pPr>
              <w:spacing w:after="40"/>
            </w:pPr>
            <w:r>
              <w:rPr>
                <w:sz w:val="20"/>
                <w:szCs w:val="20"/>
              </w:rPr>
              <w:t>Use sharp manifesto shifts of &gt;3 points (credibility + cohesion penalty)</w:t>
            </w:r>
          </w:p>
          <w:p w14:paraId="34F38A6B" w14:textId="77777777" w:rsidR="00FF6CB3" w:rsidRDefault="00000000">
            <w:pPr>
              <w:spacing w:after="40"/>
            </w:pPr>
            <w:r>
              <w:rPr>
                <w:sz w:val="20"/>
                <w:szCs w:val="20"/>
              </w:rPr>
              <w:t>Spam ethnic mobilization (3+ uses = 50%+ scandal chance)</w:t>
            </w:r>
          </w:p>
          <w:p w14:paraId="7E11FCEA" w14:textId="77777777" w:rsidR="00FF6CB3" w:rsidRDefault="00000000">
            <w:pPr>
              <w:spacing w:after="40"/>
            </w:pPr>
            <w:r>
              <w:rPr>
                <w:sz w:val="20"/>
                <w:szCs w:val="20"/>
              </w:rPr>
              <w:t>Repeat the same action 3+ turns in a row (25%+ effectiveness loss)</w:t>
            </w:r>
          </w:p>
          <w:p w14:paraId="1320993E" w14:textId="77777777" w:rsidR="00FF6CB3" w:rsidRDefault="00000000">
            <w:pPr>
              <w:spacing w:after="40"/>
            </w:pPr>
            <w:r>
              <w:rPr>
                <w:sz w:val="20"/>
                <w:szCs w:val="20"/>
              </w:rPr>
              <w:t>Ignore your home base AZ for 3+ turns (cohesion penalty)</w:t>
            </w:r>
          </w:p>
          <w:p w14:paraId="64A3994B" w14:textId="77777777" w:rsidR="00FF6CB3" w:rsidRDefault="00000000">
            <w:pPr>
              <w:spacing w:after="40"/>
            </w:pPr>
            <w:r>
              <w:rPr>
                <w:sz w:val="20"/>
                <w:szCs w:val="20"/>
              </w:rPr>
              <w:t>Neglect EPO early game (you’ll lack income and intel late game)</w:t>
            </w:r>
          </w:p>
        </w:tc>
      </w:tr>
    </w:tbl>
    <w:p w14:paraId="79E4B6B0" w14:textId="77777777" w:rsidR="00FF6CB3" w:rsidRDefault="00FF6CB3">
      <w:pPr>
        <w:spacing w:after="120"/>
      </w:pPr>
    </w:p>
    <w:p w14:paraId="56416BB5" w14:textId="77777777" w:rsidR="00FF6CB3" w:rsidRDefault="00000000">
      <w:r>
        <w:br w:type="page"/>
      </w:r>
    </w:p>
    <w:p w14:paraId="26CDDCA4" w14:textId="77777777" w:rsidR="00FF6CB3" w:rsidRDefault="00000000">
      <w:pPr>
        <w:pStyle w:val="Heading1"/>
      </w:pPr>
      <w:bookmarkStart w:id="64" w:name="_Toc224038787"/>
      <w:r>
        <w:lastRenderedPageBreak/>
        <w:t>14. Action Submission Template</w:t>
      </w:r>
      <w:bookmarkEnd w:id="64"/>
    </w:p>
    <w:p w14:paraId="429649E8" w14:textId="77777777" w:rsidR="00FF6CB3" w:rsidRDefault="00000000">
      <w:pPr>
        <w:spacing w:after="120"/>
      </w:pPr>
      <w:r>
        <w:t>Copy the template below into Discord to submit your actions each turn. Include one block per action. The more detail you provide in the Description field, the higher your GM quality score.</w:t>
      </w:r>
    </w:p>
    <w:p w14:paraId="1A9E2A51" w14:textId="77777777" w:rsidR="00FF6CB3" w:rsidRDefault="00FF6C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6CB3" w14:paraId="53364F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vAlign w:val="center"/>
          </w:tcPr>
          <w:p w14:paraId="40CA2185" w14:textId="77777777" w:rsidR="00FF6CB3" w:rsidRDefault="00000000">
            <w:pPr>
              <w:spacing w:after="20"/>
            </w:pPr>
            <w:r>
              <w:rPr>
                <w:rFonts w:ascii="Courier New" w:eastAsia="Courier New" w:hAnsi="Courier New" w:cs="Courier New"/>
                <w:color w:val="333333"/>
                <w:sz w:val="18"/>
                <w:szCs w:val="18"/>
              </w:rPr>
              <w:t>## TURN [#] — [Party Name]</w:t>
            </w:r>
          </w:p>
          <w:p w14:paraId="2574B8B8" w14:textId="77777777" w:rsidR="00FF6CB3" w:rsidRDefault="00000000">
            <w:pPr>
              <w:spacing w:after="20"/>
            </w:pPr>
            <w:r>
              <w:rPr>
                <w:rFonts w:ascii="Courier New" w:eastAsia="Courier New" w:hAnsi="Courier New" w:cs="Courier New"/>
                <w:color w:val="333333"/>
                <w:sz w:val="18"/>
                <w:szCs w:val="18"/>
              </w:rPr>
              <w:t>Current PC: [amount]</w:t>
            </w:r>
          </w:p>
          <w:p w14:paraId="09DF36AD" w14:textId="77777777" w:rsidR="00FF6CB3" w:rsidRDefault="00FF6CB3">
            <w:pPr>
              <w:spacing w:after="20"/>
            </w:pPr>
          </w:p>
          <w:p w14:paraId="5341376E" w14:textId="77777777" w:rsidR="00FF6CB3" w:rsidRDefault="00000000">
            <w:pPr>
              <w:spacing w:after="20"/>
            </w:pPr>
            <w:r>
              <w:rPr>
                <w:rFonts w:ascii="Courier New" w:eastAsia="Courier New" w:hAnsi="Courier New" w:cs="Courier New"/>
                <w:color w:val="333333"/>
                <w:sz w:val="18"/>
                <w:szCs w:val="18"/>
              </w:rPr>
              <w:t>### Action 1</w:t>
            </w:r>
          </w:p>
          <w:p w14:paraId="07F853BA" w14:textId="77777777" w:rsidR="00FF6CB3" w:rsidRDefault="00000000">
            <w:pPr>
              <w:spacing w:after="20"/>
            </w:pPr>
            <w:r>
              <w:rPr>
                <w:rFonts w:ascii="Courier New" w:eastAsia="Courier New" w:hAnsi="Courier New" w:cs="Courier New"/>
                <w:color w:val="333333"/>
                <w:sz w:val="18"/>
                <w:szCs w:val="18"/>
              </w:rPr>
              <w:t>Type: [see list below]</w:t>
            </w:r>
          </w:p>
          <w:p w14:paraId="5CB0B519" w14:textId="77777777" w:rsidR="00FF6CB3" w:rsidRDefault="00000000">
            <w:pPr>
              <w:spacing w:after="20"/>
            </w:pPr>
            <w:r>
              <w:rPr>
                <w:rFonts w:ascii="Courier New" w:eastAsia="Courier New" w:hAnsi="Courier New" w:cs="Courier New"/>
                <w:color w:val="333333"/>
                <w:sz w:val="18"/>
                <w:szCs w:val="18"/>
              </w:rPr>
              <w:t>Target: [district / AZ(s) / LGA(s) / national]</w:t>
            </w:r>
          </w:p>
          <w:p w14:paraId="02207892" w14:textId="77777777" w:rsidR="00FF6CB3" w:rsidRDefault="00FF6CB3">
            <w:pPr>
              <w:spacing w:after="20"/>
            </w:pPr>
          </w:p>
          <w:p w14:paraId="32BE2F83" w14:textId="77777777" w:rsidR="00FF6CB3" w:rsidRDefault="00000000">
            <w:pPr>
              <w:spacing w:after="20"/>
            </w:pPr>
            <w:r>
              <w:rPr>
                <w:rFonts w:ascii="Courier New" w:eastAsia="Courier New" w:hAnsi="Courier New" w:cs="Courier New"/>
                <w:color w:val="333333"/>
                <w:sz w:val="18"/>
                <w:szCs w:val="18"/>
              </w:rPr>
              <w:t>--- Parameters (include only what applies) ---</w:t>
            </w:r>
          </w:p>
          <w:p w14:paraId="45319074" w14:textId="77777777" w:rsidR="00FF6CB3" w:rsidRDefault="00000000">
            <w:pPr>
              <w:spacing w:after="20"/>
            </w:pPr>
            <w:r>
              <w:rPr>
                <w:rFonts w:ascii="Courier New" w:eastAsia="Courier New" w:hAnsi="Courier New" w:cs="Courier New"/>
                <w:color w:val="333333"/>
                <w:sz w:val="18"/>
                <w:szCs w:val="18"/>
              </w:rPr>
              <w:t>Language: [</w:t>
            </w:r>
            <w:proofErr w:type="spellStart"/>
            <w:r>
              <w:rPr>
                <w:rFonts w:ascii="Courier New" w:eastAsia="Courier New" w:hAnsi="Courier New" w:cs="Courier New"/>
                <w:color w:val="333333"/>
                <w:sz w:val="18"/>
                <w:szCs w:val="18"/>
              </w:rPr>
              <w:t>english</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hausa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yoruba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igbo</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arabic</w:t>
            </w:r>
            <w:proofErr w:type="spellEnd"/>
          </w:p>
          <w:p w14:paraId="197F9726" w14:textId="77777777" w:rsidR="00FF6CB3" w:rsidRDefault="00000000">
            <w:pPr>
              <w:spacing w:after="20"/>
            </w:pPr>
            <w:r>
              <w:rPr>
                <w:rFonts w:ascii="Courier New" w:eastAsia="Courier New" w:hAnsi="Courier New" w:cs="Courier New"/>
                <w:color w:val="333333"/>
                <w:sz w:val="18"/>
                <w:szCs w:val="18"/>
              </w:rPr>
              <w:t xml:space="preserve">           / pidgin / mandarin]</w:t>
            </w:r>
          </w:p>
          <w:p w14:paraId="4ED63A96" w14:textId="77777777" w:rsidR="00FF6CB3" w:rsidRDefault="00000000">
            <w:pPr>
              <w:spacing w:after="20"/>
            </w:pPr>
            <w:r>
              <w:rPr>
                <w:rFonts w:ascii="Courier New" w:eastAsia="Courier New" w:hAnsi="Courier New" w:cs="Courier New"/>
                <w:color w:val="333333"/>
                <w:sz w:val="18"/>
                <w:szCs w:val="18"/>
              </w:rPr>
              <w:t xml:space="preserve">  (rally, advertising, </w:t>
            </w:r>
            <w:proofErr w:type="spellStart"/>
            <w:r>
              <w:rPr>
                <w:rFonts w:ascii="Courier New" w:eastAsia="Courier New" w:hAnsi="Courier New" w:cs="Courier New"/>
                <w:color w:val="333333"/>
                <w:sz w:val="18"/>
                <w:szCs w:val="18"/>
              </w:rPr>
              <w:t>ground_game</w:t>
            </w:r>
            <w:proofErr w:type="spellEnd"/>
            <w:r>
              <w:rPr>
                <w:rFonts w:ascii="Courier New" w:eastAsia="Courier New" w:hAnsi="Courier New" w:cs="Courier New"/>
                <w:color w:val="333333"/>
                <w:sz w:val="18"/>
                <w:szCs w:val="18"/>
              </w:rPr>
              <w:t>, media)</w:t>
            </w:r>
          </w:p>
          <w:p w14:paraId="0B9265A9" w14:textId="77777777" w:rsidR="00FF6CB3" w:rsidRDefault="00FF6CB3">
            <w:pPr>
              <w:spacing w:after="20"/>
            </w:pPr>
          </w:p>
          <w:p w14:paraId="0A52BDB8" w14:textId="77777777" w:rsidR="00FF6CB3" w:rsidRDefault="00000000">
            <w:pPr>
              <w:spacing w:after="20"/>
            </w:pPr>
            <w:r>
              <w:rPr>
                <w:rFonts w:ascii="Courier New" w:eastAsia="Courier New" w:hAnsi="Courier New" w:cs="Courier New"/>
                <w:color w:val="333333"/>
                <w:sz w:val="18"/>
                <w:szCs w:val="18"/>
              </w:rPr>
              <w:t>Medium: [radio / tv / internet]  (advertising)</w:t>
            </w:r>
          </w:p>
          <w:p w14:paraId="2344ED99" w14:textId="77777777" w:rsidR="00FF6CB3" w:rsidRDefault="00000000">
            <w:pPr>
              <w:spacing w:after="20"/>
            </w:pPr>
            <w:r>
              <w:rPr>
                <w:rFonts w:ascii="Courier New" w:eastAsia="Courier New" w:hAnsi="Courier New" w:cs="Courier New"/>
                <w:color w:val="333333"/>
                <w:sz w:val="18"/>
                <w:szCs w:val="18"/>
              </w:rPr>
              <w:t>Ad Spend: [standard / heavy / blitz]  (advertising)</w:t>
            </w:r>
          </w:p>
          <w:p w14:paraId="265BD170" w14:textId="77777777" w:rsidR="00FF6CB3" w:rsidRDefault="00000000">
            <w:pPr>
              <w:spacing w:after="20"/>
            </w:pPr>
            <w:r>
              <w:rPr>
                <w:rFonts w:ascii="Courier New" w:eastAsia="Courier New" w:hAnsi="Courier New" w:cs="Courier New"/>
                <w:color w:val="333333"/>
                <w:sz w:val="18"/>
                <w:szCs w:val="18"/>
              </w:rPr>
              <w:t>Intensity: [standard / reinforced / surge]  (</w:t>
            </w:r>
            <w:proofErr w:type="spellStart"/>
            <w:r>
              <w:rPr>
                <w:rFonts w:ascii="Courier New" w:eastAsia="Courier New" w:hAnsi="Courier New" w:cs="Courier New"/>
                <w:color w:val="333333"/>
                <w:sz w:val="18"/>
                <w:szCs w:val="18"/>
              </w:rPr>
              <w:t>ground_game</w:t>
            </w:r>
            <w:proofErr w:type="spellEnd"/>
            <w:r>
              <w:rPr>
                <w:rFonts w:ascii="Courier New" w:eastAsia="Courier New" w:hAnsi="Courier New" w:cs="Courier New"/>
                <w:color w:val="333333"/>
                <w:sz w:val="18"/>
                <w:szCs w:val="18"/>
              </w:rPr>
              <w:t>)</w:t>
            </w:r>
          </w:p>
          <w:p w14:paraId="2B7E7AC6" w14:textId="77777777" w:rsidR="00FF6CB3" w:rsidRDefault="00000000">
            <w:pPr>
              <w:spacing w:after="20"/>
            </w:pPr>
            <w:r>
              <w:rPr>
                <w:rFonts w:ascii="Courier New" w:eastAsia="Courier New" w:hAnsi="Courier New" w:cs="Courier New"/>
                <w:color w:val="333333"/>
                <w:sz w:val="18"/>
                <w:szCs w:val="18"/>
              </w:rPr>
              <w:t>Scale: [standard / heavy / massive]  (patronage)</w:t>
            </w:r>
          </w:p>
          <w:p w14:paraId="2E38C38A" w14:textId="77777777" w:rsidR="00FF6CB3" w:rsidRDefault="00000000">
            <w:pPr>
              <w:spacing w:after="20"/>
            </w:pPr>
            <w:r>
              <w:rPr>
                <w:rFonts w:ascii="Courier New" w:eastAsia="Courier New" w:hAnsi="Courier New" w:cs="Courier New"/>
                <w:color w:val="333333"/>
                <w:sz w:val="18"/>
                <w:szCs w:val="18"/>
              </w:rPr>
              <w:t>Tone: [positive / negative / contrast]  (media)</w:t>
            </w:r>
          </w:p>
          <w:p w14:paraId="52B25528" w14:textId="77777777" w:rsidR="00FF6CB3" w:rsidRDefault="00000000">
            <w:pPr>
              <w:spacing w:after="20"/>
            </w:pPr>
            <w:r>
              <w:rPr>
                <w:rFonts w:ascii="Courier New" w:eastAsia="Courier New" w:hAnsi="Courier New" w:cs="Courier New"/>
                <w:color w:val="333333"/>
                <w:sz w:val="18"/>
                <w:szCs w:val="18"/>
              </w:rPr>
              <w:t>Narrative: [text]  (media, positive tone)</w:t>
            </w:r>
          </w:p>
          <w:p w14:paraId="1E79B913" w14:textId="77777777" w:rsidR="00FF6CB3" w:rsidRDefault="00000000">
            <w:pPr>
              <w:spacing w:after="20"/>
            </w:pPr>
            <w:r>
              <w:rPr>
                <w:rFonts w:ascii="Courier New" w:eastAsia="Courier New" w:hAnsi="Courier New" w:cs="Courier New"/>
                <w:color w:val="333333"/>
                <w:sz w:val="18"/>
                <w:szCs w:val="18"/>
              </w:rPr>
              <w:t>Target Party: [name]  (oppo research, negative/contrast media)</w:t>
            </w:r>
          </w:p>
          <w:p w14:paraId="3EBDC3B4" w14:textId="77777777" w:rsidR="00FF6CB3" w:rsidRDefault="00000000">
            <w:pPr>
              <w:spacing w:after="20"/>
            </w:pPr>
            <w:r>
              <w:rPr>
                <w:rFonts w:ascii="Courier New" w:eastAsia="Courier New" w:hAnsi="Courier New" w:cs="Courier New"/>
                <w:color w:val="333333"/>
                <w:sz w:val="18"/>
                <w:szCs w:val="18"/>
              </w:rPr>
              <w:t>Target Dims: [up to 4 issue names]  (oppo research)</w:t>
            </w:r>
          </w:p>
          <w:p w14:paraId="110993E7" w14:textId="77777777" w:rsidR="00FF6CB3" w:rsidRDefault="00000000">
            <w:pPr>
              <w:spacing w:after="20"/>
            </w:pPr>
            <w:r>
              <w:rPr>
                <w:rFonts w:ascii="Courier New" w:eastAsia="Courier New" w:hAnsi="Courier New" w:cs="Courier New"/>
                <w:color w:val="333333"/>
                <w:sz w:val="18"/>
                <w:szCs w:val="18"/>
              </w:rPr>
              <w:t>Endorser Type: [</w:t>
            </w:r>
            <w:proofErr w:type="spellStart"/>
            <w:r>
              <w:rPr>
                <w:rFonts w:ascii="Courier New" w:eastAsia="Courier New" w:hAnsi="Courier New" w:cs="Courier New"/>
                <w:color w:val="333333"/>
                <w:sz w:val="18"/>
                <w:szCs w:val="18"/>
              </w:rPr>
              <w:t>traditional_ruler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religious_leader</w:t>
            </w:r>
            <w:proofErr w:type="spellEnd"/>
          </w:p>
          <w:p w14:paraId="377BD1A5" w14:textId="77777777" w:rsidR="00FF6CB3" w:rsidRDefault="00000000">
            <w:pPr>
              <w:spacing w:after="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epo_leader</w:t>
            </w:r>
            <w:proofErr w:type="spellEnd"/>
            <w:r>
              <w:rPr>
                <w:rFonts w:ascii="Courier New" w:eastAsia="Courier New" w:hAnsi="Courier New" w:cs="Courier New"/>
                <w:color w:val="333333"/>
                <w:sz w:val="18"/>
                <w:szCs w:val="18"/>
              </w:rPr>
              <w:t xml:space="preserve"> / celebrity / notable]  (endorsement)</w:t>
            </w:r>
          </w:p>
          <w:p w14:paraId="242680C8" w14:textId="77777777" w:rsidR="00FF6CB3" w:rsidRDefault="00000000">
            <w:pPr>
              <w:spacing w:after="20"/>
            </w:pPr>
            <w:r>
              <w:rPr>
                <w:rFonts w:ascii="Courier New" w:eastAsia="Courier New" w:hAnsi="Courier New" w:cs="Courier New"/>
                <w:color w:val="333333"/>
                <w:sz w:val="18"/>
                <w:szCs w:val="18"/>
              </w:rPr>
              <w:t>Endorser Name: [name]  (endorsement)</w:t>
            </w:r>
          </w:p>
          <w:p w14:paraId="74274A53" w14:textId="77777777" w:rsidR="00FF6CB3" w:rsidRDefault="00000000">
            <w:pPr>
              <w:spacing w:after="20"/>
            </w:pPr>
            <w:r>
              <w:rPr>
                <w:rFonts w:ascii="Courier New" w:eastAsia="Courier New" w:hAnsi="Courier New" w:cs="Courier New"/>
                <w:color w:val="333333"/>
                <w:sz w:val="18"/>
                <w:szCs w:val="18"/>
              </w:rPr>
              <w:t>EPO Category: [economic / labor / elite / youth]  (</w:t>
            </w:r>
            <w:proofErr w:type="spellStart"/>
            <w:r>
              <w:rPr>
                <w:rFonts w:ascii="Courier New" w:eastAsia="Courier New" w:hAnsi="Courier New" w:cs="Courier New"/>
                <w:color w:val="333333"/>
                <w:sz w:val="18"/>
                <w:szCs w:val="18"/>
              </w:rPr>
              <w:t>epo_engagement</w:t>
            </w:r>
            <w:proofErr w:type="spellEnd"/>
            <w:r>
              <w:rPr>
                <w:rFonts w:ascii="Courier New" w:eastAsia="Courier New" w:hAnsi="Courier New" w:cs="Courier New"/>
                <w:color w:val="333333"/>
                <w:sz w:val="18"/>
                <w:szCs w:val="18"/>
              </w:rPr>
              <w:t>)</w:t>
            </w:r>
          </w:p>
          <w:p w14:paraId="225B51E8" w14:textId="77777777" w:rsidR="00FF6CB3" w:rsidRDefault="00000000">
            <w:pPr>
              <w:spacing w:after="20"/>
            </w:pPr>
            <w:r>
              <w:rPr>
                <w:rFonts w:ascii="Courier New" w:eastAsia="Courier New" w:hAnsi="Courier New" w:cs="Courier New"/>
                <w:color w:val="333333"/>
                <w:sz w:val="18"/>
                <w:szCs w:val="18"/>
              </w:rPr>
              <w:t>Score Change: [1-5]  (</w:t>
            </w:r>
            <w:proofErr w:type="spellStart"/>
            <w:r>
              <w:rPr>
                <w:rFonts w:ascii="Courier New" w:eastAsia="Courier New" w:hAnsi="Courier New" w:cs="Courier New"/>
                <w:color w:val="333333"/>
                <w:sz w:val="18"/>
                <w:szCs w:val="18"/>
              </w:rPr>
              <w:t>epo_engagement</w:t>
            </w:r>
            <w:proofErr w:type="spellEnd"/>
            <w:r>
              <w:rPr>
                <w:rFonts w:ascii="Courier New" w:eastAsia="Courier New" w:hAnsi="Courier New" w:cs="Courier New"/>
                <w:color w:val="333333"/>
                <w:sz w:val="18"/>
                <w:szCs w:val="18"/>
              </w:rPr>
              <w:t>)</w:t>
            </w:r>
          </w:p>
          <w:p w14:paraId="2461FF95" w14:textId="77777777" w:rsidR="00FF6CB3" w:rsidRDefault="00000000">
            <w:pPr>
              <w:spacing w:after="20"/>
            </w:pPr>
            <w:r>
              <w:rPr>
                <w:rFonts w:ascii="Courier New" w:eastAsia="Courier New" w:hAnsi="Courier New" w:cs="Courier New"/>
                <w:color w:val="333333"/>
                <w:sz w:val="18"/>
                <w:szCs w:val="18"/>
              </w:rPr>
              <w:t xml:space="preserve">Source: [diaspora / </w:t>
            </w:r>
            <w:proofErr w:type="spellStart"/>
            <w:r>
              <w:rPr>
                <w:rFonts w:ascii="Courier New" w:eastAsia="Courier New" w:hAnsi="Courier New" w:cs="Courier New"/>
                <w:color w:val="333333"/>
                <w:sz w:val="18"/>
                <w:szCs w:val="18"/>
              </w:rPr>
              <w:t>business_elite</w:t>
            </w:r>
            <w:proofErr w:type="spellEnd"/>
            <w:r>
              <w:rPr>
                <w:rFonts w:ascii="Courier New" w:eastAsia="Courier New" w:hAnsi="Courier New" w:cs="Courier New"/>
                <w:color w:val="333333"/>
                <w:sz w:val="18"/>
                <w:szCs w:val="18"/>
              </w:rPr>
              <w:t xml:space="preserve"> / grassroots</w:t>
            </w:r>
          </w:p>
          <w:p w14:paraId="5E96C9D9" w14:textId="77777777" w:rsidR="00FF6CB3" w:rsidRDefault="00000000">
            <w:pPr>
              <w:spacing w:after="20"/>
            </w:pPr>
            <w:r>
              <w:rPr>
                <w:rFonts w:ascii="Courier New" w:eastAsia="Courier New" w:hAnsi="Courier New" w:cs="Courier New"/>
                <w:color w:val="333333"/>
                <w:sz w:val="18"/>
                <w:szCs w:val="18"/>
              </w:rPr>
              <w:t xml:space="preserve">         / membership]  (fundraising)</w:t>
            </w:r>
          </w:p>
          <w:p w14:paraId="59CA780D" w14:textId="77777777" w:rsidR="00FF6CB3" w:rsidRDefault="00000000">
            <w:pPr>
              <w:spacing w:after="20"/>
            </w:pPr>
            <w:r>
              <w:rPr>
                <w:rFonts w:ascii="Courier New" w:eastAsia="Courier New" w:hAnsi="Courier New" w:cs="Courier New"/>
                <w:color w:val="333333"/>
                <w:sz w:val="18"/>
                <w:szCs w:val="18"/>
              </w:rPr>
              <w:t>Poll Tier: [1-5]  (poll)</w:t>
            </w:r>
          </w:p>
          <w:p w14:paraId="476C6BFB" w14:textId="77777777" w:rsidR="00FF6CB3" w:rsidRDefault="00FF6CB3">
            <w:pPr>
              <w:spacing w:after="20"/>
            </w:pPr>
          </w:p>
          <w:p w14:paraId="25774D2F" w14:textId="77777777" w:rsidR="00FF6CB3" w:rsidRDefault="00000000">
            <w:pPr>
              <w:spacing w:after="20"/>
            </w:pPr>
            <w:r>
              <w:rPr>
                <w:rFonts w:ascii="Courier New" w:eastAsia="Courier New" w:hAnsi="Courier New" w:cs="Courier New"/>
                <w:color w:val="333333"/>
                <w:sz w:val="18"/>
                <w:szCs w:val="18"/>
              </w:rPr>
              <w:t>Description:</w:t>
            </w:r>
          </w:p>
          <w:p w14:paraId="6CD8C51C" w14:textId="77777777" w:rsidR="00FF6CB3" w:rsidRDefault="00000000">
            <w:pPr>
              <w:spacing w:after="20"/>
            </w:pPr>
            <w:r>
              <w:rPr>
                <w:rFonts w:ascii="Courier New" w:eastAsia="Courier New" w:hAnsi="Courier New" w:cs="Courier New"/>
                <w:color w:val="333333"/>
                <w:sz w:val="18"/>
                <w:szCs w:val="18"/>
              </w:rPr>
              <w:t>[Describe what your party is doing. Include speech</w:t>
            </w:r>
          </w:p>
          <w:p w14:paraId="530EB67C" w14:textId="77777777" w:rsidR="00FF6CB3" w:rsidRDefault="00000000">
            <w:pPr>
              <w:spacing w:after="20"/>
            </w:pPr>
            <w:r>
              <w:rPr>
                <w:rFonts w:ascii="Courier New" w:eastAsia="Courier New" w:hAnsi="Courier New" w:cs="Courier New"/>
                <w:color w:val="333333"/>
                <w:sz w:val="18"/>
                <w:szCs w:val="18"/>
              </w:rPr>
              <w:t xml:space="preserve"> content, ad copy, strategic rationale, or production</w:t>
            </w:r>
          </w:p>
          <w:p w14:paraId="767BA1DD" w14:textId="77777777" w:rsidR="00FF6CB3" w:rsidRDefault="00000000">
            <w:pPr>
              <w:spacing w:after="20"/>
            </w:pPr>
            <w:r>
              <w:rPr>
                <w:rFonts w:ascii="Courier New" w:eastAsia="Courier New" w:hAnsi="Courier New" w:cs="Courier New"/>
                <w:color w:val="333333"/>
                <w:sz w:val="18"/>
                <w:szCs w:val="18"/>
              </w:rPr>
              <w:t xml:space="preserve"> details for creativity bonuses.]</w:t>
            </w:r>
          </w:p>
          <w:p w14:paraId="7FFD8DEC" w14:textId="77777777" w:rsidR="00FF6CB3" w:rsidRDefault="00FF6CB3">
            <w:pPr>
              <w:spacing w:after="20"/>
            </w:pPr>
          </w:p>
          <w:p w14:paraId="3D3A93A4" w14:textId="77777777" w:rsidR="00FF6CB3" w:rsidRDefault="00000000">
            <w:pPr>
              <w:spacing w:after="20"/>
            </w:pPr>
            <w:r>
              <w:rPr>
                <w:rFonts w:ascii="Courier New" w:eastAsia="Courier New" w:hAnsi="Courier New" w:cs="Courier New"/>
                <w:color w:val="333333"/>
                <w:sz w:val="18"/>
                <w:szCs w:val="18"/>
              </w:rPr>
              <w:t>### Action 2</w:t>
            </w:r>
          </w:p>
          <w:p w14:paraId="0B3ECCA1" w14:textId="77777777" w:rsidR="00FF6CB3" w:rsidRDefault="00000000">
            <w:pPr>
              <w:spacing w:after="20"/>
            </w:pPr>
            <w:r>
              <w:rPr>
                <w:rFonts w:ascii="Courier New" w:eastAsia="Courier New" w:hAnsi="Courier New" w:cs="Courier New"/>
                <w:color w:val="333333"/>
                <w:sz w:val="18"/>
                <w:szCs w:val="18"/>
              </w:rPr>
              <w:t>Type: ...</w:t>
            </w:r>
          </w:p>
          <w:p w14:paraId="033CEBFF" w14:textId="77777777" w:rsidR="00FF6CB3" w:rsidRDefault="00000000">
            <w:pPr>
              <w:spacing w:after="20"/>
            </w:pPr>
            <w:r>
              <w:rPr>
                <w:rFonts w:ascii="Courier New" w:eastAsia="Courier New" w:hAnsi="Courier New" w:cs="Courier New"/>
                <w:color w:val="333333"/>
                <w:sz w:val="18"/>
                <w:szCs w:val="18"/>
              </w:rPr>
              <w:t>(repeat as needed)</w:t>
            </w:r>
          </w:p>
        </w:tc>
      </w:tr>
    </w:tbl>
    <w:p w14:paraId="658B649A" w14:textId="77777777" w:rsidR="00FF6CB3" w:rsidRDefault="00FF6CB3">
      <w:pPr>
        <w:spacing w:after="120"/>
      </w:pPr>
    </w:p>
    <w:p w14:paraId="2F9F5FAF" w14:textId="77777777" w:rsidR="00FF6CB3" w:rsidRDefault="00000000">
      <w:pPr>
        <w:pStyle w:val="Heading2"/>
      </w:pPr>
      <w:bookmarkStart w:id="65" w:name="_Toc224038788"/>
      <w:r>
        <w:t>Action Types Quick List</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FF6CB3" w14:paraId="5F208F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0267A18" w14:textId="77777777" w:rsidR="00FF6CB3"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F26A311" w14:textId="77777777" w:rsidR="00FF6CB3" w:rsidRDefault="00000000">
            <w:r>
              <w:rPr>
                <w:b/>
                <w:bCs/>
                <w:color w:val="FFFFFF"/>
                <w:sz w:val="20"/>
                <w:szCs w:val="20"/>
              </w:rPr>
              <w:t>Base Cost</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84A8D6D" w14:textId="77777777" w:rsidR="00FF6CB3" w:rsidRDefault="00000000">
            <w:r>
              <w:rPr>
                <w:b/>
                <w:bCs/>
                <w:color w:val="FFFFFF"/>
                <w:sz w:val="20"/>
                <w:szCs w:val="20"/>
              </w:rPr>
              <w:t>Required Parameters</w:t>
            </w:r>
          </w:p>
        </w:tc>
      </w:tr>
      <w:tr w:rsidR="00FF6CB3" w14:paraId="75FE45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F1BBFE7" w14:textId="77777777" w:rsidR="00FF6CB3" w:rsidRDefault="00000000">
            <w:r>
              <w:rPr>
                <w:color w:val="000000"/>
                <w:sz w:val="20"/>
                <w:szCs w:val="20"/>
              </w:rPr>
              <w:t>rally</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69E023E"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6C8F224" w14:textId="77777777" w:rsidR="00FF6CB3" w:rsidRDefault="00000000">
            <w:r>
              <w:rPr>
                <w:color w:val="000000"/>
                <w:sz w:val="20"/>
                <w:szCs w:val="20"/>
              </w:rPr>
              <w:t>Target District, Language</w:t>
            </w:r>
          </w:p>
        </w:tc>
      </w:tr>
      <w:tr w:rsidR="00FF6CB3" w14:paraId="108F86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B60008" w14:textId="77777777" w:rsidR="00FF6CB3" w:rsidRDefault="00000000">
            <w:r>
              <w:rPr>
                <w:color w:val="000000"/>
                <w:sz w:val="20"/>
                <w:szCs w:val="20"/>
              </w:rPr>
              <w:t>advertising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2BF105"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CA3CE9" w14:textId="77777777" w:rsidR="00FF6CB3" w:rsidRDefault="00000000">
            <w:r>
              <w:rPr>
                <w:color w:val="000000"/>
                <w:sz w:val="20"/>
                <w:szCs w:val="20"/>
              </w:rPr>
              <w:t>Target AZ(s), Language, Medium, Ad Spend</w:t>
            </w:r>
          </w:p>
        </w:tc>
      </w:tr>
      <w:tr w:rsidR="00FF6CB3" w14:paraId="50BB9D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D1FC84E" w14:textId="77777777" w:rsidR="00FF6CB3" w:rsidRDefault="00000000">
            <w:proofErr w:type="spellStart"/>
            <w:r>
              <w:rPr>
                <w:color w:val="000000"/>
                <w:sz w:val="20"/>
                <w:szCs w:val="20"/>
              </w:rPr>
              <w:t>ground_game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754491A" w14:textId="77777777" w:rsidR="00FF6CB3" w:rsidRDefault="00000000">
            <w:r>
              <w:rPr>
                <w:color w:val="000000"/>
                <w:sz w:val="20"/>
                <w:szCs w:val="20"/>
              </w:rPr>
              <w:t>3+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7855285" w14:textId="77777777" w:rsidR="00FF6CB3" w:rsidRDefault="00000000">
            <w:r>
              <w:rPr>
                <w:color w:val="000000"/>
                <w:sz w:val="20"/>
                <w:szCs w:val="20"/>
              </w:rPr>
              <w:t>Target District, Language, Intensity</w:t>
            </w:r>
          </w:p>
        </w:tc>
      </w:tr>
      <w:tr w:rsidR="00FF6CB3" w14:paraId="1A5298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9D865D" w14:textId="77777777" w:rsidR="00FF6CB3" w:rsidRDefault="00000000">
            <w:r>
              <w:rPr>
                <w:color w:val="000000"/>
                <w:sz w:val="20"/>
                <w:szCs w:val="20"/>
              </w:rPr>
              <w:lastRenderedPageBreak/>
              <w:t>media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386950" w14:textId="77777777" w:rsidR="00FF6CB3" w:rsidRDefault="00000000">
            <w:r>
              <w:rPr>
                <w:color w:val="000000"/>
                <w:sz w:val="20"/>
                <w:szCs w:val="20"/>
              </w:rPr>
              <w:t>1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2CFF80" w14:textId="77777777" w:rsidR="00FF6CB3" w:rsidRDefault="00000000">
            <w:r>
              <w:rPr>
                <w:color w:val="000000"/>
                <w:sz w:val="20"/>
                <w:szCs w:val="20"/>
              </w:rPr>
              <w:t>Language, Tone, Target Party or Narrative</w:t>
            </w:r>
          </w:p>
        </w:tc>
      </w:tr>
      <w:tr w:rsidR="00FF6CB3" w14:paraId="122D59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DACBAFF" w14:textId="77777777" w:rsidR="00FF6CB3" w:rsidRDefault="00000000">
            <w:r>
              <w:rPr>
                <w:color w:val="000000"/>
                <w:sz w:val="20"/>
                <w:szCs w:val="20"/>
              </w:rPr>
              <w:t>endorsement</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68EA8D9"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9F048FF" w14:textId="77777777" w:rsidR="00FF6CB3" w:rsidRDefault="00000000">
            <w:r>
              <w:rPr>
                <w:color w:val="000000"/>
                <w:sz w:val="20"/>
                <w:szCs w:val="20"/>
              </w:rPr>
              <w:t>Endorser Type, Endorser Name, Target</w:t>
            </w:r>
          </w:p>
        </w:tc>
      </w:tr>
      <w:tr w:rsidR="00FF6CB3" w14:paraId="49A833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CA595E" w14:textId="77777777" w:rsidR="00FF6CB3" w:rsidRDefault="00000000">
            <w:r>
              <w:rPr>
                <w:color w:val="000000"/>
                <w:sz w:val="20"/>
                <w:szCs w:val="20"/>
              </w:rPr>
              <w:t>patronage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D34C68" w14:textId="77777777" w:rsidR="00FF6CB3" w:rsidRDefault="00000000">
            <w:r>
              <w:rPr>
                <w:color w:val="000000"/>
                <w:sz w:val="20"/>
                <w:szCs w:val="20"/>
              </w:rPr>
              <w:t>3+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2702EE" w14:textId="77777777" w:rsidR="00FF6CB3" w:rsidRDefault="00000000">
            <w:r>
              <w:rPr>
                <w:color w:val="000000"/>
                <w:sz w:val="20"/>
                <w:szCs w:val="20"/>
              </w:rPr>
              <w:t>Target LGA(s), Scale</w:t>
            </w:r>
          </w:p>
        </w:tc>
      </w:tr>
      <w:tr w:rsidR="00FF6CB3" w14:paraId="5AC62A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54CA1465" w14:textId="77777777" w:rsidR="00FF6CB3" w:rsidRDefault="00000000">
            <w:proofErr w:type="spellStart"/>
            <w:r>
              <w:rPr>
                <w:color w:val="000000"/>
                <w:sz w:val="20"/>
                <w:szCs w:val="20"/>
              </w:rPr>
              <w:t>ethnic_mobilization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677D562F"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E602DB4" w14:textId="77777777" w:rsidR="00FF6CB3" w:rsidRDefault="00000000">
            <w:r>
              <w:rPr>
                <w:color w:val="000000"/>
                <w:sz w:val="20"/>
                <w:szCs w:val="20"/>
              </w:rPr>
              <w:t>Target AZ(s), Target Ethnicity</w:t>
            </w:r>
          </w:p>
        </w:tc>
      </w:tr>
      <w:tr w:rsidR="00FF6CB3" w14:paraId="6491C2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4848DA" w14:textId="77777777" w:rsidR="00FF6CB3" w:rsidRDefault="00000000">
            <w:proofErr w:type="spellStart"/>
            <w:r>
              <w:rPr>
                <w:color w:val="000000"/>
                <w:sz w:val="20"/>
                <w:szCs w:val="20"/>
              </w:rPr>
              <w:t>epo_engagement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1FD75F" w14:textId="77777777" w:rsidR="00FF6CB3" w:rsidRDefault="00000000">
            <w:r>
              <w:rPr>
                <w:color w:val="000000"/>
                <w:sz w:val="20"/>
                <w:szCs w:val="20"/>
              </w:rPr>
              <w:t>3+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961ADF" w14:textId="77777777" w:rsidR="00FF6CB3" w:rsidRDefault="00000000">
            <w:r>
              <w:rPr>
                <w:color w:val="000000"/>
                <w:sz w:val="20"/>
                <w:szCs w:val="20"/>
              </w:rPr>
              <w:t>Target AZ, EPO Category, Score Change</w:t>
            </w:r>
          </w:p>
        </w:tc>
      </w:tr>
      <w:tr w:rsidR="00FF6CB3" w14:paraId="7CFB55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6D2A757" w14:textId="77777777" w:rsidR="00FF6CB3" w:rsidRDefault="00000000">
            <w:proofErr w:type="spellStart"/>
            <w:r>
              <w:rPr>
                <w:color w:val="000000"/>
                <w:sz w:val="20"/>
                <w:szCs w:val="20"/>
              </w:rPr>
              <w:t>opposition_research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1A6A8588"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3916C7B" w14:textId="77777777" w:rsidR="00FF6CB3" w:rsidRDefault="00000000">
            <w:r>
              <w:rPr>
                <w:color w:val="000000"/>
                <w:sz w:val="20"/>
                <w:szCs w:val="20"/>
              </w:rPr>
              <w:t>Target Party, Target Dims (optional)</w:t>
            </w:r>
          </w:p>
        </w:tc>
      </w:tr>
      <w:tr w:rsidR="00FF6CB3" w14:paraId="64D2A8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07CBB2" w14:textId="77777777" w:rsidR="00FF6CB3" w:rsidRDefault="00000000">
            <w:proofErr w:type="spellStart"/>
            <w:r>
              <w:rPr>
                <w:color w:val="000000"/>
                <w:sz w:val="20"/>
                <w:szCs w:val="20"/>
              </w:rPr>
              <w:t>crisis_response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1E5AEF"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93528D" w14:textId="77777777" w:rsidR="00FF6CB3" w:rsidRDefault="00000000">
            <w:r>
              <w:rPr>
                <w:color w:val="000000"/>
                <w:sz w:val="20"/>
                <w:szCs w:val="20"/>
              </w:rPr>
              <w:t>Target AZ(s)</w:t>
            </w:r>
          </w:p>
        </w:tc>
      </w:tr>
      <w:tr w:rsidR="00FF6CB3" w14:paraId="2B7459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0A5F91D" w14:textId="77777777" w:rsidR="00FF6CB3" w:rsidRDefault="00000000">
            <w:r>
              <w:rPr>
                <w:color w:val="000000"/>
                <w:sz w:val="20"/>
                <w:szCs w:val="20"/>
              </w:rPr>
              <w:t>manifesto</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7A528F8B" w14:textId="77777777" w:rsidR="00FF6CB3" w:rsidRDefault="00000000">
            <w:r>
              <w:rPr>
                <w:color w:val="000000"/>
                <w:sz w:val="20"/>
                <w:szCs w:val="20"/>
              </w:rPr>
              <w:t>3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C59C8AC" w14:textId="77777777" w:rsidR="00FF6CB3" w:rsidRDefault="00000000">
            <w:r>
              <w:rPr>
                <w:color w:val="000000"/>
                <w:sz w:val="20"/>
                <w:szCs w:val="20"/>
              </w:rPr>
              <w:t>New positions (28 dimensions)</w:t>
            </w:r>
          </w:p>
        </w:tc>
      </w:tr>
      <w:tr w:rsidR="00FF6CB3" w14:paraId="53BE3E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9C8C15" w14:textId="77777777" w:rsidR="00FF6CB3" w:rsidRDefault="00000000">
            <w:r>
              <w:rPr>
                <w:color w:val="000000"/>
                <w:sz w:val="20"/>
                <w:szCs w:val="20"/>
              </w:rPr>
              <w:t>fundraising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6BFE4" w14:textId="77777777" w:rsidR="00FF6CB3" w:rsidRDefault="00000000">
            <w:r>
              <w:rPr>
                <w:color w:val="000000"/>
                <w:sz w:val="20"/>
                <w:szCs w:val="20"/>
              </w:rPr>
              <w:t>2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EC8BDB" w14:textId="77777777" w:rsidR="00FF6CB3" w:rsidRDefault="00000000">
            <w:r>
              <w:rPr>
                <w:color w:val="000000"/>
                <w:sz w:val="20"/>
                <w:szCs w:val="20"/>
              </w:rPr>
              <w:t>Source</w:t>
            </w:r>
          </w:p>
        </w:tc>
      </w:tr>
      <w:tr w:rsidR="00FF6CB3" w14:paraId="0511BD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446FBA24" w14:textId="77777777" w:rsidR="00FF6CB3" w:rsidRDefault="00000000">
            <w:r>
              <w:rPr>
                <w:color w:val="000000"/>
                <w:sz w:val="20"/>
                <w:szCs w:val="20"/>
              </w:rPr>
              <w:t>poll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0D44DF88" w14:textId="77777777" w:rsidR="00FF6CB3" w:rsidRDefault="00000000">
            <w:r>
              <w:rPr>
                <w:color w:val="000000"/>
                <w:sz w:val="20"/>
                <w:szCs w:val="20"/>
              </w:rPr>
              <w:t>1-5 PC</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vAlign w:val="center"/>
          </w:tcPr>
          <w:p w14:paraId="26401FD4" w14:textId="77777777" w:rsidR="00FF6CB3" w:rsidRDefault="00000000">
            <w:r>
              <w:rPr>
                <w:color w:val="000000"/>
                <w:sz w:val="20"/>
                <w:szCs w:val="20"/>
              </w:rPr>
              <w:t>Poll Tier</w:t>
            </w:r>
          </w:p>
        </w:tc>
      </w:tr>
      <w:tr w:rsidR="00FF6CB3" w14:paraId="702FBD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8EFFBB" w14:textId="77777777" w:rsidR="00FF6CB3" w:rsidRDefault="00000000">
            <w:proofErr w:type="spellStart"/>
            <w:r>
              <w:rPr>
                <w:color w:val="000000"/>
                <w:sz w:val="20"/>
                <w:szCs w:val="20"/>
              </w:rPr>
              <w:t>epo_intelligence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F57882" w14:textId="77777777" w:rsidR="00FF6CB3" w:rsidRDefault="00000000">
            <w:r>
              <w:rPr>
                <w:color w:val="000000"/>
                <w:sz w:val="20"/>
                <w:szCs w:val="20"/>
              </w:rPr>
              <w:t>0 PC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CE953" w14:textId="77777777" w:rsidR="00FF6CB3" w:rsidRDefault="00000000">
            <w:r>
              <w:rPr>
                <w:color w:val="000000"/>
                <w:sz w:val="20"/>
                <w:szCs w:val="20"/>
              </w:rPr>
              <w:t>Target AZ (requires EPO 5+)</w:t>
            </w:r>
          </w:p>
        </w:tc>
      </w:tr>
    </w:tbl>
    <w:p w14:paraId="727E8DB0" w14:textId="77777777" w:rsidR="00FF6CB3" w:rsidRDefault="00FF6CB3">
      <w:pPr>
        <w:spacing w:after="120"/>
      </w:pPr>
    </w:p>
    <w:p w14:paraId="7C0E8940" w14:textId="77777777" w:rsidR="00FF6CB3" w:rsidRDefault="00FF6CB3">
      <w:pPr>
        <w:spacing w:after="120"/>
      </w:pPr>
    </w:p>
    <w:p w14:paraId="54B4673E" w14:textId="77777777" w:rsidR="00FF6CB3" w:rsidRDefault="00FF6CB3">
      <w:pPr>
        <w:pBdr>
          <w:bottom w:val="single" w:sz="6" w:space="1" w:color="AED6F1"/>
        </w:pBdr>
        <w:spacing w:before="200" w:after="200"/>
      </w:pPr>
    </w:p>
    <w:p w14:paraId="27E98D44" w14:textId="77777777" w:rsidR="00FF6CB3" w:rsidRDefault="00000000">
      <w:pPr>
        <w:spacing w:after="120"/>
        <w:jc w:val="center"/>
      </w:pPr>
      <w:r>
        <w:rPr>
          <w:i/>
          <w:iCs/>
          <w:color w:val="888888"/>
          <w:sz w:val="20"/>
          <w:szCs w:val="20"/>
        </w:rPr>
        <w:t>End of Rulebook</w:t>
      </w:r>
    </w:p>
    <w:sectPr w:rsidR="00FF6C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F7A0" w14:textId="77777777" w:rsidR="00C8455D" w:rsidRDefault="00C8455D">
      <w:r>
        <w:separator/>
      </w:r>
    </w:p>
  </w:endnote>
  <w:endnote w:type="continuationSeparator" w:id="0">
    <w:p w14:paraId="7AEFBD31" w14:textId="77777777" w:rsidR="00C8455D" w:rsidRDefault="00C84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782C" w14:textId="77777777" w:rsidR="00FF6CB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5F5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A06A6" w14:textId="77777777" w:rsidR="00C8455D" w:rsidRDefault="00C8455D">
      <w:r>
        <w:separator/>
      </w:r>
    </w:p>
  </w:footnote>
  <w:footnote w:type="continuationSeparator" w:id="0">
    <w:p w14:paraId="3CE75C86" w14:textId="77777777" w:rsidR="00C8455D" w:rsidRDefault="00C84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5CE7" w14:textId="77777777" w:rsidR="00FF6CB3" w:rsidRDefault="00000000">
    <w:pPr>
      <w:pBdr>
        <w:bottom w:val="single" w:sz="4" w:space="4" w:color="AED6F1"/>
      </w:pBdr>
    </w:pPr>
    <w:r>
      <w:rPr>
        <w:i/>
        <w:iCs/>
        <w:color w:val="2E86C1"/>
        <w:sz w:val="18"/>
        <w:szCs w:val="18"/>
      </w:rPr>
      <w:t>LAGOS 2058 Player Rulebook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4465D"/>
    <w:multiLevelType w:val="hybridMultilevel"/>
    <w:tmpl w:val="255C98F4"/>
    <w:lvl w:ilvl="0" w:tplc="600AD10E">
      <w:start w:val="1"/>
      <w:numFmt w:val="decimal"/>
      <w:lvlText w:val="%1."/>
      <w:lvlJc w:val="left"/>
      <w:pPr>
        <w:ind w:left="720" w:hanging="360"/>
      </w:pPr>
    </w:lvl>
    <w:lvl w:ilvl="1" w:tplc="9AC04466">
      <w:numFmt w:val="decimal"/>
      <w:lvlText w:val=""/>
      <w:lvlJc w:val="left"/>
    </w:lvl>
    <w:lvl w:ilvl="2" w:tplc="571A0B2C">
      <w:numFmt w:val="decimal"/>
      <w:lvlText w:val=""/>
      <w:lvlJc w:val="left"/>
    </w:lvl>
    <w:lvl w:ilvl="3" w:tplc="EC203546">
      <w:numFmt w:val="decimal"/>
      <w:lvlText w:val=""/>
      <w:lvlJc w:val="left"/>
    </w:lvl>
    <w:lvl w:ilvl="4" w:tplc="0B1A318C">
      <w:numFmt w:val="decimal"/>
      <w:lvlText w:val=""/>
      <w:lvlJc w:val="left"/>
    </w:lvl>
    <w:lvl w:ilvl="5" w:tplc="0CECF548">
      <w:numFmt w:val="decimal"/>
      <w:lvlText w:val=""/>
      <w:lvlJc w:val="left"/>
    </w:lvl>
    <w:lvl w:ilvl="6" w:tplc="713456EE">
      <w:numFmt w:val="decimal"/>
      <w:lvlText w:val=""/>
      <w:lvlJc w:val="left"/>
    </w:lvl>
    <w:lvl w:ilvl="7" w:tplc="7980B3BA">
      <w:numFmt w:val="decimal"/>
      <w:lvlText w:val=""/>
      <w:lvlJc w:val="left"/>
    </w:lvl>
    <w:lvl w:ilvl="8" w:tplc="72F80A9A">
      <w:numFmt w:val="decimal"/>
      <w:lvlText w:val=""/>
      <w:lvlJc w:val="left"/>
    </w:lvl>
  </w:abstractNum>
  <w:abstractNum w:abstractNumId="1" w15:restartNumberingAfterBreak="0">
    <w:nsid w:val="41D8474E"/>
    <w:multiLevelType w:val="hybridMultilevel"/>
    <w:tmpl w:val="CB78653A"/>
    <w:lvl w:ilvl="0" w:tplc="E45059EE">
      <w:start w:val="1"/>
      <w:numFmt w:val="bullet"/>
      <w:lvlText w:val="●"/>
      <w:lvlJc w:val="left"/>
      <w:pPr>
        <w:ind w:left="720" w:hanging="360"/>
      </w:pPr>
    </w:lvl>
    <w:lvl w:ilvl="1" w:tplc="58226E04">
      <w:start w:val="1"/>
      <w:numFmt w:val="bullet"/>
      <w:lvlText w:val="○"/>
      <w:lvlJc w:val="left"/>
      <w:pPr>
        <w:ind w:left="1440" w:hanging="360"/>
      </w:pPr>
    </w:lvl>
    <w:lvl w:ilvl="2" w:tplc="211EEA98">
      <w:start w:val="1"/>
      <w:numFmt w:val="bullet"/>
      <w:lvlText w:val="■"/>
      <w:lvlJc w:val="left"/>
      <w:pPr>
        <w:ind w:left="2160" w:hanging="360"/>
      </w:pPr>
    </w:lvl>
    <w:lvl w:ilvl="3" w:tplc="6C9AF2EE">
      <w:start w:val="1"/>
      <w:numFmt w:val="bullet"/>
      <w:lvlText w:val="●"/>
      <w:lvlJc w:val="left"/>
      <w:pPr>
        <w:ind w:left="2880" w:hanging="360"/>
      </w:pPr>
    </w:lvl>
    <w:lvl w:ilvl="4" w:tplc="3920FDFC">
      <w:start w:val="1"/>
      <w:numFmt w:val="bullet"/>
      <w:lvlText w:val="○"/>
      <w:lvlJc w:val="left"/>
      <w:pPr>
        <w:ind w:left="3600" w:hanging="360"/>
      </w:pPr>
    </w:lvl>
    <w:lvl w:ilvl="5" w:tplc="4A3094BE">
      <w:start w:val="1"/>
      <w:numFmt w:val="bullet"/>
      <w:lvlText w:val="■"/>
      <w:lvlJc w:val="left"/>
      <w:pPr>
        <w:ind w:left="4320" w:hanging="360"/>
      </w:pPr>
    </w:lvl>
    <w:lvl w:ilvl="6" w:tplc="E0E0AAE2">
      <w:start w:val="1"/>
      <w:numFmt w:val="bullet"/>
      <w:lvlText w:val="●"/>
      <w:lvlJc w:val="left"/>
      <w:pPr>
        <w:ind w:left="5040" w:hanging="360"/>
      </w:pPr>
    </w:lvl>
    <w:lvl w:ilvl="7" w:tplc="493E2E98">
      <w:start w:val="1"/>
      <w:numFmt w:val="bullet"/>
      <w:lvlText w:val="●"/>
      <w:lvlJc w:val="left"/>
      <w:pPr>
        <w:ind w:left="5760" w:hanging="360"/>
      </w:pPr>
    </w:lvl>
    <w:lvl w:ilvl="8" w:tplc="E5F6A2C2">
      <w:start w:val="1"/>
      <w:numFmt w:val="bullet"/>
      <w:lvlText w:val="●"/>
      <w:lvlJc w:val="left"/>
      <w:pPr>
        <w:ind w:left="6480" w:hanging="360"/>
      </w:pPr>
    </w:lvl>
  </w:abstractNum>
  <w:abstractNum w:abstractNumId="2" w15:restartNumberingAfterBreak="0">
    <w:nsid w:val="4AA141B8"/>
    <w:multiLevelType w:val="hybridMultilevel"/>
    <w:tmpl w:val="E9421A7C"/>
    <w:lvl w:ilvl="0" w:tplc="786C2466">
      <w:start w:val="1"/>
      <w:numFmt w:val="decimal"/>
      <w:lvlText w:val="%1."/>
      <w:lvlJc w:val="left"/>
      <w:pPr>
        <w:ind w:left="720" w:hanging="360"/>
      </w:pPr>
    </w:lvl>
    <w:lvl w:ilvl="1" w:tplc="E81E8AEA">
      <w:numFmt w:val="decimal"/>
      <w:lvlText w:val=""/>
      <w:lvlJc w:val="left"/>
    </w:lvl>
    <w:lvl w:ilvl="2" w:tplc="D9FAE158">
      <w:numFmt w:val="decimal"/>
      <w:lvlText w:val=""/>
      <w:lvlJc w:val="left"/>
    </w:lvl>
    <w:lvl w:ilvl="3" w:tplc="70B2EDB2">
      <w:numFmt w:val="decimal"/>
      <w:lvlText w:val=""/>
      <w:lvlJc w:val="left"/>
    </w:lvl>
    <w:lvl w:ilvl="4" w:tplc="74D46E22">
      <w:numFmt w:val="decimal"/>
      <w:lvlText w:val=""/>
      <w:lvlJc w:val="left"/>
    </w:lvl>
    <w:lvl w:ilvl="5" w:tplc="66040EBE">
      <w:numFmt w:val="decimal"/>
      <w:lvlText w:val=""/>
      <w:lvlJc w:val="left"/>
    </w:lvl>
    <w:lvl w:ilvl="6" w:tplc="FF120D80">
      <w:numFmt w:val="decimal"/>
      <w:lvlText w:val=""/>
      <w:lvlJc w:val="left"/>
    </w:lvl>
    <w:lvl w:ilvl="7" w:tplc="5F86FE92">
      <w:numFmt w:val="decimal"/>
      <w:lvlText w:val=""/>
      <w:lvlJc w:val="left"/>
    </w:lvl>
    <w:lvl w:ilvl="8" w:tplc="AEFA33F2">
      <w:numFmt w:val="decimal"/>
      <w:lvlText w:val=""/>
      <w:lvlJc w:val="left"/>
    </w:lvl>
  </w:abstractNum>
  <w:abstractNum w:abstractNumId="3" w15:restartNumberingAfterBreak="0">
    <w:nsid w:val="55490C63"/>
    <w:multiLevelType w:val="hybridMultilevel"/>
    <w:tmpl w:val="E7DA3FC8"/>
    <w:lvl w:ilvl="0" w:tplc="2E92144A">
      <w:start w:val="1"/>
      <w:numFmt w:val="bullet"/>
      <w:lvlText w:val="•"/>
      <w:lvlJc w:val="left"/>
      <w:pPr>
        <w:ind w:left="720" w:hanging="360"/>
      </w:pPr>
    </w:lvl>
    <w:lvl w:ilvl="1" w:tplc="E0E2D804">
      <w:start w:val="1"/>
      <w:numFmt w:val="bullet"/>
      <w:lvlText w:val="◦"/>
      <w:lvlJc w:val="left"/>
      <w:pPr>
        <w:ind w:left="1440" w:hanging="360"/>
      </w:pPr>
    </w:lvl>
    <w:lvl w:ilvl="2" w:tplc="89CA74C6">
      <w:numFmt w:val="decimal"/>
      <w:lvlText w:val=""/>
      <w:lvlJc w:val="left"/>
    </w:lvl>
    <w:lvl w:ilvl="3" w:tplc="7528DE02">
      <w:numFmt w:val="decimal"/>
      <w:lvlText w:val=""/>
      <w:lvlJc w:val="left"/>
    </w:lvl>
    <w:lvl w:ilvl="4" w:tplc="8A6CBED8">
      <w:numFmt w:val="decimal"/>
      <w:lvlText w:val=""/>
      <w:lvlJc w:val="left"/>
    </w:lvl>
    <w:lvl w:ilvl="5" w:tplc="EF622C68">
      <w:numFmt w:val="decimal"/>
      <w:lvlText w:val=""/>
      <w:lvlJc w:val="left"/>
    </w:lvl>
    <w:lvl w:ilvl="6" w:tplc="D9841DEA">
      <w:numFmt w:val="decimal"/>
      <w:lvlText w:val=""/>
      <w:lvlJc w:val="left"/>
    </w:lvl>
    <w:lvl w:ilvl="7" w:tplc="FEB2BE90">
      <w:numFmt w:val="decimal"/>
      <w:lvlText w:val=""/>
      <w:lvlJc w:val="left"/>
    </w:lvl>
    <w:lvl w:ilvl="8" w:tplc="27544818">
      <w:numFmt w:val="decimal"/>
      <w:lvlText w:val=""/>
      <w:lvlJc w:val="left"/>
    </w:lvl>
  </w:abstractNum>
  <w:abstractNum w:abstractNumId="4" w15:restartNumberingAfterBreak="0">
    <w:nsid w:val="7F3A2EAF"/>
    <w:multiLevelType w:val="hybridMultilevel"/>
    <w:tmpl w:val="355A4024"/>
    <w:lvl w:ilvl="0" w:tplc="17126742">
      <w:start w:val="1"/>
      <w:numFmt w:val="decimal"/>
      <w:lvlText w:val="%1."/>
      <w:lvlJc w:val="left"/>
      <w:pPr>
        <w:ind w:left="720" w:hanging="360"/>
      </w:pPr>
    </w:lvl>
    <w:lvl w:ilvl="1" w:tplc="D80A9224">
      <w:numFmt w:val="decimal"/>
      <w:lvlText w:val=""/>
      <w:lvlJc w:val="left"/>
    </w:lvl>
    <w:lvl w:ilvl="2" w:tplc="1902C900">
      <w:numFmt w:val="decimal"/>
      <w:lvlText w:val=""/>
      <w:lvlJc w:val="left"/>
    </w:lvl>
    <w:lvl w:ilvl="3" w:tplc="8026C956">
      <w:numFmt w:val="decimal"/>
      <w:lvlText w:val=""/>
      <w:lvlJc w:val="left"/>
    </w:lvl>
    <w:lvl w:ilvl="4" w:tplc="5D98FA48">
      <w:numFmt w:val="decimal"/>
      <w:lvlText w:val=""/>
      <w:lvlJc w:val="left"/>
    </w:lvl>
    <w:lvl w:ilvl="5" w:tplc="34E6D88A">
      <w:numFmt w:val="decimal"/>
      <w:lvlText w:val=""/>
      <w:lvlJc w:val="left"/>
    </w:lvl>
    <w:lvl w:ilvl="6" w:tplc="9D926810">
      <w:numFmt w:val="decimal"/>
      <w:lvlText w:val=""/>
      <w:lvlJc w:val="left"/>
    </w:lvl>
    <w:lvl w:ilvl="7" w:tplc="A6BC048A">
      <w:numFmt w:val="decimal"/>
      <w:lvlText w:val=""/>
      <w:lvlJc w:val="left"/>
    </w:lvl>
    <w:lvl w:ilvl="8" w:tplc="77767B52">
      <w:numFmt w:val="decimal"/>
      <w:lvlText w:val=""/>
      <w:lvlJc w:val="left"/>
    </w:lvl>
  </w:abstractNum>
  <w:num w:numId="1" w16cid:durableId="2012482926">
    <w:abstractNumId w:val="1"/>
    <w:lvlOverride w:ilvl="0">
      <w:startOverride w:val="1"/>
    </w:lvlOverride>
  </w:num>
  <w:num w:numId="2" w16cid:durableId="1595283659">
    <w:abstractNumId w:val="0"/>
    <w:lvlOverride w:ilvl="0">
      <w:startOverride w:val="1"/>
    </w:lvlOverride>
  </w:num>
  <w:num w:numId="3" w16cid:durableId="736056595">
    <w:abstractNumId w:val="3"/>
    <w:lvlOverride w:ilvl="0">
      <w:startOverride w:val="1"/>
    </w:lvlOverride>
  </w:num>
  <w:num w:numId="4" w16cid:durableId="1571689678">
    <w:abstractNumId w:val="4"/>
    <w:lvlOverride w:ilvl="0">
      <w:startOverride w:val="1"/>
    </w:lvlOverride>
  </w:num>
  <w:num w:numId="5" w16cid:durableId="14692061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CB3"/>
    <w:rsid w:val="00BB7614"/>
    <w:rsid w:val="00C8455D"/>
    <w:rsid w:val="00DA5F53"/>
    <w:rsid w:val="00FF6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4A75"/>
  <w15:docId w15:val="{95171C87-6D4B-4501-866A-EB67AE22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1543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5F53"/>
    <w:pPr>
      <w:spacing w:after="100"/>
    </w:pPr>
  </w:style>
  <w:style w:type="paragraph" w:styleId="TOC2">
    <w:name w:val="toc 2"/>
    <w:basedOn w:val="Normal"/>
    <w:next w:val="Normal"/>
    <w:autoRedefine/>
    <w:uiPriority w:val="39"/>
    <w:unhideWhenUsed/>
    <w:rsid w:val="00DA5F53"/>
    <w:pPr>
      <w:spacing w:after="100"/>
      <w:ind w:left="220"/>
    </w:pPr>
  </w:style>
  <w:style w:type="paragraph" w:styleId="TOC3">
    <w:name w:val="toc 3"/>
    <w:basedOn w:val="Normal"/>
    <w:next w:val="Normal"/>
    <w:autoRedefine/>
    <w:uiPriority w:val="39"/>
    <w:unhideWhenUsed/>
    <w:rsid w:val="00DA5F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4792</Words>
  <Characters>27321</Characters>
  <Application>Microsoft Office Word</Application>
  <DocSecurity>0</DocSecurity>
  <Lines>227</Lines>
  <Paragraphs>64</Paragraphs>
  <ScaleCrop>false</ScaleCrop>
  <Company/>
  <LinksUpToDate>false</LinksUpToDate>
  <CharactersWithSpaces>32049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M</cp:lastModifiedBy>
  <cp:revision>2</cp:revision>
  <dcterms:created xsi:type="dcterms:W3CDTF">2026-03-10T16:37:00Z</dcterms:created>
  <dcterms:modified xsi:type="dcterms:W3CDTF">2026-03-10T16:39:00Z</dcterms:modified>
</cp:coreProperties>
</file>