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C3" w:rsidRDefault="007108C3" w:rsidP="007108C3">
      <w:pPr>
        <w:pStyle w:val="Title"/>
        <w:spacing w:before="2000"/>
      </w:pPr>
      <w:r>
        <w:t>Ψηφιακή Επεξεργασία Εικόνας</w:t>
      </w:r>
    </w:p>
    <w:p w:rsidR="007108C3" w:rsidRDefault="007108C3" w:rsidP="007108C3">
      <w:pPr>
        <w:pStyle w:val="Subtitle"/>
        <w:jc w:val="right"/>
      </w:pPr>
      <w:proofErr w:type="spellStart"/>
      <w:r>
        <w:t>Πολυδιακριτική</w:t>
      </w:r>
      <w:proofErr w:type="spellEnd"/>
      <w:r>
        <w:t xml:space="preserve"> Ανάλυση</w:t>
      </w:r>
      <w:r>
        <w:br/>
        <w:t>Συστοιχίες Φίλτρων Τέλειας Ανακατασκευής</w:t>
      </w:r>
    </w:p>
    <w:p w:rsidR="007108C3" w:rsidRDefault="007108C3" w:rsidP="007108C3">
      <w:pPr>
        <w:spacing w:before="8000"/>
        <w:jc w:val="right"/>
      </w:pPr>
      <w:proofErr w:type="spellStart"/>
      <w:r>
        <w:t>Σουργκούνης</w:t>
      </w:r>
      <w:proofErr w:type="spellEnd"/>
      <w:r>
        <w:t xml:space="preserve"> Θεοδόσης, 6461</w:t>
      </w:r>
    </w:p>
    <w:p w:rsidR="007108C3" w:rsidRDefault="007108C3" w:rsidP="007108C3">
      <w:r>
        <w:br w:type="page"/>
      </w:r>
    </w:p>
    <w:p w:rsidR="00F4225C" w:rsidRDefault="00F4225C" w:rsidP="00D70E49">
      <w:pPr>
        <w:pStyle w:val="Heading1"/>
        <w:jc w:val="both"/>
      </w:pPr>
      <w:r>
        <w:lastRenderedPageBreak/>
        <w:t>Περιγραφή των συναρτήσεων</w:t>
      </w:r>
    </w:p>
    <w:p w:rsidR="00F4225C" w:rsidRPr="00F4225C" w:rsidRDefault="00F4225C" w:rsidP="00D70E49">
      <w:pPr>
        <w:pStyle w:val="Heading2"/>
        <w:jc w:val="both"/>
      </w:pPr>
      <w:r>
        <w:t xml:space="preserve">Συνάρτηση </w:t>
      </w:r>
      <w:proofErr w:type="spellStart"/>
      <w:r>
        <w:rPr>
          <w:lang w:val="en-US"/>
        </w:rPr>
        <w:t>orthonormalFilterBanks</w:t>
      </w:r>
      <w:proofErr w:type="spellEnd"/>
    </w:p>
    <w:p w:rsidR="00F4225C" w:rsidRDefault="00F4225C" w:rsidP="00D70E49">
      <w:pPr>
        <w:jc w:val="both"/>
      </w:pPr>
      <w:r>
        <w:t>Η συνάρτηση αυτή δέχεται την κ</w:t>
      </w:r>
      <w:r w:rsidR="00192A5E">
        <w:t>ρ</w:t>
      </w:r>
      <w:r>
        <w:t xml:space="preserve">ουστική απόκριση ενός </w:t>
      </w:r>
      <w:r>
        <w:rPr>
          <w:lang w:val="en-US"/>
        </w:rPr>
        <w:t>orthono</w:t>
      </w:r>
      <w:r w:rsidR="00D70E49">
        <w:rPr>
          <w:lang w:val="en-US"/>
        </w:rPr>
        <w:t>r</w:t>
      </w:r>
      <w:r>
        <w:rPr>
          <w:lang w:val="en-US"/>
        </w:rPr>
        <w:t>mal</w:t>
      </w:r>
      <w:r w:rsidRPr="00F4225C">
        <w:t xml:space="preserve"> </w:t>
      </w:r>
      <w:r>
        <w:t xml:space="preserve">φίλτρου και επιστρέφει τις κρουστικές αποκρίσεις των φίλτρων ανάλυσης και σύνθεσης. Για τον υπολογισμό τους χρησιμοποιήθηκαν οι τύποι 14-17 της εκφώνησης, αφού εκφράστηκαν στο πεδίο του χρόνου σύμφωνα με τις </w:t>
      </w:r>
      <w:hyperlink r:id="rId6" w:anchor="Properties" w:history="1">
        <w:r w:rsidRPr="00F4225C">
          <w:rPr>
            <w:rStyle w:val="Hyperlink"/>
          </w:rPr>
          <w:t xml:space="preserve">ιδιότητες του μετασχηματισμού </w:t>
        </w:r>
        <w:r w:rsidRPr="00F4225C">
          <w:rPr>
            <w:rStyle w:val="Hyperlink"/>
            <w:lang w:val="en-US"/>
          </w:rPr>
          <w:t>Z</w:t>
        </w:r>
        <w:r w:rsidRPr="00F4225C">
          <w:rPr>
            <w:rStyle w:val="Hyperlink"/>
          </w:rPr>
          <w:t>.</w:t>
        </w:r>
      </w:hyperlink>
      <w:r w:rsidRPr="00F4225C">
        <w:t xml:space="preserve"> </w:t>
      </w:r>
    </w:p>
    <w:p w:rsidR="00F4225C" w:rsidRPr="00192A5E" w:rsidRDefault="005218AB" w:rsidP="00D70E49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r>
            <w:rPr>
              <w:rFonts w:ascii="Cambria Math" w:hAnsi="Cambria Math"/>
            </w:rPr>
            <m:t>[n]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-n+2k+1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[-n]</m:t>
          </m:r>
        </m:oMath>
      </m:oMathPara>
    </w:p>
    <w:p w:rsidR="00192A5E" w:rsidRPr="00192A5E" w:rsidRDefault="00192A5E" w:rsidP="00D70E49">
      <w:pPr>
        <w:pStyle w:val="Heading2"/>
        <w:jc w:val="both"/>
      </w:pPr>
      <w:r>
        <w:t xml:space="preserve">Συνάρτηση </w:t>
      </w:r>
      <w:r>
        <w:rPr>
          <w:lang w:val="en-US"/>
        </w:rPr>
        <w:t>analysis</w:t>
      </w:r>
      <w:r w:rsidRPr="00192A5E">
        <w:t>1</w:t>
      </w:r>
      <w:r>
        <w:rPr>
          <w:lang w:val="en-US"/>
        </w:rPr>
        <w:t>d</w:t>
      </w:r>
    </w:p>
    <w:p w:rsidR="00192A5E" w:rsidRDefault="00192A5E" w:rsidP="00D70E49">
      <w:pPr>
        <w:jc w:val="both"/>
      </w:pPr>
      <w:r>
        <w:t xml:space="preserve">Η συνάρτηση αυτή δέχεται </w:t>
      </w:r>
      <w:r w:rsidR="00D14547">
        <w:t>τις κρουστικές αποκρίσεις των φίλτρων</w:t>
      </w:r>
      <w:r>
        <w:t xml:space="preserve"> ανάλυσης καθώς και ένα σήμα </w:t>
      </w:r>
      <w:r>
        <w:rPr>
          <w:lang w:val="en-US"/>
        </w:rPr>
        <w:t>x</w:t>
      </w:r>
      <w:r w:rsidRPr="00192A5E">
        <w:t xml:space="preserve">, </w:t>
      </w:r>
      <w:r>
        <w:t>και επιστρέφει δυο σήματα που αντιστοιχούν στις 2 μπάντες. Για τον υπολογισμό της συνέλιξης μεταφέρουμε το σήμα μας στο πεδίο της συχνό</w:t>
      </w:r>
      <w:r w:rsidR="00D14547">
        <w:t>τητας και πολλαπλασιάζουμε με τα δυο φίλτρα</w:t>
      </w:r>
      <w:r>
        <w:t xml:space="preserve">, αφού προσθέσουμε τα κατάλληλα μηδενικά. Επιστρέφουμε στο πεδίο του χρόνου και </w:t>
      </w:r>
      <w:proofErr w:type="spellStart"/>
      <w:r>
        <w:t>υποδειγματοληπτούμε</w:t>
      </w:r>
      <w:proofErr w:type="spellEnd"/>
      <w:r w:rsidR="00D14547">
        <w:t>.</w:t>
      </w:r>
    </w:p>
    <w:p w:rsidR="00D14547" w:rsidRDefault="00D14547" w:rsidP="00D70E49">
      <w:pPr>
        <w:pStyle w:val="Heading2"/>
        <w:jc w:val="both"/>
        <w:rPr>
          <w:lang w:val="en-US"/>
        </w:rPr>
      </w:pPr>
      <w:r>
        <w:t xml:space="preserve">Συνάρτηση </w:t>
      </w:r>
      <w:r>
        <w:rPr>
          <w:lang w:val="en-US"/>
        </w:rPr>
        <w:t>synthesis1d</w:t>
      </w:r>
    </w:p>
    <w:p w:rsidR="00D14547" w:rsidRDefault="00D14547" w:rsidP="00D70E49">
      <w:pPr>
        <w:jc w:val="both"/>
      </w:pPr>
      <w:r>
        <w:t xml:space="preserve">Η συνάρτηση αυτή δέχεται τις κρουστικές αποκρίσεις των φίλτρων σύνθεσης, καθώς και </w:t>
      </w:r>
      <w:r w:rsidR="00E3106F">
        <w:t xml:space="preserve">τα δυο σήματα, </w:t>
      </w:r>
      <w:proofErr w:type="spellStart"/>
      <w:r w:rsidR="00E3106F">
        <w:t>υπερδειγματοληπτεί</w:t>
      </w:r>
      <w:proofErr w:type="spellEnd"/>
      <w:r w:rsidR="00E3106F">
        <w:t xml:space="preserve"> το σήμα και εφαρμόζει τα φίλτρα στο πεδίο της συχνότητας. Επιστρέφει το άθροισμα των δυο αποτελεσμάτων.</w:t>
      </w:r>
    </w:p>
    <w:p w:rsidR="00E3106F" w:rsidRDefault="00E3106F" w:rsidP="00D70E49">
      <w:pPr>
        <w:pStyle w:val="Heading2"/>
        <w:jc w:val="both"/>
        <w:rPr>
          <w:lang w:val="en-US"/>
        </w:rPr>
      </w:pPr>
      <w:r>
        <w:t xml:space="preserve">Συνάρτηση </w:t>
      </w:r>
      <w:r>
        <w:rPr>
          <w:lang w:val="en-US"/>
        </w:rPr>
        <w:t>analysis2d</w:t>
      </w:r>
    </w:p>
    <w:p w:rsidR="00E3106F" w:rsidRDefault="00E3106F" w:rsidP="00D70E49">
      <w:pPr>
        <w:jc w:val="both"/>
      </w:pPr>
      <w:r>
        <w:t xml:space="preserve">Χρησιμοποιεί την </w:t>
      </w:r>
      <w:r>
        <w:rPr>
          <w:lang w:val="en-US"/>
        </w:rPr>
        <w:t>analysis</w:t>
      </w:r>
      <w:r w:rsidRPr="00E3106F">
        <w:t>1</w:t>
      </w:r>
      <w:r>
        <w:rPr>
          <w:lang w:val="en-US"/>
        </w:rPr>
        <w:t>d</w:t>
      </w:r>
      <w:r w:rsidRPr="00E3106F">
        <w:t xml:space="preserve"> </w:t>
      </w:r>
      <w:r>
        <w:t xml:space="preserve">επαναληπτικά, εφαρμόζοντάς την στις στήλες και έπειτα στις σειρές της εικόνας. Επιστρέφει τους 4 </w:t>
      </w:r>
      <w:proofErr w:type="spellStart"/>
      <w:r>
        <w:t>υποπίνακες</w:t>
      </w:r>
      <w:proofErr w:type="spellEnd"/>
      <w:r>
        <w:t xml:space="preserve"> όπως αναλύεται στην εκφώνηση.</w:t>
      </w:r>
    </w:p>
    <w:p w:rsidR="00E3106F" w:rsidRDefault="00E3106F" w:rsidP="00D70E49">
      <w:pPr>
        <w:pStyle w:val="Heading2"/>
        <w:jc w:val="both"/>
        <w:rPr>
          <w:lang w:val="en-US"/>
        </w:rPr>
      </w:pPr>
      <w:r>
        <w:t xml:space="preserve">Συνάρτηση </w:t>
      </w:r>
      <w:r>
        <w:rPr>
          <w:lang w:val="en-US"/>
        </w:rPr>
        <w:t>synthesis2d</w:t>
      </w:r>
      <w:r>
        <w:t xml:space="preserve"> </w:t>
      </w:r>
    </w:p>
    <w:p w:rsidR="00E3106F" w:rsidRDefault="00E3106F" w:rsidP="00D70E49">
      <w:pPr>
        <w:jc w:val="both"/>
      </w:pPr>
      <w:r>
        <w:t xml:space="preserve">Η συνάρτηση αυτή είναι υπεύθυνη για τη σύνθεση της εικόνας με δεδομένα τα φίλτρα σύνθεσης και τους 4 </w:t>
      </w:r>
      <w:proofErr w:type="spellStart"/>
      <w:r>
        <w:t>υποπίνακες</w:t>
      </w:r>
      <w:proofErr w:type="spellEnd"/>
      <w:r>
        <w:t xml:space="preserve"> που παράγει η </w:t>
      </w:r>
      <w:r>
        <w:rPr>
          <w:lang w:val="en-US"/>
        </w:rPr>
        <w:t>analysis</w:t>
      </w:r>
      <w:r w:rsidRPr="00E3106F">
        <w:t>2</w:t>
      </w:r>
      <w:r>
        <w:rPr>
          <w:lang w:val="en-US"/>
        </w:rPr>
        <w:t>d</w:t>
      </w:r>
      <w:r w:rsidRPr="00E3106F">
        <w:t xml:space="preserve">. </w:t>
      </w:r>
      <w:r>
        <w:t xml:space="preserve">Εκτελεί την </w:t>
      </w:r>
      <w:r>
        <w:rPr>
          <w:lang w:val="en-US"/>
        </w:rPr>
        <w:t>synthesis</w:t>
      </w:r>
      <w:r w:rsidRPr="00E3106F">
        <w:t>1</w:t>
      </w:r>
      <w:r>
        <w:rPr>
          <w:lang w:val="en-US"/>
        </w:rPr>
        <w:t>d</w:t>
      </w:r>
      <w:r w:rsidRPr="00E3106F">
        <w:t xml:space="preserve"> </w:t>
      </w:r>
      <w:r>
        <w:t>επαναληπτικά, πρώτα σε γραμμές και μετά σε στήλες, και επιστρέφει το αποτέλεσμα.</w:t>
      </w:r>
    </w:p>
    <w:p w:rsidR="00282925" w:rsidRDefault="00282925" w:rsidP="00D70E49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282925" w:rsidRDefault="00282925" w:rsidP="00282925">
      <w:pPr>
        <w:pStyle w:val="Heading1"/>
      </w:pPr>
      <w:r>
        <w:lastRenderedPageBreak/>
        <w:t>Γραφικά αποτελέσματα</w:t>
      </w:r>
    </w:p>
    <w:p w:rsidR="00282925" w:rsidRPr="00282925" w:rsidRDefault="00282925" w:rsidP="00282925">
      <w:r>
        <w:t xml:space="preserve">Παρακάτω φαίνονται τα αποτελέσματα της εκτέλεσης του </w:t>
      </w:r>
      <w:r>
        <w:rPr>
          <w:lang w:val="en-US"/>
        </w:rPr>
        <w:t>demo</w:t>
      </w:r>
      <w:r w:rsidRPr="00282925">
        <w:t xml:space="preserve">4. </w:t>
      </w:r>
    </w:p>
    <w:p w:rsidR="00282925" w:rsidRPr="00282925" w:rsidRDefault="00282925" w:rsidP="00282925">
      <w:pPr>
        <w:jc w:val="center"/>
      </w:pPr>
      <w:r>
        <w:rPr>
          <w:noProof/>
          <w:lang w:eastAsia="el-GR"/>
        </w:rPr>
        <w:drawing>
          <wp:inline distT="0" distB="0" distL="0" distR="0">
            <wp:extent cx="4637044" cy="2978812"/>
            <wp:effectExtent l="0" t="0" r="0" b="0"/>
            <wp:docPr id="1" name="Picture 1" descr="W:\coding\github\digital-image-processing\4th_assignment\analy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coding\github\digital-image-processing\4th_assignment\analyz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7" t="6358" r="15639" b="9509"/>
                    <a:stretch/>
                  </pic:blipFill>
                  <pic:spPr bwMode="auto">
                    <a:xfrm>
                      <a:off x="0" y="0"/>
                      <a:ext cx="4643493" cy="29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2872226" cy="5116514"/>
            <wp:effectExtent l="0" t="0" r="4445" b="8255"/>
            <wp:docPr id="2" name="Picture 2" descr="W:\coding\github\digital-image-processing\4th_assignment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coding\github\digital-image-processing\4th_assignment\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3" t="3667" r="35000" b="6699"/>
                    <a:stretch/>
                  </pic:blipFill>
                  <pic:spPr bwMode="auto">
                    <a:xfrm>
                      <a:off x="0" y="0"/>
                      <a:ext cx="2872471" cy="51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925" w:rsidRPr="002829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C3"/>
    <w:rsid w:val="00192A5E"/>
    <w:rsid w:val="00282925"/>
    <w:rsid w:val="005218AB"/>
    <w:rsid w:val="007108C3"/>
    <w:rsid w:val="007E1BEC"/>
    <w:rsid w:val="00981555"/>
    <w:rsid w:val="00D14547"/>
    <w:rsid w:val="00D70E49"/>
    <w:rsid w:val="00E3106F"/>
    <w:rsid w:val="00F4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C3"/>
  </w:style>
  <w:style w:type="paragraph" w:styleId="Heading1">
    <w:name w:val="heading 1"/>
    <w:basedOn w:val="Normal"/>
    <w:next w:val="Normal"/>
    <w:link w:val="Heading1Char"/>
    <w:uiPriority w:val="9"/>
    <w:qFormat/>
    <w:rsid w:val="00F42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225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22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C3"/>
  </w:style>
  <w:style w:type="paragraph" w:styleId="Heading1">
    <w:name w:val="heading 1"/>
    <w:basedOn w:val="Normal"/>
    <w:next w:val="Normal"/>
    <w:link w:val="Heading1Char"/>
    <w:uiPriority w:val="9"/>
    <w:qFormat/>
    <w:rsid w:val="00F42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225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22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Z-transfor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2511-7ACE-4205-8230-B72BEB7A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theodosis</dc:creator>
  <cp:lastModifiedBy>theodosis</cp:lastModifiedBy>
  <cp:revision>4</cp:revision>
  <dcterms:created xsi:type="dcterms:W3CDTF">2012-07-11T15:08:00Z</dcterms:created>
  <dcterms:modified xsi:type="dcterms:W3CDTF">2012-07-11T17:10:00Z</dcterms:modified>
</cp:coreProperties>
</file>