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1 / Tarefa 21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Onboarding: matérias e semestre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1 — Tarefa 21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Épico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Desenvolvimento Frontend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História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Criar interface de upload com drag-and-drop e dashboard de status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Tarefa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Tela de configuração (matérias, semestre)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Pedro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14/04/2026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02/05/2026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Concluído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Branch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feature/sprint1-pipeline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https://github.com/Theomurah/psp2-ia-universitarios/pull/1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Commit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5d5bf5e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Coletar do aluno os dados necessários pro funcionamento do produto: nome, semestre atual e lista de matérias com códigos padronizados. Esses dados alimentam o prompt de classificação (T09) e a estrutura de pastas no Drive (Execução Extra da T07).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Tela funcional com upload, preview dos documentos processados e indicadores de progresso (compartilhado com a história).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Localização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apps/web/src/routes/SettingsPage.tsx — página /settings.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apps/web/src/hooks/useProfile.ts — query + mutation.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Stack do formulário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React Hook Form — gestão de estado.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Zod resolver — validação client-side com schemas vindos do @psp2/shared.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useFieldArray — lista dinâmica de matérias (add/remove).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Campos do formulário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60"/>
        <w:gridCol w:w="5000"/>
      </w:tblGrid>
      <w:tr>
        <w:trPr>
          <w:tblHeader/>
        </w:trPr>
        <w:tc>
          <w:tcPr>
            <w:tcW w:type="dxa" w:w="2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Validação</w:t>
            </w:r>
          </w:p>
        </w:tc>
      </w:tr>
      <w:tr>
        <w:tc>
          <w:tcPr>
            <w:tcW w:type="dxa" w:w="2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full_name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Texto</w:t>
            </w:r>
          </w:p>
        </w:tc>
        <w:tc>
          <w:tcPr>
            <w:tcW w:type="dxa" w:w="5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2-100 chars</w:t>
            </w:r>
          </w:p>
        </w:tc>
      </w:tr>
      <w:tr>
        <w:tc>
          <w:tcPr>
            <w:tcW w:type="dxa" w:w="2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semestre_atual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Texto</w:t>
            </w:r>
          </w:p>
        </w:tc>
        <w:tc>
          <w:tcPr>
            <w:tcW w:type="dxa" w:w="5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Regex AAAA.S — ex: 2026.1</w:t>
            </w:r>
          </w:p>
        </w:tc>
      </w:tr>
      <w:tr>
        <w:tc>
          <w:tcPr>
            <w:tcW w:type="dxa" w:w="2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materias[*].code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Texto</w:t>
            </w:r>
          </w:p>
        </w:tc>
        <w:tc>
          <w:tcPr>
            <w:tcW w:type="dxa" w:w="5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UPPERCASE com underscore — ex: FISICA3</w:t>
            </w:r>
          </w:p>
        </w:tc>
      </w:tr>
      <w:tr>
        <w:tc>
          <w:tcPr>
            <w:tcW w:type="dxa" w:w="2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materias[*].nome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Texto</w:t>
            </w:r>
          </w:p>
        </w:tc>
        <w:tc>
          <w:tcPr>
            <w:tcW w:type="dxa" w:w="5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2-60 chars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4.4. Validação reutilizada do shared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ProfileFormSchema vive em packages/shared/src/schemas.ts. Mesmo schema é usado: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frontend, via zodResolver, pra validação inline.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backend, eventualmente, pra validar payloads via API (defesa em profundidade).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Isso garante consistência — sem desincronização entre regras de cliente e servidor.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4.5. Operações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Carrega o profile atual via useProfile (TanStack Query).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reset() pré-preenche os campos quando os dados chegam.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Submit chama useUpdateProfile (mutation) → supabase.update.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Após sucesso, invalida a query do profile.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4.6. UX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Hint no topo explicando POR QUÊ esses dados são pedidos.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Erros inline abaixo de cada campo.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Botão "+ Adicionar matéria" entre a lista e o submit.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Botão "Remover" desabilitado se for a única matéria (mínimo 1).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Formato de semestre inválido (ex: "2026") → erro inline antes do submit.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Materia code com espaço ou minúscula → erro inline.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Submit sem matérias → bloqueado.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Após salvar, dashboard usa os novos dados imediatamente (cache invalidado).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Depende 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Migration 0001 — tabela profiles com campos materias (jsonb) e semestre_atual.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packages/shared — ProfileFormSchema, MateriaSchema.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T17 (login) pra ter user autenticado — atualmente assume usuário já logado.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Habilita: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T09 — prompt de classificação usa profile.materias pra fazer match.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T07 + H6 — estrutura de pastas no Drive baseada em profile.semestre_atual + materia.nome.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Próximos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Importar matérias do SIGAA (sniff API ou scraping com login do aluno).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Sugerir códigos padronizados (autocomplete: digite "Física 3" → sugere "FISICA3").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Histórico de semestres (aluno mantém docs do semestre anterior acessíveis).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Field profs[] por matéria — alimenta a heurística de classificação por professor (T09).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PSP2 - S1T21 - Tela de Configuracao</dc:title>
  <dc:creator>Pedro</dc:creator>
  <dc:description>PSP2 - S1T21 - Tela de Configuracao</dc:description>
  <cp:lastModifiedBy>Un-named</cp:lastModifiedBy>
  <cp:revision>1</cp:revision>
  <dcterms:created xsi:type="dcterms:W3CDTF">2026-05-14T03:20:48.587Z</dcterms:created>
  <dcterms:modified xsi:type="dcterms:W3CDTF">2026-05-14T03:20:48.587Z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