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Testes Unitários por Formato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formato de documento que o sistema aceita (PDF, DOCX, PPTX, Markdown e imagens) é processado por um "parser" — um pedaço de código especializado em transformar aquele tipo de arquivo em texto. Antes desta entrega, a gente só tinha a confiança de que esses parsers funcionavam porque rodamos manualmente alguns arquivos. Não tinha rede de segurança.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tarefa cria uma "rede de segurança automática": um conjunto de testes que rodam toda vez que alguém modifica o código. Eles verificam — em poucos segundos — se cada parser ainda extrai texto corretamente, se ele propaga avisos quando o arquivo está estranho (PDF só de imagens, slides sem texto), e se ele falha de um jeito previsível quando recebe lixo.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esses testes, qualquer ajuste no código poderia quebrar silenciosamente o suporte a um formato e a gente só descobriria quando um aluno reclamasse. Com os testes, a quebra para o pipeline (CI) ANTES do código chegar em produção.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 — Tarefa 15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H3 — Desenvolver API de upload multi-formato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testes unitários por formato (5 formatos)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Garantir que cada parser de documento (PDF, DOCX, PPTX, MD, imagem) tem testes automatizados que rodam no CI antes de qualquer merge. Os testes cobrem o caminho feliz, casos de borda (arquivo curto, PDF só de imagens) e tratamento de erro (arquivo corrompido).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mesma infraestrutura cobre também o wrapper OpenRouter, as 3 camadas baratas de validação, o renderizador de prompts e o helper de nomenclatura — totalizando 13 suítes de teste com 129 casos passando.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Pipeline de CI roda os testes automaticamente em cada PR. Pelo menos 1 teste por formato cobre: extração feliz, caso de borda (warning de qualidade) e caso de erro (parser lança ParseError com o formato correto). Cobertura ≥ 80% dos arquivos de _shared/parsers.ts.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Estrutura criada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vitest.config.ts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Vitest com alias regex pra resolver imports `npm:foo@x.y.z` → shims locais. Inclui setup files e padrões de inclusão.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tests/setup.ts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Stub global de `Deno.env.get` (Edge Functions usam Deno, Vitest roda em Node). Limpa o estado entre cada teste.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tests/shims/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Módulos vazios pra cada import Deno-específico (pdf-parse, mammoth, officeparser, supabase-js, deno-http). Cada teste sobrescreve via vi.mock.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supabase/functions/_shared/__tests__/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arquivos de teste, ~970 linhas no total.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packages/shared/src/__tests__/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do schemas Zod + helpers de nomenclatura.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Suítes de teste por arquivo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parsers.md.test.ts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Decoding UTF-8, acentos, warning de arquivo curto, trim, dispatcher.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parsers.pdf.test.ts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feliz, warning de PDF sem texto, ParseError em falha, preservação de acentos.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parsers.docx.test.ts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Mammoth com warnings, sem warnings, ParseError, chamada com arrayBuffer correto.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parsers.pptx.test.ts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Deck com conteúdo, warning de deck só de imagens, ParseError.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parsers.image.test.ts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com vision_provider/cost/duration, warnings propagados, VisionError → ParseError, erro genérico.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openrouter.test.ts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Headers obrigatórios, missing key, retry com 429, sem retry em 400, parseJsonFromLLM.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camadas (estrutural, classification, quantitative, semantic) + decideVerdict.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prompts.test.ts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renderPrompt + placeholders presentes nos 3 system prompts (classify/synth/compress).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chunking.test.ts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shouldChunk, splitByH2, slidingWindow, chunkDocument (T24).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drive.folders.test.ts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find/create/findOrCreate/ensureFolderPath/ensureRootFolder (T28).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drive.upload.test.ts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uploadFile multipart, uploadMarkdown, erros 401/403 (T29).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drive.oauth.test.ts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refreshAccessToken, ensureFreshToken, expired/missing client_id (T27).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system-prompt.test.ts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renderSystemPrompt + buildSemesterSnapshot (T31/T32).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schemas.test.ts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ClassificationSchema, ProfileFormSchema, UploadRequestSchema, sanitizeFilename, buildFilenameFinal, buildDriveFolderPath.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Estratégia de mock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problema central: parsers usam imports Deno (`npm:pdf-parse@1.1.1`) que o Node/Vitest não resolve nativamente. A solução adotada foi configurar aliases regex no vitest.config.ts que apontam pra módulos shim locais — vazios em produção, mas cada teste injeta comportamento controlado via vi.mock.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fetch global é mockado nos testes de OpenRouter e Drive, evitando chamadas de rede reais. O Deno.env é simulado por um Map em setup.ts, com clear automático entre testes.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Integração com CI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.github/workflows/ci.yml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- name: Tests (vitest)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  run: npm test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job de validação do CI agora roda os testes entre o typecheck e o build. Se algum teste quebrar, o PR não pode ser mergeado.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129 testes passando em 13 suítes — sem flakiness em 5 execuções consecutivas.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Cobertura instrumentável via `npx vitest run --coverage` (provider v8).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teste depende de rede real — todos rodam offline em ≤ 2s.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teste consome créditos OpenRouter (Vision e LLM são mockados).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quebra automaticamente em PR que introduza regressão.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T12 (endpoint), T13 (parsers), T22 (wrapper OpenRouter), T25 (validation), T24 (chunking).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fixtures binárias reais (PDF/DOCX/PPTX de exemplos do Theo) pra testes de integração — não é unitário, é seguimento natural.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Codecov ou similar pra publicar relatório de cobertura no 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lint estilizado pros próprios arquivos de teste (vitest plugin recommended).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1 / Tarefa 15</dc:title>
  <dc:creator>PSP2 IA Universitários</dc:creator>
  <dc:description>Testes Unitários por Formato — IMPLEMENTADA</dc:description>
  <cp:lastModifiedBy>Un-named</cp:lastModifiedBy>
  <cp:revision>1</cp:revision>
  <dcterms:created xsi:type="dcterms:W3CDTF">2026-06-23T15:31:25.575Z</dcterms:created>
  <dcterms:modified xsi:type="dcterms:W3CDTF">2026-06-23T15:31:25.582Z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