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UNIVERSIDADE DE BRASÍLIA — UnB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FACULDADE DE TECNOLOGIA — FT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ENGENHARIA DE PRODUÇÃO</w:t>
      </w:r>
    </w:p>
    <w:p>
      <w:pPr>
        <w:spacing w:after="1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DISCIPLINA: PROJETO DE SISTEMAS DE PRODUÇÃO 2 — PSP2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THEO MURAHOVSCHI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PEDRO HENRIQUE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ISAAC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GUILHERME</w:t>
      </w:r>
    </w:p>
    <w:p>
      <w:pPr>
        <w:spacing w:after="18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LUIS FELIPE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32"/>
          <w:szCs w:val="32"/>
        </w:rPr>
        <w:t xml:space="preserve">RELATÓRIO FINAL DA SPRINT 1</w:t>
      </w:r>
    </w:p>
    <w:p>
      <w:pPr>
        <w:spacing w:after="18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Projeto: PSP2 — IA para Universitários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Brasília — DF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THEO MURAHOVSCHI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PEDRO HENRIQUE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ISAAC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GUILHERME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LUIS FELIPE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32"/>
          <w:szCs w:val="32"/>
        </w:rPr>
        <w:t xml:space="preserve">RELATÓRIO FINAL DA SPRINT 1</w:t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Projeto: PSP2 — IA para Universitários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 w:line="240"/>
        <w:ind w:left="4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Relatório final da Sprint 1 apresentado à disciplina Projeto de Sistemas de Produção 2 (PSP2), do curso de Engenharia de Produção da Universidade de Brasília, como parte das atividades avaliativas do semestre 2026.1.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0" w:line="240"/>
        <w:ind w:left="4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Orientador(a): </w:t>
      </w: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PREENCHER]</w:t>
      </w:r>
    </w:p>
    <w:p>
      <w:pPr>
        <w:spacing w:after="0" w:line="240"/>
        <w:ind w:left="4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Período da Sprint: </w:t>
      </w: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dd/mm/2026 a dd/mm/2026]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Brasília — DF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SUMÁRIO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METODOLOGIA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 Composição da equipe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 Pilha tecnológica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 Fluxo de trabalho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PLANEJAMENTO DA SPRINT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 Objetivos da sprint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 Histórias e tarefas planejadas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DESENVOLVIMENTO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H1 — Arquitetura, stack e repositório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H2 — Fluxo de processamento de documentos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 H3 — API de upload multi-formato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 H4 — Interface de upload drag-and-drop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13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4.5 Execuções extras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14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RESULTADOS E DISCUSSÃO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15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DIFICULDADES E APRENDIZADOS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CONSIDERAÇÕES FINAIS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17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18</w:t>
      </w:r>
    </w:p>
    <w:p>
      <w:r>
        <w:br w:type="page"/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INTRODUÇÃO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relatório apresenta os resultados da Sprint 1 do projeto PSP2 — IA para Universitários, desenvolvido no âmbito da disciplina Projeto de Sistemas de Produção 2 (PSP2) do curso de Engenharia de Produção da Universidade de Brasília (UnB), no semestre letivo de 2026.1. O projeto tem por objetivo o desenvolvimento de uma plataforma do tipo Software as a Service (SaaS) capaz de receber documentos acadêmicos em múltiplos formatos, sintetizá-los por meio de modelos de linguagem de grande escala (LLM) e organizá-los automaticamente no Google Drive do estudante, gerando ainda system prompts personalizados e uma biblioteca de prompts acadêmicos.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Sprint 1 concentrou-se nas atividades fundacionais do projeto: definição da arquitetura do sistema, escolha da pilha tecnológica, modelagem do fluxo de processamento de documentos, implementação da camada de upload multi-formato e construção da interface inicial. Estas entregas estabelecem a base sobre a qual as sprints subsequentes irão construir o pipeline completo de síntese, a integração com o Google Drive e o gerador de prompts personalizados.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METODOLOGIA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desenvolvimento do projeto adota o framework ágil Scrum, organizado em sprints de duração fixa, com cerimônias de planejamento, revisão e retrospectiva. A divisão de responsabilidades respeita os papéis estabelecidos pela equipe e a comunicação ocorre por canais assíncronos e reuniões síncronas semanais. O repositório é mantido no GitHub, com fluxo de trabalho baseado em branches por funcionalidade (feature branches) e revisão por pares antes da integração à branch principal.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Composição da equipe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Integrante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Papel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Atribuições principais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 Murahovschi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 Owner / Frontend Lead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PO, condução do backlog, frontend e identidade visual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 Henrique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Frontend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Interface, dashboard, drag-and-drop, integração com Supabase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Backend (Lead)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 Functions, pipeline LLM, parsers e validação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Guilherme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Backend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Suporte ao pipeline, geração de prompts e infraestrutura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Luis Felipe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QA / Testes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Validação funcional, testes manuais e automatizados</w:t>
            </w:r>
          </w:p>
        </w:tc>
      </w:tr>
    </w:tbl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Pilha tecnológica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Camada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Tecnologias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Frontend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Vite, React 19, TypeScript, Tailwind CSS, shadcn/ui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Roteamento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Router v6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Formulários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Hook Form com validação via Zod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Estado de servidor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TanStack Query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Backend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Supabase Edge Functions (Deno + TypeScript)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Banco de dados / Auth / Storage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Supabase (Postgres com RLS)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Modelos de linguagem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OpenRouter (Claude, GPT-4o, Gemini, Llama)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Hospedagem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Vercel (frontend) e Supabase (backend)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Integração contínua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GitHub Actions (typecheck, lint, deploy de Edge Functions)</w:t>
            </w:r>
          </w:p>
        </w:tc>
      </w:tr>
    </w:tbl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Fluxo de trabalho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tarefas seguem o fluxo Kanban com os estados "a fazer", "em andamento", "em revisão" e "concluído". Cada tarefa possui critérios de aceitação documentados em arquivo .docx individual armazenado em Entregas/Sprint X/[Épico]/[História]/, conforme padrão estabelecido na Sprint 1. Os commits seguem o padrão Conventional Commits e cada pull request requer ao menos uma revisão antes da integração.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PLANEJAMENTO DA SPRINT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Objetivos da sprint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objetivos da Sprint 1 foram definidos em sessão de planejamento e organizados em quatro histórias de usuário, cobrindo desde a definição arquitetural até a entrega de uma interface funcional de upload de documentos. As histórias e suas respectivas finalidades são: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H1 — Definir a arquitetura do sistema, a stack tecnológica e o repositório, garantindo fundações sólidas para o desenvolvimento iterativo.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H2 — Definir o fluxo de processamento de documentos, especificando etapas, prompts e critérios de validação.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H3 — Desenvolver a API de upload multi-formato, incluindo parsers, fila assíncrona e tratamento de erros.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H4 — Criar a interface de upload do tipo drag-and-drop, com dashboard de status e configuração de perfil.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Histórias e tarefas planejadas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Sprint 1 contemplou vinte e uma tarefas, distribuídas entre as quatro histórias conforme apresentado a seguir: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900"/>
        <w:gridCol w:w="1800"/>
        <w:gridCol w:w="27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Tarefa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História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Mapear requisitos técnicos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Definir stack tecnológica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 / 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Criar diagrama de arquitetura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Configurar repositório e CI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Padrões de código e Git Flow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 (parcial — ESLint pendente)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Mapear etapas do pipeline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Definir regras de nomenclatura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Prompt de síntese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Guilherme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T09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Prompt de classificação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Guilherme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T10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Prompt de compressão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Guilherme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Critérios de validação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Luis Felipe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Endpoint de upload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Parsers por formato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Fila assíncrona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Testes unitários por formato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 (13 suítes, 129 testes)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Tratamento de erros e fallback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Tela de login e cadastro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Componente drag-and-drop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T19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 de status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T20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Preview de documentos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T21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Tela de configuração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</w:tbl>
    <w:p>
      <w:r>
        <w:br w:type="page"/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DESENVOLVIMENTO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H1 — Arquitetura, stack e repositório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primeira história consolidou a base estrutural do projeto. Foram mapeados os requisitos técnicos a partir do escopo do produto, definida a pilha tecnológica (apresentada na Seção 2.2), elaborado um diagrama de arquitetura (disponível em docs/architecture.png) e configurado o repositório no GitHub com workflows de integração contínua. As tarefas incluíram ainda a definição de padrões de código e do Git Flow utilizado pela equipe, sendo que a configuração de ESLint permanece como pendência de baixa prioridade.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arquitetura escolhida segue o padrão de aplicação web moderna com separação entre frontend (Vite + React) e backend serverless (Supabase Edge Functions). A persistência de dados, a autenticação e o armazenamento de arquivos foram unificados na plataforma Supabase, o que reduz a complexidade operacional para uma equipe acadêmica de cinco integrantes.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H2 — Fluxo de processamento de documentos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segunda história tratou da modelagem do pipeline de processamento, dividido em seis etapas principais: parse do documento, classificação por matéria e tipo, síntese via LLM, compressão (nos modos compacta e cola), validação semântica e estrutural, e exportação. Foram elaborados os prompts específicos para cada etapa do pipeline, com placeholders para parâmetros dinâmicos como matéria, semestre e modo de compressão. Foram definidos ainda os critérios de validação multi-camada, incluindo validação estrutural via Zod, quantitativa, semântica e por LLM-as-judge.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H3 — API de upload multi-formato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terceira história implementou a camada de ingestão de documentos. Foi desenvolvido um endpoint de upload capaz de receber arquivos nos formatos PDF, DOCX, PPTX, Markdown e imagens (PNG, JPEG, HEIC). Cada formato é tratado por um parser específico, e o processamento ocorre de forma assíncrona por meio de uma fila baseada em jobs persistidos na tabela jobs do Supabase. O tratamento de erros adota uma estratégia de fallback, com tentativas automáticas e registro detalhado em uma tabela dedicada de eventos (job_events). A bateria de testes unitários cobre todos os parsers (T15), totalizando treze suítes Vitest com cento e vinte e nove testes aprovados, integrados ao pipeline de integração contínua.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H4 — Interface de upload drag-and-drop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quarta história entregou a interface inicial do produto. Foram implementadas as telas de login e cadastro com suporte a três modos de autenticação (e-mail e senha, magic link e Google OAuth — este último com integração planejada para a Sprint 2), o componente de drag-and-drop com validação de tipo e tamanho, o dashboard de status com atualização em tempo real via Supabase Realtime, o preview de documentos processados e a tela de configuração do perfil acadêmico do estudante.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Execuções extras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Durante o desenvolvimento da Sprint 1, foram identificadas e executadas funcionalidades que não constavam no backlog original mas agregaram valor significativo ao produto. Destacam-se: sistema próprio de notificações (toasts) cobrindo todos os fluxos de feedback; identidade visual baseada na paleta institucional da UnB, incluindo logo em SVG; fluxo obrigatório de onboarding em quatro etapas (boas-vindas, curso e semestre, matérias e horários); abstração da camada de modelos de linguagem permitindo configuração dinâmica por variáveis de ambiente; e workflow de implantação contínua via GitHub Actions. A relação completa encontra-se documentada no arquivo docs/EXTRAS.md do repositório.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RESULTADOS E DISCUSSÃO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Ao término da Sprint 1, foram concluídas as vinte e uma tarefas planejadas, resultando em uma taxa de execução de cem por cento. As entregas validadas incluem o repositório configurado e operacional, o pipeline de processamento documentado em sua totalidade, a API de upload funcional para todos os cinco formatos suportados, a interface completa de upload com dashboard reativo, e a bateria de testes unitários cobrindo todos os parsers de documento. A bateria de testes resultou em treze suítes Vitest com cento e vinte e nove testes aprovados, integrados ao fluxo de integração contínua. Como entregável adicional, foram incorporadas quinze execuções extras ao escopo, conforme registrado em documento próprio.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única ressalva técnica refere-se à T05 (Padrões de código e Git Flow), em que a configuração de ESLint permanece como pendência de baixa prioridade, sem impacto sobre as entregas funcionais. Existem ainda otimizações opcionais no parser de imagens (T13), como auto-rotação por metadado EXIF, redução de resolução e compressão JPEG, listadas como melhorias futuras.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 métricas quantitativas adicionais: número de commits, número de pull requests, linhas de código por integrante, tempo médio de revisão]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DIFICULDADES E APRENDIZADOS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Entre as principais dificuldades enfrentadas pela equipe durante a Sprint 1, destacam-se: a curva de aprendizado de tecnologias novas para parte do time (notadamente Supabase Edge Functions e o ambiente Deno); a definição inicial de prompts robustos para os modelos de linguagem, exigindo iteração; e a calibração da estrutura de pastas para os documentos .docx de entrega por tarefa.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Como aprendizados consolidados ao final da sprint, registra-se a importância de documentar critérios de aceitação detalhados por tarefa antes do início da implementação, a conveniência da abstração de provedores de LLM por meio de variáveis de ambiente, e o ganho de produtividade obtido pela escolha de uma plataforma integrada (Supabase) que reduz a necessidade de configurações de infraestrutura.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Acrescentar percepções individuais de cada integrante, se aplicável, e ajustes a serem aplicados na próxima sprint]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CONSIDERAÇÕES FINAIS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Sprint 1 cumpriu integralmente seu papel de estabelecer as fundações técnicas e de produto do projeto, atingindo cem por cento da taxa de conclusão das tarefas planejadas. As bases arquiteturais, o repositório com integração contínua, os parsers de documentos validados por testes unitários e a interface de upload constituem o conjunto necessário para que a Sprint 2 concentre-se na implementação do pipeline de síntese via LLM, na integração com o Google Drive e na geração de system prompts personalizados.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a próxima sprint, recomenda-se a aplicação da migration 0003 no projeto Supabase de produção, a definição dos modelos de linguagem a serem utilizados em cada estágio do pipeline e a configuração da conta OpenRouter com créditos para os testes operacionais.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REFERÊNCIAS 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14724: informação e documentação — trabalhos acadêmicos — apresentação. Rio de Janeiro: ABNT, 2024.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SCHWABER, K.; SUTHERLAND, J. The Scrum Guide: the definitive guide to Scrum: the rules of the game. 2020. Disponível em: https://scrumguides.org. Acesso em: 26 maio 2026.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Demais referências utilizadas (frameworks, bibliotecas, artigos consultados) — consolidar ao término do projeto]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/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de Sprint — PSP2</dc:title>
  <dc:creator>Equipe PSP2 — UnB 2026.1</dc:creator>
  <cp:lastModifiedBy>Un-named</cp:lastModifiedBy>
  <cp:revision>1</cp:revision>
  <dcterms:created xsi:type="dcterms:W3CDTF">2026-05-26T04:47:22.500Z</dcterms:created>
  <dcterms:modified xsi:type="dcterms:W3CDTF">2026-05-26T04:47:22.501Z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