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4 camadas (estrutural, quantitativa, semântica, judge)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Essa entrega é a “controle de qualidade” automático do pipeline. Toda vez que a IA gera algo (uma classificação, um resumo, uma cola), o sistema passa o resultado por 4 verificações antes de entregar pro aluno. Se passar, aprovado. Se reprovar, tenta de novo ou marca como “precisa revisão”.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As 4 camadas, da mais barata pra mais cara: estrutural (o formato bate?), quantitativa (o tamanho está no esperado?), semântica (as palavras-chave do original aparecem no resumo?), e “LLM-as-judge” (uma outra IA dá nota de qualidade pro output da primeira). Em ordem crescente de custo — se a primeira falhar, nem chama as outras.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Esse é o mecanismo que dá pra gente prometer &gt;80% de acerto sem revisão manual. Sem validação automática, cada output ruim escapa pro aluno; com 4 camadas, garantimos um piso mínimo de qualidade e marcamos pra revisão exatamente os casos limítrofes.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— Tarefa 25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pipeline de síntese, organização e redução via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validação de qualidade do output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9fdcc96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os critérios de validação definidos em T11 como funções TypeScript chamáveis. Roda entre os estágios da cadeia LLM e decide se aceita o output, retenta, ou marca como falhou.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supabase/functions/_shared/validation.ts — 4 funções de validação + agregador.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As 4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600"/>
        <w:gridCol w:w="24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Latência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Estrutural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validateStructural / validateClassification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Zod, regex no MD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~10ms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Quantitativa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validateQuantitative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Ratios + contagem de fórmulas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~5ms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Semântica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validateSemantic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de keywords + match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~100ms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LLM-as-judge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validateJudge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Chamada extra ao Gemini 2.0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~3-5s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Camada 1 — Estrutural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Cabeçalho fixo presente nas primeiras 8 linhas (regex de pipe).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Pelo menos 1 H1 e ≥ 2 H2.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Balanceamento de $...$ (warning se ímpar).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classificação: confiança ≥ 0.4 (limiar absoluto).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Camada 2 — Quantitativa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Ratios por modo, definidos em TARGETS (packages/shared/constants.ts):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synthesis: 0.20 ≤ ratio ≤ 0.50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compact: 0.50 ≤ ratio ≤ 0.70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cola: 0.15 ≤ ratio ≤ 0.25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Fórmulas preservadas: output ≥ input (perda é erro fatal).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Camada 3 — Semântica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Extração de keywords sem dependência externa: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 (lowercase, remove acentos).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Tokeniza por whitespace, remove palavras &lt; 4 chars e stopwords PT-BR (lista interna de 30 termos).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Frequência → top 15 por contagem.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cada keyword, busca substring no output normalizado.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= found / total.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Critérios: ≥ 0.80 passa, 0.60-0.80 warning, &lt; 0.60 erro.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Camada 4 — LLM-as-judge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Chamada secundária ao Gemini 2.0 Pro (modelo diferente do que gerou) com prompt que pede notas 0-10 em 4 dimensões: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fidelidade — manteve o que original disse?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completude — cobre pontos principais?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didatica — fácil de estudar?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formatacao — segue padrão Markdown + LaTeX?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Critérios sobre a média: ≥ 8.0 passa, 6.0-8.0 warning, &lt; 6.0 erro.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Fail-open: se o judge falhar (rede, rate limit, JSON inválido), não bloqueia o job — apenas registra warning.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 Agregador decideVerdict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Recebe array de ValidationResult e devolve "passed" | "warning" | "rejected":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Algum erro em qualquer camada → "rejected".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Algum warning → "warning".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Caso contrário → "passed".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process-document usa o verdict pra decidir status final do job: completed_with_warning ou completed.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as camadas escritas com tipos compartilhados — sem strings mágicas.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Stopwords PT-BR cobrem 30 termos mais comuns — recall razoável sem dependência externa.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Judge é fail-open por design — indisponibilidade não derruba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Targets centralizados em TARGETS (constants.ts) — alteração propaga.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T11 — specs das 4 camadas.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T22 — judge usa callLLMWithRetry.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packages/shared/schemas — ClassificationSchema.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pode ser confiado a rodar sem revisão manual pra 80%+ dos casos.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interno futuro: distribuição de scores por matéria/tipo.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Calibração de prompts: padrões de warning identificam onde melhorar.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Substituir keyword extraction caseira por YAKE ou KeyBERT (qualidade &gt; peso).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Amostragem do judge: 5% dos jobs aprovados rodam judge mesmo sem warning, pra detectar drift.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Painel pro time interno acompanhar métricas de validação.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feedback do aluno (👍/👎) como sinal adicional.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S2T25 - Validacao de Qualidade</dc:title>
  <dc:creator>Guilherme</dc:creator>
  <dc:description>PSP2 - S2T25 - Validacao de Qualidade</dc:description>
  <cp:lastModifiedBy>Un-named</cp:lastModifiedBy>
  <cp:revision>1</cp:revision>
  <dcterms:created xsi:type="dcterms:W3CDTF">2026-05-14T03:20:48.619Z</dcterms:created>
  <dcterms:modified xsi:type="dcterms:W3CDTF">2026-05-14T03:20:48.619Z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