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5 / Tarefa 65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Arquivar/excluir documentos e preview da síntese em markdown renderizado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📖 Em palavras simples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Conforme o aluno usa o produto, ele acumula documentos — e precisa gerenciá-los e ler as sínteses. Esta entrega entrega arquivar/excluir e o preview do conteúdo gerado, com markdown renderizado de verdade.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Arquivar é soft delete (esconde da view, reversível, com toast "Desfazer"); excluir é hard delete (apaga linha + Storage + cascade, com confirmação inline). O preview abre num drawer e renderiza markdown (react-markdown + remark-gfm, lazy) em vez de texto bruto, com cancelamento/dedup/cache via useQuery. O drawer fecha sozinho se o documento sai da lista.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Por que isso importa? Sem gestão, o histórico vira bagunça; sem preview legível, a entrega principal (a síntese) fica ilegível. Arquivar como default protege auditoria e dá Ctrl+Z; excluir é a saída clara mas protegida — equilíbrio entre limpeza e segurança.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Sprint 5 — Tarefa 65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Núcleo de Uso Diário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H23 - Processar, acompanhar e gerir documentos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Gestão de documentos (arquivar/excluir) + preview de síntese em markdown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Pedro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25/06/2026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Commits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7670453, c216a5b</w:t>
            </w:r>
          </w:p>
        </w:tc>
      </w:tr>
    </w:tbl>
    <w:p>
      <w:pPr>
        <w:spacing w:after="18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Permitir ao aluno gerenciar seu histórico (arquivar/excluir) e ler as sínteses em markdown renderizado, com operações seguras e UX consistente.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Arquivar (soft delete reversível, com undo) e excluir (hard delete com confirmação) funcionando; view toggle Ativos/Arquivados; preview em drawer renderizando markdown (sem dangerouslySetInnerHTML), com cancelamento/dedup/cache.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4.1. Arquivar e excluir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Operação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4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Reversível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Arquivar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 delete (documents.archived_at)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 — toast "Desfazer" + aba Arquivados.</w:t>
            </w:r>
          </w:p>
        </w:tc>
      </w:tr>
      <w:tr>
        <w:tc>
          <w:tcPr>
            <w:tcW w:type="dxa" w:w="2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Excluir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 delete (linha + Storage + cascade)</w:t>
            </w:r>
          </w:p>
        </w:tc>
        <w:tc>
          <w:tcPr>
            <w:tcW w:type="dxa" w:w="34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Não — confirmação inline.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4.2. Preview da síntese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MarkdownPreview renderiza markdown (react-markdown + remark-gfm, lazy ~156kB), sem dangerouslySetInnerHTML (achado #11).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useQuery: cancelamento via AbortSignal ao trocar de doc, dedup e cache (sem race condition).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needs_review: síntese visível com badge de aviso (default aprovado), em vez de esconder o conteúdo (achado #34).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Drawer fecha automaticamente se o doc sai da lista (arquivado/excluído).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Arquivar esconde da view com opção de desfazer; excluir pede confirmação.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Síntese aparece formatada (markdown), não texto cru.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Trocar de doc rápido não pisca conteúdo antigo (sem race).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Depende de: T64 (Dashboard) e migration de archive. Relaciona-se com: T48 (a11y/markdown). 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Histórico organizado e legível.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Transparência operacional (T66).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— Entrega Sprint 5 / Tarefa 65</dc:title>
  <dc:creator>PSP2 IA Universitários</dc:creator>
  <dc:description>Arquivar/excluir documentos e preview da síntese em markdown renderizado</dc:description>
  <cp:lastModifiedBy>Un-named</cp:lastModifiedBy>
  <cp:revision>1</cp:revision>
  <dcterms:created xsi:type="dcterms:W3CDTF">2026-06-18T15:22:52.120Z</dcterms:created>
  <dcterms:modified xsi:type="dcterms:W3CDTF">2026-06-18T15:22:52.120Z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